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20" w:rsidRPr="005F4D7F" w:rsidRDefault="00FB6920" w:rsidP="00FB6920">
      <w:pPr>
        <w:jc w:val="both"/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  <w:r>
        <w:rPr>
          <w:lang w:val="uk-UA"/>
        </w:rPr>
        <w:t xml:space="preserve">                      </w:t>
      </w:r>
      <w:r>
        <w:rPr>
          <w:lang w:val="uk-UA"/>
        </w:rPr>
        <w:t xml:space="preserve"> </w:t>
      </w:r>
      <w:r w:rsidRPr="005F4D7F">
        <w:rPr>
          <w:b/>
          <w:lang w:val="uk-UA"/>
        </w:rPr>
        <w:t xml:space="preserve"> </w:t>
      </w:r>
      <w:r w:rsidRPr="00DF2977">
        <w:rPr>
          <w:b/>
          <w:lang w:val="uk-UA"/>
        </w:rPr>
        <w:t>З</w:t>
      </w:r>
      <w:r w:rsidRPr="005F4D7F">
        <w:rPr>
          <w:b/>
          <w:lang w:val="uk-UA"/>
        </w:rPr>
        <w:t>атверджено</w:t>
      </w:r>
    </w:p>
    <w:p w:rsidR="00FB6920" w:rsidRDefault="00FB6920" w:rsidP="00FB6920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  <w:r>
        <w:rPr>
          <w:lang w:val="uk-UA"/>
        </w:rPr>
        <w:t xml:space="preserve">                      </w:t>
      </w:r>
      <w:r>
        <w:rPr>
          <w:lang w:val="uk-UA"/>
        </w:rPr>
        <w:t xml:space="preserve"> рішенням  сесії міської ради </w:t>
      </w:r>
    </w:p>
    <w:p w:rsidR="00FB6920" w:rsidRDefault="00FB6920" w:rsidP="00FB6920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  <w:r>
        <w:rPr>
          <w:lang w:val="uk-UA"/>
        </w:rPr>
        <w:t xml:space="preserve">                      </w:t>
      </w:r>
      <w:r>
        <w:rPr>
          <w:lang w:val="uk-UA"/>
        </w:rPr>
        <w:t xml:space="preserve"> від «</w:t>
      </w:r>
      <w:r>
        <w:rPr>
          <w:lang w:val="uk-UA"/>
        </w:rPr>
        <w:t>20»</w:t>
      </w:r>
      <w:r>
        <w:rPr>
          <w:lang w:val="uk-UA"/>
        </w:rPr>
        <w:t>грудня 2013р. №1448</w:t>
      </w:r>
    </w:p>
    <w:p w:rsidR="00FB6920" w:rsidRDefault="00FB6920" w:rsidP="00FB6920">
      <w:pPr>
        <w:jc w:val="both"/>
        <w:rPr>
          <w:lang w:val="uk-UA"/>
        </w:rPr>
      </w:pPr>
    </w:p>
    <w:p w:rsidR="00FB6920" w:rsidRPr="00F32BD8" w:rsidRDefault="00FB6920" w:rsidP="00FB6920">
      <w:pPr>
        <w:jc w:val="center"/>
        <w:rPr>
          <w:lang w:val="uk-UA"/>
        </w:rPr>
      </w:pPr>
    </w:p>
    <w:p w:rsidR="00FB6920" w:rsidRPr="00632217" w:rsidRDefault="00FB6920" w:rsidP="00FB6920">
      <w:pPr>
        <w:ind w:firstLine="850"/>
        <w:jc w:val="center"/>
        <w:rPr>
          <w:b/>
          <w:sz w:val="28"/>
          <w:szCs w:val="28"/>
          <w:lang w:val="uk-UA"/>
        </w:rPr>
      </w:pPr>
      <w:r w:rsidRPr="00632217">
        <w:rPr>
          <w:b/>
          <w:sz w:val="28"/>
          <w:szCs w:val="28"/>
        </w:rPr>
        <w:t>ПОЛОЖЕННЯ</w:t>
      </w:r>
    </w:p>
    <w:p w:rsidR="00FB6920" w:rsidRPr="00632217" w:rsidRDefault="00FB6920" w:rsidP="00FB6920">
      <w:pPr>
        <w:ind w:firstLine="850"/>
        <w:jc w:val="center"/>
        <w:rPr>
          <w:b/>
          <w:sz w:val="28"/>
          <w:szCs w:val="28"/>
          <w:lang w:val="uk-UA"/>
        </w:rPr>
      </w:pPr>
      <w:r w:rsidRPr="00632217">
        <w:rPr>
          <w:b/>
          <w:sz w:val="28"/>
          <w:szCs w:val="28"/>
        </w:rPr>
        <w:t>ПРО ЗНАМ</w:t>
      </w:r>
      <w:proofErr w:type="gramStart"/>
      <w:r>
        <w:rPr>
          <w:b/>
          <w:sz w:val="28"/>
          <w:szCs w:val="28"/>
          <w:lang w:val="uk-UA"/>
        </w:rPr>
        <w:t>»</w:t>
      </w:r>
      <w:r w:rsidRPr="00632217">
        <w:rPr>
          <w:b/>
          <w:sz w:val="28"/>
          <w:szCs w:val="28"/>
        </w:rPr>
        <w:t>Я</w:t>
      </w:r>
      <w:proofErr w:type="gramEnd"/>
      <w:r w:rsidRPr="00632217">
        <w:rPr>
          <w:b/>
          <w:sz w:val="28"/>
          <w:szCs w:val="28"/>
        </w:rPr>
        <w:t>НСЬКИЙ</w:t>
      </w:r>
      <w:r w:rsidRPr="00632217">
        <w:rPr>
          <w:b/>
          <w:sz w:val="28"/>
          <w:szCs w:val="28"/>
          <w:lang w:val="uk-UA"/>
        </w:rPr>
        <w:t xml:space="preserve"> МІСЬКИЙ ЦЕНТР СОЦІАЛЬНИХ СЛУЖБ</w:t>
      </w:r>
    </w:p>
    <w:p w:rsidR="00FB6920" w:rsidRPr="00632217" w:rsidRDefault="00FB6920" w:rsidP="00FB6920">
      <w:pPr>
        <w:ind w:firstLine="850"/>
        <w:jc w:val="center"/>
        <w:rPr>
          <w:b/>
          <w:sz w:val="28"/>
          <w:szCs w:val="28"/>
          <w:lang w:val="uk-UA"/>
        </w:rPr>
      </w:pPr>
      <w:r w:rsidRPr="00632217">
        <w:rPr>
          <w:b/>
          <w:sz w:val="28"/>
          <w:szCs w:val="28"/>
          <w:lang w:val="uk-UA"/>
        </w:rPr>
        <w:t>ДЛЯ СІМ»Ї, ДІТЕЙ ТА МОЛОДІ</w:t>
      </w:r>
    </w:p>
    <w:p w:rsidR="00FB6920" w:rsidRDefault="00FB6920" w:rsidP="00FB6920">
      <w:pPr>
        <w:ind w:firstLine="850"/>
        <w:jc w:val="both"/>
        <w:rPr>
          <w:lang w:val="uk-UA"/>
        </w:rPr>
      </w:pPr>
    </w:p>
    <w:p w:rsidR="00FB6920" w:rsidRPr="00FB6920" w:rsidRDefault="00FB6920" w:rsidP="00FB6920">
      <w:pPr>
        <w:jc w:val="both"/>
        <w:rPr>
          <w:lang w:val="uk-UA"/>
        </w:rPr>
      </w:pPr>
      <w:r>
        <w:rPr>
          <w:lang w:val="uk-UA"/>
        </w:rPr>
        <w:t>1.</w:t>
      </w:r>
      <w:r w:rsidRPr="00FB6920">
        <w:rPr>
          <w:lang w:val="uk-UA"/>
        </w:rPr>
        <w:t>Центр соціальних служб для сім'ї, дітей та молоді (далі - Центр) - спеціальний заклад, що  проводить  соціальну роботу з сім’ями, дітьми та молоддю, які перебувають у складних життєвих обставинах та потребують сторонньої допомоги.</w:t>
      </w:r>
    </w:p>
    <w:p w:rsidR="00FB6920" w:rsidRPr="00FB6920" w:rsidRDefault="00FB6920" w:rsidP="00FB6920">
      <w:pPr>
        <w:jc w:val="both"/>
        <w:rPr>
          <w:lang w:val="uk-UA"/>
        </w:rPr>
      </w:pPr>
      <w:r>
        <w:rPr>
          <w:lang w:val="uk-UA"/>
        </w:rPr>
        <w:t>2.</w:t>
      </w:r>
      <w:r w:rsidRPr="00FB6920">
        <w:rPr>
          <w:lang w:val="uk-UA"/>
        </w:rPr>
        <w:t xml:space="preserve">Центр є підрозділом виконавчого комітету Знам’янської міської ради, підзвітним та підконтрольним міському голові та обласному центру соціальних служб для сім»ї, дітей та молоді.  </w:t>
      </w:r>
    </w:p>
    <w:p w:rsidR="00FB6920" w:rsidRDefault="00FB6920" w:rsidP="00FB6920">
      <w:pPr>
        <w:jc w:val="both"/>
        <w:rPr>
          <w:lang w:val="uk-UA"/>
        </w:rPr>
      </w:pPr>
      <w:r>
        <w:rPr>
          <w:lang w:val="uk-UA"/>
        </w:rPr>
        <w:t>3.</w:t>
      </w:r>
      <w:r w:rsidRPr="00FB6920">
        <w:rPr>
          <w:lang w:val="uk-UA"/>
        </w:rPr>
        <w:t>Центр створюється, реорганізується, ліквідовується  виконавчим комітетом Знам’янської міської ради, підпорядковується йому та належить до сфери його управління.</w:t>
      </w:r>
    </w:p>
    <w:p w:rsidR="00FB6920" w:rsidRPr="00FB6920" w:rsidRDefault="00FB6920" w:rsidP="00FB6920">
      <w:pPr>
        <w:jc w:val="both"/>
        <w:rPr>
          <w:lang w:val="uk-UA"/>
        </w:rPr>
      </w:pPr>
      <w:r>
        <w:rPr>
          <w:lang w:val="uk-UA"/>
        </w:rPr>
        <w:t>4.</w:t>
      </w:r>
      <w:r w:rsidRPr="00FB6920">
        <w:rPr>
          <w:lang w:val="uk-UA"/>
        </w:rPr>
        <w:t>Діяльність Центру спрямовується відповідно управлінням соціального захисту населення виконавчого комітету Знам’янської міської ради.</w:t>
      </w:r>
    </w:p>
    <w:p w:rsidR="00FB6920" w:rsidRPr="00FB6920" w:rsidRDefault="00FB6920" w:rsidP="00FB6920">
      <w:pPr>
        <w:jc w:val="both"/>
        <w:rPr>
          <w:lang w:val="uk-UA"/>
        </w:rPr>
      </w:pPr>
      <w:r>
        <w:rPr>
          <w:lang w:val="uk-UA"/>
        </w:rPr>
        <w:t>5.</w:t>
      </w:r>
      <w:r w:rsidRPr="00FB6920">
        <w:rPr>
          <w:lang w:val="uk-UA"/>
        </w:rPr>
        <w:t xml:space="preserve">Центр у своїй діяльності керується Конституцією та законами України, актами Президента України і Кабінету Міністрів України, наказами </w:t>
      </w:r>
      <w:proofErr w:type="spellStart"/>
      <w:r w:rsidRPr="00FB6920">
        <w:rPr>
          <w:lang w:val="uk-UA"/>
        </w:rPr>
        <w:t>Мінсоцполітики</w:t>
      </w:r>
      <w:proofErr w:type="spellEnd"/>
      <w:r w:rsidRPr="00FB6920">
        <w:rPr>
          <w:lang w:val="uk-UA"/>
        </w:rPr>
        <w:t>, іншими нормативно-правовими актами з питань сім'ї, дітей та молоді, а також Положенням про Центр.</w:t>
      </w:r>
    </w:p>
    <w:p w:rsidR="00FB6920" w:rsidRPr="00FB6920" w:rsidRDefault="00FB6920" w:rsidP="00FB6920">
      <w:pPr>
        <w:jc w:val="both"/>
        <w:rPr>
          <w:lang w:val="uk-UA"/>
        </w:rPr>
      </w:pPr>
      <w:r>
        <w:rPr>
          <w:lang w:val="uk-UA"/>
        </w:rPr>
        <w:t>6.</w:t>
      </w:r>
      <w:r w:rsidRPr="00FB6920">
        <w:rPr>
          <w:lang w:val="uk-UA"/>
        </w:rPr>
        <w:t>Основними принципами діяльності центру є:</w:t>
      </w:r>
    </w:p>
    <w:p w:rsidR="00FB6920" w:rsidRPr="00FB6920" w:rsidRDefault="00FB6920" w:rsidP="00FB6920">
      <w:pPr>
        <w:pStyle w:val="a5"/>
        <w:numPr>
          <w:ilvl w:val="0"/>
          <w:numId w:val="6"/>
        </w:numPr>
        <w:jc w:val="both"/>
        <w:rPr>
          <w:lang w:val="uk-UA"/>
        </w:rPr>
      </w:pPr>
      <w:r w:rsidRPr="00FB6920">
        <w:rPr>
          <w:lang w:val="uk-UA"/>
        </w:rPr>
        <w:t xml:space="preserve">законність; </w:t>
      </w:r>
    </w:p>
    <w:p w:rsidR="00FB6920" w:rsidRPr="00FB6920" w:rsidRDefault="00FB6920" w:rsidP="00FB6920">
      <w:pPr>
        <w:pStyle w:val="a5"/>
        <w:numPr>
          <w:ilvl w:val="0"/>
          <w:numId w:val="6"/>
        </w:numPr>
        <w:jc w:val="both"/>
        <w:rPr>
          <w:lang w:val="uk-UA"/>
        </w:rPr>
      </w:pPr>
      <w:r w:rsidRPr="00FB6920">
        <w:rPr>
          <w:lang w:val="uk-UA"/>
        </w:rPr>
        <w:t xml:space="preserve">соціальна справедливість; </w:t>
      </w:r>
    </w:p>
    <w:p w:rsidR="00FB6920" w:rsidRPr="00FB6920" w:rsidRDefault="00FB6920" w:rsidP="00FB6920">
      <w:pPr>
        <w:pStyle w:val="a5"/>
        <w:numPr>
          <w:ilvl w:val="0"/>
          <w:numId w:val="6"/>
        </w:numPr>
        <w:jc w:val="both"/>
        <w:rPr>
          <w:lang w:val="uk-UA"/>
        </w:rPr>
      </w:pPr>
      <w:r w:rsidRPr="00FB6920">
        <w:rPr>
          <w:lang w:val="uk-UA"/>
        </w:rPr>
        <w:t xml:space="preserve">доступність та відкритість; </w:t>
      </w:r>
    </w:p>
    <w:p w:rsidR="00FB6920" w:rsidRPr="00FB6920" w:rsidRDefault="00FB6920" w:rsidP="00FB6920">
      <w:pPr>
        <w:pStyle w:val="a5"/>
        <w:numPr>
          <w:ilvl w:val="0"/>
          <w:numId w:val="6"/>
        </w:numPr>
        <w:jc w:val="both"/>
        <w:rPr>
          <w:lang w:val="uk-UA"/>
        </w:rPr>
      </w:pPr>
      <w:r w:rsidRPr="00FB6920">
        <w:rPr>
          <w:lang w:val="uk-UA"/>
        </w:rPr>
        <w:t xml:space="preserve">конфіденційність та відповідальність за дотримання етичних і правових норм; </w:t>
      </w:r>
    </w:p>
    <w:p w:rsidR="00FB6920" w:rsidRPr="00FB6920" w:rsidRDefault="00FB6920" w:rsidP="00FB6920">
      <w:pPr>
        <w:pStyle w:val="a5"/>
        <w:numPr>
          <w:ilvl w:val="0"/>
          <w:numId w:val="6"/>
        </w:numPr>
        <w:jc w:val="both"/>
        <w:rPr>
          <w:lang w:val="uk-UA"/>
        </w:rPr>
      </w:pPr>
      <w:r w:rsidRPr="00FB6920">
        <w:rPr>
          <w:lang w:val="uk-UA"/>
        </w:rPr>
        <w:t xml:space="preserve">додержання і захист прав людини; </w:t>
      </w:r>
    </w:p>
    <w:p w:rsidR="00FB6920" w:rsidRPr="00FB6920" w:rsidRDefault="00FB6920" w:rsidP="00FB6920">
      <w:pPr>
        <w:pStyle w:val="a5"/>
        <w:numPr>
          <w:ilvl w:val="0"/>
          <w:numId w:val="6"/>
        </w:numPr>
        <w:jc w:val="both"/>
        <w:rPr>
          <w:lang w:val="uk-UA"/>
        </w:rPr>
      </w:pPr>
      <w:r w:rsidRPr="00FB6920">
        <w:rPr>
          <w:lang w:val="uk-UA"/>
        </w:rPr>
        <w:t xml:space="preserve">адресність  та індивідуальний підхід;  </w:t>
      </w:r>
    </w:p>
    <w:p w:rsidR="00FB6920" w:rsidRPr="00FB6920" w:rsidRDefault="00FB6920" w:rsidP="00FB6920">
      <w:pPr>
        <w:pStyle w:val="a5"/>
        <w:numPr>
          <w:ilvl w:val="0"/>
          <w:numId w:val="6"/>
        </w:numPr>
        <w:jc w:val="both"/>
        <w:rPr>
          <w:lang w:val="uk-UA"/>
        </w:rPr>
      </w:pPr>
      <w:r w:rsidRPr="00FB6920">
        <w:rPr>
          <w:lang w:val="uk-UA"/>
        </w:rPr>
        <w:t xml:space="preserve">добровільність вибору щодо отримання чи відмови від отримання громадянами соціальних   послуг;   </w:t>
      </w:r>
    </w:p>
    <w:p w:rsidR="00FB6920" w:rsidRPr="00FB6920" w:rsidRDefault="00FB6920" w:rsidP="00FB6920">
      <w:pPr>
        <w:pStyle w:val="a5"/>
        <w:numPr>
          <w:ilvl w:val="0"/>
          <w:numId w:val="6"/>
        </w:numPr>
        <w:jc w:val="both"/>
        <w:rPr>
          <w:lang w:val="uk-UA"/>
        </w:rPr>
      </w:pPr>
      <w:r w:rsidRPr="00FB6920">
        <w:rPr>
          <w:lang w:val="uk-UA"/>
        </w:rPr>
        <w:t xml:space="preserve">комплексність та системність при наданні соціальних послуг;   </w:t>
      </w:r>
    </w:p>
    <w:p w:rsidR="00FB6920" w:rsidRPr="00FB6920" w:rsidRDefault="00FB6920" w:rsidP="00FB6920">
      <w:pPr>
        <w:pStyle w:val="a5"/>
        <w:numPr>
          <w:ilvl w:val="0"/>
          <w:numId w:val="6"/>
        </w:numPr>
        <w:jc w:val="both"/>
        <w:rPr>
          <w:lang w:val="uk-UA"/>
        </w:rPr>
      </w:pPr>
      <w:r w:rsidRPr="00FB6920">
        <w:rPr>
          <w:lang w:val="uk-UA"/>
        </w:rPr>
        <w:t xml:space="preserve">дотримання державних стандартів соціальних послуг; </w:t>
      </w:r>
    </w:p>
    <w:p w:rsidR="00FB6920" w:rsidRPr="00FB6920" w:rsidRDefault="00FB6920" w:rsidP="00FB6920">
      <w:pPr>
        <w:pStyle w:val="a5"/>
        <w:numPr>
          <w:ilvl w:val="0"/>
          <w:numId w:val="6"/>
        </w:numPr>
        <w:jc w:val="both"/>
        <w:rPr>
          <w:lang w:val="uk-UA"/>
        </w:rPr>
      </w:pPr>
      <w:r w:rsidRPr="00FB6920">
        <w:rPr>
          <w:lang w:val="uk-UA"/>
        </w:rPr>
        <w:t>максимальна ефективність використання  бюджетних  та  позабюджетних   коштів.</w:t>
      </w:r>
    </w:p>
    <w:p w:rsidR="00FB6920" w:rsidRPr="00FB6920" w:rsidRDefault="00FB6920" w:rsidP="00FB6920">
      <w:pPr>
        <w:jc w:val="both"/>
        <w:rPr>
          <w:lang w:val="uk-UA"/>
        </w:rPr>
      </w:pPr>
      <w:r>
        <w:rPr>
          <w:lang w:val="uk-UA"/>
        </w:rPr>
        <w:t>7.</w:t>
      </w:r>
      <w:r w:rsidRPr="00FB6920">
        <w:rPr>
          <w:lang w:val="uk-UA"/>
        </w:rPr>
        <w:t xml:space="preserve">Основними  завданнями  Центру є: </w:t>
      </w:r>
    </w:p>
    <w:p w:rsidR="00FB6920" w:rsidRPr="00FB6920" w:rsidRDefault="00FB6920" w:rsidP="00FB6920">
      <w:pPr>
        <w:pStyle w:val="a5"/>
        <w:numPr>
          <w:ilvl w:val="0"/>
          <w:numId w:val="7"/>
        </w:numPr>
        <w:jc w:val="both"/>
        <w:rPr>
          <w:lang w:val="uk-UA"/>
        </w:rPr>
      </w:pPr>
      <w:r w:rsidRPr="00FB6920">
        <w:rPr>
          <w:lang w:val="uk-UA"/>
        </w:rPr>
        <w:t xml:space="preserve">проведення  соціально-профілактичної  роботи,  спрямованої на запобігання   складним  життєвим  обставинам  сімей,  дітей  та молоді;   </w:t>
      </w:r>
    </w:p>
    <w:p w:rsidR="00FB6920" w:rsidRPr="00FB6920" w:rsidRDefault="00FB6920" w:rsidP="00FB6920">
      <w:pPr>
        <w:pStyle w:val="a5"/>
        <w:numPr>
          <w:ilvl w:val="0"/>
          <w:numId w:val="7"/>
        </w:numPr>
        <w:jc w:val="both"/>
        <w:rPr>
          <w:lang w:val="uk-UA"/>
        </w:rPr>
      </w:pPr>
      <w:r w:rsidRPr="00FB6920">
        <w:rPr>
          <w:lang w:val="uk-UA"/>
        </w:rPr>
        <w:t xml:space="preserve">виявлення  сімей, дітей та молоді, які перебувають у </w:t>
      </w:r>
    </w:p>
    <w:p w:rsidR="00FB6920" w:rsidRPr="00FB6920" w:rsidRDefault="00FB6920" w:rsidP="00FB6920">
      <w:pPr>
        <w:pStyle w:val="a5"/>
        <w:numPr>
          <w:ilvl w:val="0"/>
          <w:numId w:val="7"/>
        </w:numPr>
        <w:jc w:val="both"/>
        <w:rPr>
          <w:lang w:val="uk-UA"/>
        </w:rPr>
      </w:pPr>
      <w:r w:rsidRPr="00FB6920">
        <w:rPr>
          <w:lang w:val="uk-UA"/>
        </w:rPr>
        <w:t xml:space="preserve">здійснення соціального супроводу, надання соціальних послуг та здійснення інших заходів щодо відновлення соціальних функцій, психологічного і фізичного стану сімей, дітей та молоді, які перебувають у складних життєвих обставинах і потребують сторонньої допомоги;  </w:t>
      </w:r>
    </w:p>
    <w:p w:rsidR="00FB6920" w:rsidRPr="00FB6920" w:rsidRDefault="00FB6920" w:rsidP="00FB6920">
      <w:pPr>
        <w:pStyle w:val="a5"/>
        <w:numPr>
          <w:ilvl w:val="0"/>
          <w:numId w:val="7"/>
        </w:numPr>
        <w:jc w:val="both"/>
        <w:rPr>
          <w:lang w:val="uk-UA"/>
        </w:rPr>
      </w:pPr>
      <w:r w:rsidRPr="00FB6920">
        <w:rPr>
          <w:lang w:val="uk-UA"/>
        </w:rPr>
        <w:t xml:space="preserve">проведення інформаційно-просвітницької роботи із сім’ями, дітьми та молоддю; </w:t>
      </w:r>
    </w:p>
    <w:p w:rsidR="00FB6920" w:rsidRPr="00FB6920" w:rsidRDefault="00FB6920" w:rsidP="00FB6920">
      <w:pPr>
        <w:pStyle w:val="a5"/>
        <w:numPr>
          <w:ilvl w:val="0"/>
          <w:numId w:val="7"/>
        </w:numPr>
        <w:jc w:val="both"/>
        <w:rPr>
          <w:lang w:val="uk-UA"/>
        </w:rPr>
      </w:pPr>
      <w:r w:rsidRPr="00FB6920">
        <w:rPr>
          <w:lang w:val="uk-UA"/>
        </w:rPr>
        <w:t xml:space="preserve">забезпечення взаємодії зі структурними підрозділами виконавчого комітету,     підприємствами, установами та організаціями різних форм власності, а також залучення потенціалу територіальної громади до проведення соціальної роботи із сім'ями, дітьми та молоддю.  </w:t>
      </w:r>
    </w:p>
    <w:p w:rsidR="00FB6920" w:rsidRPr="005C6D73" w:rsidRDefault="00FB6920" w:rsidP="00FB6920">
      <w:pPr>
        <w:jc w:val="both"/>
        <w:rPr>
          <w:lang w:val="uk-UA"/>
        </w:rPr>
      </w:pPr>
      <w:r>
        <w:rPr>
          <w:lang w:val="uk-UA"/>
        </w:rPr>
        <w:t>8.</w:t>
      </w:r>
      <w:r>
        <w:rPr>
          <w:lang w:val="uk-UA"/>
        </w:rPr>
        <w:t xml:space="preserve"> </w:t>
      </w:r>
      <w:r w:rsidRPr="005C6D73">
        <w:rPr>
          <w:lang w:val="uk-UA"/>
        </w:rPr>
        <w:t>Відповідн</w:t>
      </w:r>
      <w:r>
        <w:rPr>
          <w:lang w:val="uk-UA"/>
        </w:rPr>
        <w:t>о до визначених завдань  Ц</w:t>
      </w:r>
      <w:r w:rsidRPr="005C6D73">
        <w:rPr>
          <w:lang w:val="uk-UA"/>
        </w:rPr>
        <w:t>ентр:</w:t>
      </w:r>
    </w:p>
    <w:p w:rsidR="00FB6920" w:rsidRPr="008A2B2C" w:rsidRDefault="00FB6920" w:rsidP="00FB6920">
      <w:pPr>
        <w:jc w:val="both"/>
        <w:rPr>
          <w:lang w:val="uk-UA"/>
        </w:rPr>
      </w:pPr>
      <w:r>
        <w:rPr>
          <w:lang w:val="uk-UA"/>
        </w:rPr>
        <w:t xml:space="preserve">      </w:t>
      </w:r>
      <w:r>
        <w:rPr>
          <w:lang w:val="uk-UA"/>
        </w:rPr>
        <w:t xml:space="preserve">  1)   </w:t>
      </w:r>
      <w:r w:rsidRPr="008A2B2C">
        <w:rPr>
          <w:lang w:val="uk-UA"/>
        </w:rPr>
        <w:t>здійснює виявлення та веде облік:</w:t>
      </w:r>
    </w:p>
    <w:p w:rsidR="00FB6920" w:rsidRDefault="00FB6920" w:rsidP="00FB6920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 w:rsidRPr="006D7F29">
        <w:rPr>
          <w:lang w:val="uk-UA"/>
        </w:rPr>
        <w:t xml:space="preserve"> </w:t>
      </w:r>
      <w:r>
        <w:rPr>
          <w:lang w:val="uk-UA"/>
        </w:rPr>
        <w:t xml:space="preserve">- </w:t>
      </w:r>
      <w:r w:rsidRPr="006D7F29">
        <w:rPr>
          <w:lang w:val="uk-UA"/>
        </w:rPr>
        <w:t>сімей, дітей та молоді, які перебувають у складних життєвих обставинах;</w:t>
      </w:r>
      <w:r>
        <w:rPr>
          <w:lang w:val="uk-UA"/>
        </w:rPr>
        <w:t xml:space="preserve">                              </w:t>
      </w:r>
    </w:p>
    <w:p w:rsidR="00FB6920" w:rsidRPr="006D7F29" w:rsidRDefault="00FB6920" w:rsidP="00FB6920">
      <w:pPr>
        <w:jc w:val="both"/>
        <w:rPr>
          <w:lang w:val="uk-UA"/>
        </w:rPr>
      </w:pPr>
      <w:r>
        <w:rPr>
          <w:lang w:val="uk-UA"/>
        </w:rPr>
        <w:t xml:space="preserve">              - </w:t>
      </w:r>
      <w:r>
        <w:rPr>
          <w:lang w:val="uk-UA"/>
        </w:rPr>
        <w:t xml:space="preserve"> </w:t>
      </w:r>
      <w:r w:rsidRPr="006D7F29">
        <w:rPr>
          <w:lang w:val="uk-UA"/>
        </w:rPr>
        <w:t>осіб з числа випускників інтернат них закладів;</w:t>
      </w:r>
    </w:p>
    <w:p w:rsidR="00FB6920" w:rsidRDefault="00FB6920" w:rsidP="00FB6920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>
        <w:rPr>
          <w:lang w:val="uk-UA"/>
        </w:rPr>
        <w:t xml:space="preserve"> </w:t>
      </w:r>
      <w:r>
        <w:rPr>
          <w:lang w:val="uk-UA"/>
        </w:rPr>
        <w:t xml:space="preserve">  </w:t>
      </w:r>
      <w:r>
        <w:rPr>
          <w:lang w:val="uk-UA"/>
        </w:rPr>
        <w:t xml:space="preserve"> -  </w:t>
      </w:r>
      <w:r w:rsidRPr="005C6D73">
        <w:rPr>
          <w:lang w:val="uk-UA"/>
        </w:rPr>
        <w:t>дітей-сиріт та дітей, позбавлених батьківського піклування</w:t>
      </w:r>
      <w:r>
        <w:rPr>
          <w:lang w:val="uk-UA"/>
        </w:rPr>
        <w:t>,</w:t>
      </w:r>
      <w:r w:rsidRPr="005C6D73">
        <w:rPr>
          <w:lang w:val="uk-UA"/>
        </w:rPr>
        <w:t xml:space="preserve"> </w:t>
      </w:r>
      <w:r>
        <w:rPr>
          <w:lang w:val="uk-UA"/>
        </w:rPr>
        <w:t>осі</w:t>
      </w:r>
      <w:r w:rsidRPr="006D7F29">
        <w:rPr>
          <w:lang w:val="uk-UA"/>
        </w:rPr>
        <w:t xml:space="preserve">б з </w:t>
      </w:r>
      <w:r>
        <w:rPr>
          <w:lang w:val="uk-UA"/>
        </w:rPr>
        <w:t xml:space="preserve">їх </w:t>
      </w:r>
      <w:r w:rsidRPr="006D7F29">
        <w:rPr>
          <w:lang w:val="uk-UA"/>
        </w:rPr>
        <w:t>числа</w:t>
      </w:r>
      <w:r>
        <w:rPr>
          <w:lang w:val="uk-UA"/>
        </w:rPr>
        <w:t>;</w:t>
      </w:r>
      <w:r>
        <w:rPr>
          <w:lang w:val="uk-UA"/>
        </w:rPr>
        <w:t xml:space="preserve">  </w:t>
      </w:r>
      <w:r>
        <w:rPr>
          <w:lang w:val="uk-UA"/>
        </w:rPr>
        <w:t xml:space="preserve">    </w:t>
      </w:r>
    </w:p>
    <w:p w:rsidR="00FB6920" w:rsidRDefault="002C5429" w:rsidP="00FB6920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 w:rsidR="00FB6920">
        <w:rPr>
          <w:lang w:val="uk-UA"/>
        </w:rPr>
        <w:t xml:space="preserve"> </w:t>
      </w:r>
      <w:r>
        <w:rPr>
          <w:lang w:val="uk-UA"/>
        </w:rPr>
        <w:t xml:space="preserve">- </w:t>
      </w:r>
      <w:r w:rsidR="00FB6920">
        <w:rPr>
          <w:lang w:val="uk-UA"/>
        </w:rPr>
        <w:t xml:space="preserve">прийомних сімей, дитячих будинків </w:t>
      </w:r>
      <w:r w:rsidR="00FB6920">
        <w:rPr>
          <w:lang w:val="uk-UA"/>
        </w:rPr>
        <w:t>сімейного типу, сімей опікунів,</w:t>
      </w:r>
      <w:r w:rsidR="00FB6920">
        <w:rPr>
          <w:lang w:val="uk-UA"/>
        </w:rPr>
        <w:t>піклувальників;</w:t>
      </w:r>
    </w:p>
    <w:p w:rsidR="00FB6920" w:rsidRDefault="00FB6920" w:rsidP="00FB6920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="002C5429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2C5429">
        <w:rPr>
          <w:lang w:val="uk-UA"/>
        </w:rPr>
        <w:t xml:space="preserve">- </w:t>
      </w:r>
      <w:r>
        <w:rPr>
          <w:lang w:val="uk-UA"/>
        </w:rPr>
        <w:t xml:space="preserve">  </w:t>
      </w:r>
      <w:r>
        <w:rPr>
          <w:lang w:val="uk-UA"/>
        </w:rPr>
        <w:t>осіб з інвалідністю;</w:t>
      </w:r>
    </w:p>
    <w:p w:rsidR="00FB6920" w:rsidRDefault="00FB6920" w:rsidP="00FB6920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 w:rsidR="002C5429">
        <w:rPr>
          <w:lang w:val="uk-UA"/>
        </w:rPr>
        <w:t xml:space="preserve">- </w:t>
      </w:r>
      <w:r>
        <w:rPr>
          <w:lang w:val="uk-UA"/>
        </w:rPr>
        <w:t xml:space="preserve"> осіб, які звільнилися з місць позбавлення волі;</w:t>
      </w:r>
    </w:p>
    <w:p w:rsidR="00FB6920" w:rsidRDefault="00FB6920" w:rsidP="00FB6920">
      <w:pPr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2C5429">
        <w:rPr>
          <w:lang w:val="uk-UA"/>
        </w:rPr>
        <w:t xml:space="preserve">- </w:t>
      </w:r>
      <w:r>
        <w:rPr>
          <w:lang w:val="uk-UA"/>
        </w:rPr>
        <w:t xml:space="preserve"> </w:t>
      </w:r>
      <w:r>
        <w:rPr>
          <w:lang w:val="uk-UA"/>
        </w:rPr>
        <w:t xml:space="preserve">осіб, які зазнали жорстокості та насильства, постраждали від торгівлі людьми, </w:t>
      </w:r>
      <w:r>
        <w:rPr>
          <w:lang w:val="uk-UA"/>
        </w:rPr>
        <w:t xml:space="preserve">  </w:t>
      </w:r>
    </w:p>
    <w:p w:rsidR="00FB6920" w:rsidRPr="005C6D73" w:rsidRDefault="00FB6920" w:rsidP="00FB6920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    </w:t>
      </w:r>
      <w:r>
        <w:rPr>
          <w:lang w:val="uk-UA"/>
        </w:rPr>
        <w:t>залучалися до найгірших форм дитячої праці;</w:t>
      </w:r>
    </w:p>
    <w:p w:rsidR="00FB6920" w:rsidRDefault="00FB6920" w:rsidP="00FB6920">
      <w:pPr>
        <w:jc w:val="both"/>
        <w:rPr>
          <w:lang w:val="uk-UA"/>
        </w:rPr>
      </w:pPr>
      <w:r>
        <w:rPr>
          <w:lang w:val="uk-UA"/>
        </w:rPr>
        <w:t xml:space="preserve">   </w:t>
      </w:r>
      <w:r>
        <w:rPr>
          <w:lang w:val="uk-UA"/>
        </w:rPr>
        <w:t xml:space="preserve"> </w:t>
      </w:r>
      <w:r w:rsidRPr="005C6D73">
        <w:rPr>
          <w:lang w:val="uk-UA"/>
        </w:rPr>
        <w:t>2)</w:t>
      </w:r>
      <w:r>
        <w:rPr>
          <w:lang w:val="uk-UA"/>
        </w:rPr>
        <w:t xml:space="preserve"> </w:t>
      </w:r>
      <w:r w:rsidRPr="005C6D73">
        <w:rPr>
          <w:lang w:val="uk-UA"/>
        </w:rPr>
        <w:t xml:space="preserve"> </w:t>
      </w:r>
      <w:r>
        <w:rPr>
          <w:lang w:val="uk-UA"/>
        </w:rPr>
        <w:t>проводить оцінку потреб дитини,</w:t>
      </w:r>
      <w:r w:rsidRPr="005C6D73">
        <w:rPr>
          <w:lang w:val="uk-UA"/>
        </w:rPr>
        <w:t xml:space="preserve"> сім’ї</w:t>
      </w:r>
      <w:r>
        <w:rPr>
          <w:lang w:val="uk-UA"/>
        </w:rPr>
        <w:t xml:space="preserve"> та молодої особи</w:t>
      </w:r>
      <w:r w:rsidRPr="005C6D73">
        <w:rPr>
          <w:lang w:val="uk-UA"/>
        </w:rPr>
        <w:t xml:space="preserve">, </w:t>
      </w:r>
      <w:r w:rsidRPr="006D7F29">
        <w:rPr>
          <w:lang w:val="uk-UA"/>
        </w:rPr>
        <w:t xml:space="preserve">обстеження </w:t>
      </w:r>
    </w:p>
    <w:p w:rsidR="00FB6920" w:rsidRDefault="00FB6920" w:rsidP="00FB6920">
      <w:pPr>
        <w:jc w:val="both"/>
        <w:rPr>
          <w:lang w:val="uk-UA"/>
        </w:rPr>
      </w:pPr>
      <w:r>
        <w:rPr>
          <w:lang w:val="uk-UA"/>
        </w:rPr>
        <w:t xml:space="preserve">       </w:t>
      </w:r>
      <w:r>
        <w:rPr>
          <w:lang w:val="uk-UA"/>
        </w:rPr>
        <w:t xml:space="preserve"> </w:t>
      </w:r>
      <w:r>
        <w:rPr>
          <w:lang w:val="uk-UA"/>
        </w:rPr>
        <w:t xml:space="preserve">матеріально-побутових умов за згодою сім»ї, </w:t>
      </w:r>
      <w:r w:rsidRPr="005C6D73">
        <w:rPr>
          <w:lang w:val="uk-UA"/>
        </w:rPr>
        <w:t xml:space="preserve">визначає </w:t>
      </w:r>
      <w:r>
        <w:rPr>
          <w:lang w:val="uk-UA"/>
        </w:rPr>
        <w:t xml:space="preserve">планування </w:t>
      </w:r>
      <w:r w:rsidRPr="005C6D73">
        <w:rPr>
          <w:lang w:val="uk-UA"/>
        </w:rPr>
        <w:t xml:space="preserve">та методи </w:t>
      </w:r>
      <w:r>
        <w:rPr>
          <w:lang w:val="uk-UA"/>
        </w:rPr>
        <w:t xml:space="preserve">соціальної </w:t>
      </w:r>
    </w:p>
    <w:p w:rsidR="00FB6920" w:rsidRDefault="00FB6920" w:rsidP="00FB6920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5C6D73">
        <w:rPr>
          <w:lang w:val="uk-UA"/>
        </w:rPr>
        <w:t>роботи;</w:t>
      </w:r>
    </w:p>
    <w:p w:rsidR="00FB6920" w:rsidRDefault="00FB6920" w:rsidP="00FB6920">
      <w:pPr>
        <w:jc w:val="both"/>
        <w:rPr>
          <w:lang w:val="uk-UA"/>
        </w:rPr>
      </w:pPr>
      <w:r>
        <w:rPr>
          <w:lang w:val="uk-UA"/>
        </w:rPr>
        <w:t xml:space="preserve">    </w:t>
      </w:r>
      <w:r>
        <w:rPr>
          <w:lang w:val="uk-UA"/>
        </w:rPr>
        <w:t xml:space="preserve">3) здійснює у разі потреби соціальний </w:t>
      </w:r>
      <w:r>
        <w:rPr>
          <w:lang w:val="uk-UA"/>
        </w:rPr>
        <w:t xml:space="preserve">супровід та надання соціальних </w:t>
      </w:r>
      <w:r>
        <w:rPr>
          <w:lang w:val="uk-UA"/>
        </w:rPr>
        <w:t xml:space="preserve"> послуг,зокрема:</w:t>
      </w:r>
    </w:p>
    <w:p w:rsidR="002C5429" w:rsidRDefault="002C5429" w:rsidP="00FB6920">
      <w:pPr>
        <w:jc w:val="both"/>
        <w:rPr>
          <w:lang w:val="uk-UA"/>
        </w:rPr>
      </w:pPr>
      <w:r>
        <w:rPr>
          <w:lang w:val="uk-UA"/>
        </w:rPr>
        <w:t xml:space="preserve">           - </w:t>
      </w:r>
      <w:r w:rsidR="00FB6920">
        <w:rPr>
          <w:lang w:val="uk-UA"/>
        </w:rPr>
        <w:t xml:space="preserve"> </w:t>
      </w:r>
      <w:r w:rsidR="00FB6920" w:rsidRPr="006D7F29">
        <w:rPr>
          <w:lang w:val="uk-UA"/>
        </w:rPr>
        <w:t xml:space="preserve">забезпечує надання необхідних соціальних послуг особам, які </w:t>
      </w:r>
      <w:r w:rsidR="00FB6920">
        <w:rPr>
          <w:lang w:val="uk-UA"/>
        </w:rPr>
        <w:t xml:space="preserve"> </w:t>
      </w:r>
      <w:r w:rsidR="00FB6920" w:rsidRPr="006D7F29">
        <w:rPr>
          <w:lang w:val="uk-UA"/>
        </w:rPr>
        <w:t xml:space="preserve">постраждали від </w:t>
      </w:r>
      <w:r>
        <w:rPr>
          <w:lang w:val="uk-UA"/>
        </w:rPr>
        <w:t xml:space="preserve">     </w:t>
      </w:r>
    </w:p>
    <w:p w:rsidR="00FB6920" w:rsidRDefault="002C5429" w:rsidP="00FB6920">
      <w:pPr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FB6920" w:rsidRPr="006D7F29">
        <w:rPr>
          <w:lang w:val="uk-UA"/>
        </w:rPr>
        <w:t>торгівлі людьми;</w:t>
      </w:r>
    </w:p>
    <w:p w:rsidR="00FB6920" w:rsidRPr="002C5429" w:rsidRDefault="00FB6920" w:rsidP="00FB6920">
      <w:pPr>
        <w:pStyle w:val="a5"/>
        <w:numPr>
          <w:ilvl w:val="0"/>
          <w:numId w:val="9"/>
        </w:numPr>
        <w:jc w:val="both"/>
        <w:rPr>
          <w:lang w:val="uk-UA"/>
        </w:rPr>
      </w:pPr>
      <w:r w:rsidRPr="002C5429">
        <w:rPr>
          <w:lang w:val="uk-UA"/>
        </w:rPr>
        <w:t xml:space="preserve">забезпечує соціальну підтримку ВІЛ-інфікованих дітей, </w:t>
      </w:r>
      <w:r w:rsidR="002C5429">
        <w:rPr>
          <w:lang w:val="uk-UA"/>
        </w:rPr>
        <w:t xml:space="preserve">молоді та                      </w:t>
      </w:r>
      <w:r w:rsidRPr="002C5429">
        <w:rPr>
          <w:lang w:val="uk-UA"/>
        </w:rPr>
        <w:t>членів їх сімей;</w:t>
      </w:r>
    </w:p>
    <w:p w:rsidR="002C5429" w:rsidRDefault="002C5429" w:rsidP="00FB6920">
      <w:pPr>
        <w:jc w:val="both"/>
        <w:rPr>
          <w:lang w:val="uk-UA"/>
        </w:rPr>
      </w:pPr>
      <w:r>
        <w:rPr>
          <w:lang w:val="uk-UA"/>
        </w:rPr>
        <w:t xml:space="preserve">          -</w:t>
      </w:r>
      <w:r w:rsidR="00FB6920">
        <w:rPr>
          <w:lang w:val="uk-UA"/>
        </w:rPr>
        <w:t xml:space="preserve"> </w:t>
      </w:r>
      <w:r w:rsidR="00FB6920" w:rsidRPr="006D7F29">
        <w:rPr>
          <w:lang w:val="uk-UA"/>
        </w:rPr>
        <w:t xml:space="preserve">здійснює заходи із соціального патронажу осіб, які відбували покарання </w:t>
      </w:r>
      <w:r w:rsidR="00FB6920">
        <w:rPr>
          <w:lang w:val="uk-UA"/>
        </w:rPr>
        <w:t xml:space="preserve"> </w:t>
      </w:r>
      <w:r w:rsidR="00FB6920" w:rsidRPr="006D7F29">
        <w:rPr>
          <w:lang w:val="uk-UA"/>
        </w:rPr>
        <w:t xml:space="preserve">у виді </w:t>
      </w:r>
      <w:r>
        <w:rPr>
          <w:lang w:val="uk-UA"/>
        </w:rPr>
        <w:t xml:space="preserve"> </w:t>
      </w:r>
    </w:p>
    <w:p w:rsidR="002C5429" w:rsidRDefault="002C5429" w:rsidP="00FB6920">
      <w:pPr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FB6920" w:rsidRPr="006D7F29">
        <w:rPr>
          <w:lang w:val="uk-UA"/>
        </w:rPr>
        <w:t>обмеження волі або позбавлення волі н</w:t>
      </w:r>
      <w:r>
        <w:rPr>
          <w:lang w:val="uk-UA"/>
        </w:rPr>
        <w:t>а певний строк, за</w:t>
      </w:r>
      <w:r w:rsidR="00FB6920">
        <w:rPr>
          <w:lang w:val="uk-UA"/>
        </w:rPr>
        <w:t xml:space="preserve"> </w:t>
      </w:r>
      <w:r w:rsidR="00FB6920" w:rsidRPr="006D7F29">
        <w:rPr>
          <w:lang w:val="uk-UA"/>
        </w:rPr>
        <w:t xml:space="preserve">повідомленням установ </w:t>
      </w:r>
    </w:p>
    <w:p w:rsidR="00FB6920" w:rsidRPr="006D7F29" w:rsidRDefault="002C5429" w:rsidP="00FB6920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 w:rsidR="00FB6920" w:rsidRPr="006D7F29">
        <w:rPr>
          <w:lang w:val="uk-UA"/>
        </w:rPr>
        <w:t>виконання покарань;</w:t>
      </w:r>
    </w:p>
    <w:p w:rsidR="002C5429" w:rsidRDefault="002C5429" w:rsidP="00FB6920">
      <w:pPr>
        <w:jc w:val="both"/>
        <w:rPr>
          <w:lang w:val="uk-UA"/>
        </w:rPr>
      </w:pPr>
      <w:r>
        <w:rPr>
          <w:lang w:val="uk-UA"/>
        </w:rPr>
        <w:t xml:space="preserve">         -</w:t>
      </w:r>
      <w:r w:rsidR="00FB6920" w:rsidRPr="002C5429">
        <w:rPr>
          <w:lang w:val="uk-UA"/>
        </w:rPr>
        <w:t xml:space="preserve"> здійснює соціальну та психологічну адаптацію дітей-сиріт та дітей, </w:t>
      </w:r>
      <w:r w:rsidR="00FB6920" w:rsidRPr="006D7F29">
        <w:rPr>
          <w:lang w:val="uk-UA"/>
        </w:rPr>
        <w:t xml:space="preserve">позбавлених </w:t>
      </w:r>
    </w:p>
    <w:p w:rsidR="00FB6920" w:rsidRPr="006D7F29" w:rsidRDefault="002C5429" w:rsidP="00FB6920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="00FB6920" w:rsidRPr="006D7F29">
        <w:rPr>
          <w:lang w:val="uk-UA"/>
        </w:rPr>
        <w:t>батьківського пікл</w:t>
      </w:r>
      <w:r>
        <w:rPr>
          <w:lang w:val="uk-UA"/>
        </w:rPr>
        <w:t xml:space="preserve">ування, осіб з їх числа з метою </w:t>
      </w:r>
      <w:r w:rsidR="00FB6920" w:rsidRPr="006D7F29">
        <w:rPr>
          <w:lang w:val="uk-UA"/>
        </w:rPr>
        <w:t>підготовки до самостійного життя;</w:t>
      </w:r>
    </w:p>
    <w:p w:rsidR="002C5429" w:rsidRDefault="002C5429" w:rsidP="00FB6920">
      <w:pPr>
        <w:jc w:val="both"/>
        <w:rPr>
          <w:lang w:val="uk-UA"/>
        </w:rPr>
      </w:pPr>
      <w:r>
        <w:rPr>
          <w:lang w:val="uk-UA"/>
        </w:rPr>
        <w:t xml:space="preserve">        -</w:t>
      </w:r>
      <w:r w:rsidR="00FB6920">
        <w:rPr>
          <w:lang w:val="uk-UA"/>
        </w:rPr>
        <w:t xml:space="preserve">  </w:t>
      </w:r>
      <w:r w:rsidR="00FB6920" w:rsidRPr="006D7F29">
        <w:rPr>
          <w:lang w:val="uk-UA"/>
        </w:rPr>
        <w:t>інформує населення про форми сімейного вихова</w:t>
      </w:r>
      <w:r>
        <w:rPr>
          <w:lang w:val="uk-UA"/>
        </w:rPr>
        <w:t>ння дітей-сиріт та</w:t>
      </w:r>
      <w:r w:rsidR="00FB6920">
        <w:rPr>
          <w:lang w:val="uk-UA"/>
        </w:rPr>
        <w:t xml:space="preserve"> </w:t>
      </w:r>
      <w:r w:rsidR="00FB6920" w:rsidRPr="006D7F29">
        <w:rPr>
          <w:lang w:val="uk-UA"/>
        </w:rPr>
        <w:t xml:space="preserve">дітей, позбавлених </w:t>
      </w:r>
    </w:p>
    <w:p w:rsidR="00FB6920" w:rsidRDefault="002C5429" w:rsidP="00FB6920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 w:rsidR="00FB6920" w:rsidRPr="006D7F29">
        <w:rPr>
          <w:lang w:val="uk-UA"/>
        </w:rPr>
        <w:t>батьківського піклування;</w:t>
      </w:r>
    </w:p>
    <w:p w:rsidR="002C5429" w:rsidRDefault="002C5429" w:rsidP="00FB6920">
      <w:pPr>
        <w:jc w:val="both"/>
        <w:rPr>
          <w:lang w:val="uk-UA"/>
        </w:rPr>
      </w:pPr>
      <w:r>
        <w:rPr>
          <w:lang w:val="uk-UA"/>
        </w:rPr>
        <w:t xml:space="preserve">         </w:t>
      </w:r>
      <w:proofErr w:type="spellStart"/>
      <w:r>
        <w:rPr>
          <w:lang w:val="uk-UA"/>
        </w:rPr>
        <w:t>-</w:t>
      </w:r>
      <w:r w:rsidR="00FB6920" w:rsidRPr="002C5429">
        <w:rPr>
          <w:lang w:val="uk-UA"/>
        </w:rPr>
        <w:t>надає</w:t>
      </w:r>
      <w:proofErr w:type="spellEnd"/>
      <w:r w:rsidR="00FB6920" w:rsidRPr="002C5429">
        <w:rPr>
          <w:lang w:val="uk-UA"/>
        </w:rPr>
        <w:t xml:space="preserve"> юридичну, психологічну та с</w:t>
      </w:r>
      <w:r>
        <w:rPr>
          <w:lang w:val="uk-UA"/>
        </w:rPr>
        <w:t xml:space="preserve">оціальну допомогу дітям-сиротам  </w:t>
      </w:r>
      <w:r w:rsidR="00FB6920">
        <w:rPr>
          <w:lang w:val="uk-UA"/>
        </w:rPr>
        <w:t xml:space="preserve"> </w:t>
      </w:r>
      <w:r w:rsidR="00FB6920" w:rsidRPr="006D7F29">
        <w:rPr>
          <w:lang w:val="uk-UA"/>
        </w:rPr>
        <w:t xml:space="preserve">та дітям, </w:t>
      </w:r>
    </w:p>
    <w:p w:rsidR="002C5429" w:rsidRDefault="002C5429" w:rsidP="00FB6920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="00FB6920" w:rsidRPr="006D7F29">
        <w:rPr>
          <w:lang w:val="uk-UA"/>
        </w:rPr>
        <w:t>позбавленим батьківського п</w:t>
      </w:r>
      <w:r>
        <w:rPr>
          <w:lang w:val="uk-UA"/>
        </w:rPr>
        <w:t xml:space="preserve">іклування, особам з їх числа, </w:t>
      </w:r>
      <w:r w:rsidR="00FB6920">
        <w:rPr>
          <w:lang w:val="uk-UA"/>
        </w:rPr>
        <w:t xml:space="preserve"> </w:t>
      </w:r>
      <w:r w:rsidR="00FB6920" w:rsidRPr="006D7F29">
        <w:rPr>
          <w:lang w:val="uk-UA"/>
        </w:rPr>
        <w:t xml:space="preserve">також їх біологічним </w:t>
      </w:r>
    </w:p>
    <w:p w:rsidR="002C5429" w:rsidRDefault="002C5429" w:rsidP="00FB6920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="00FB6920" w:rsidRPr="006D7F29">
        <w:rPr>
          <w:lang w:val="uk-UA"/>
        </w:rPr>
        <w:t xml:space="preserve">батькам, опікунам, піклувальникам, прийомним </w:t>
      </w:r>
      <w:r w:rsidR="00FB6920">
        <w:rPr>
          <w:lang w:val="uk-UA"/>
        </w:rPr>
        <w:t xml:space="preserve">батькам, </w:t>
      </w:r>
      <w:r w:rsidR="00FB6920" w:rsidRPr="006D7F29">
        <w:rPr>
          <w:lang w:val="uk-UA"/>
        </w:rPr>
        <w:t>батьк</w:t>
      </w:r>
      <w:r w:rsidR="00FB6920">
        <w:rPr>
          <w:lang w:val="uk-UA"/>
        </w:rPr>
        <w:t xml:space="preserve">ам-вихователям та </w:t>
      </w:r>
    </w:p>
    <w:p w:rsidR="00FB6920" w:rsidRDefault="002C5429" w:rsidP="00FB6920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proofErr w:type="spellStart"/>
      <w:r w:rsidR="00FB6920">
        <w:rPr>
          <w:lang w:val="uk-UA"/>
        </w:rPr>
        <w:t>усиновлювачам</w:t>
      </w:r>
      <w:proofErr w:type="spellEnd"/>
      <w:r w:rsidR="00FB6920">
        <w:rPr>
          <w:lang w:val="uk-UA"/>
        </w:rPr>
        <w:t>;</w:t>
      </w:r>
    </w:p>
    <w:p w:rsidR="002C5429" w:rsidRDefault="002C5429" w:rsidP="00FB6920">
      <w:pPr>
        <w:jc w:val="both"/>
        <w:rPr>
          <w:lang w:val="uk-UA"/>
        </w:rPr>
      </w:pPr>
      <w:r>
        <w:rPr>
          <w:lang w:val="uk-UA"/>
        </w:rPr>
        <w:t xml:space="preserve">         -</w:t>
      </w:r>
      <w:r w:rsidR="00FB6920">
        <w:rPr>
          <w:lang w:val="uk-UA"/>
        </w:rPr>
        <w:t xml:space="preserve"> </w:t>
      </w:r>
      <w:r w:rsidR="00FB6920" w:rsidRPr="006D7F29">
        <w:rPr>
          <w:lang w:val="uk-UA"/>
        </w:rPr>
        <w:t xml:space="preserve">здійснює соціальне супроводження прийомних сімей та дитячих </w:t>
      </w:r>
      <w:r w:rsidR="00FB6920">
        <w:rPr>
          <w:lang w:val="uk-UA"/>
        </w:rPr>
        <w:t xml:space="preserve">  </w:t>
      </w:r>
      <w:r w:rsidR="00FB6920" w:rsidRPr="006D7F29">
        <w:rPr>
          <w:lang w:val="uk-UA"/>
        </w:rPr>
        <w:t xml:space="preserve">будинків сімейного </w:t>
      </w:r>
    </w:p>
    <w:p w:rsidR="002C5429" w:rsidRDefault="002C5429" w:rsidP="00FB6920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="00FB6920" w:rsidRPr="006D7F29">
        <w:rPr>
          <w:lang w:val="uk-UA"/>
        </w:rPr>
        <w:t>типу; бере учас</w:t>
      </w:r>
      <w:r>
        <w:rPr>
          <w:lang w:val="uk-UA"/>
        </w:rPr>
        <w:t>ть у підготовці до самостійного</w:t>
      </w:r>
      <w:r w:rsidR="00FB6920">
        <w:rPr>
          <w:lang w:val="uk-UA"/>
        </w:rPr>
        <w:t xml:space="preserve"> </w:t>
      </w:r>
      <w:r w:rsidR="00FB6920" w:rsidRPr="006D7F29">
        <w:rPr>
          <w:lang w:val="uk-UA"/>
        </w:rPr>
        <w:t xml:space="preserve">життя дітей-сиріт, дітей, позбавлених </w:t>
      </w:r>
    </w:p>
    <w:p w:rsidR="00FB6920" w:rsidRDefault="002C5429" w:rsidP="00FB6920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="00FB6920" w:rsidRPr="006D7F29">
        <w:rPr>
          <w:lang w:val="uk-UA"/>
        </w:rPr>
        <w:t xml:space="preserve">батьківського піклування, з числа </w:t>
      </w:r>
      <w:r w:rsidR="00FB6920">
        <w:rPr>
          <w:lang w:val="uk-UA"/>
        </w:rPr>
        <w:t xml:space="preserve">  </w:t>
      </w:r>
      <w:r w:rsidR="00FB6920" w:rsidRPr="006D7F29">
        <w:rPr>
          <w:lang w:val="uk-UA"/>
        </w:rPr>
        <w:t xml:space="preserve">випускників </w:t>
      </w:r>
      <w:proofErr w:type="spellStart"/>
      <w:r w:rsidR="00FB6920" w:rsidRPr="006D7F29">
        <w:rPr>
          <w:lang w:val="uk-UA"/>
        </w:rPr>
        <w:t>інтернатних</w:t>
      </w:r>
      <w:proofErr w:type="spellEnd"/>
      <w:r w:rsidR="00FB6920" w:rsidRPr="006D7F29">
        <w:rPr>
          <w:lang w:val="uk-UA"/>
        </w:rPr>
        <w:t xml:space="preserve"> закладів;</w:t>
      </w:r>
    </w:p>
    <w:p w:rsidR="002C5429" w:rsidRDefault="002C5429" w:rsidP="002C5429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 xml:space="preserve">   </w:t>
      </w:r>
      <w:r w:rsidR="00FB6920">
        <w:rPr>
          <w:lang w:val="uk-UA"/>
        </w:rPr>
        <w:t>4</w:t>
      </w:r>
      <w:r w:rsidR="00FB6920" w:rsidRPr="006D7F29">
        <w:rPr>
          <w:lang w:val="uk-UA"/>
        </w:rPr>
        <w:t>)</w:t>
      </w:r>
      <w:r w:rsidR="00FB6920">
        <w:rPr>
          <w:lang w:val="uk-UA"/>
        </w:rPr>
        <w:t xml:space="preserve"> </w:t>
      </w:r>
      <w:r w:rsidR="00FB6920" w:rsidRPr="006D7F29">
        <w:rPr>
          <w:lang w:val="uk-UA"/>
        </w:rPr>
        <w:t xml:space="preserve"> інформує сім’ї, дітей та молодь про м</w:t>
      </w:r>
      <w:r>
        <w:rPr>
          <w:lang w:val="uk-UA"/>
        </w:rPr>
        <w:t xml:space="preserve">ожливість отримання інших видів </w:t>
      </w:r>
      <w:r w:rsidR="00FB6920" w:rsidRPr="006D7F29">
        <w:rPr>
          <w:lang w:val="uk-UA"/>
        </w:rPr>
        <w:t xml:space="preserve">соціальної </w:t>
      </w:r>
    </w:p>
    <w:p w:rsidR="00FB6920" w:rsidRDefault="002C5429" w:rsidP="002C5429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 xml:space="preserve">         </w:t>
      </w:r>
      <w:r w:rsidR="00FB6920" w:rsidRPr="006D7F29">
        <w:rPr>
          <w:lang w:val="uk-UA"/>
        </w:rPr>
        <w:t xml:space="preserve">допомоги </w:t>
      </w:r>
      <w:r w:rsidR="00FB6920">
        <w:rPr>
          <w:lang w:val="uk-UA"/>
        </w:rPr>
        <w:t>та послуг;</w:t>
      </w:r>
    </w:p>
    <w:p w:rsidR="002C5429" w:rsidRDefault="002C5429" w:rsidP="00FB6920">
      <w:pPr>
        <w:jc w:val="both"/>
        <w:rPr>
          <w:lang w:val="uk-UA"/>
        </w:rPr>
      </w:pPr>
      <w:r>
        <w:rPr>
          <w:lang w:val="uk-UA"/>
        </w:rPr>
        <w:t xml:space="preserve">   </w:t>
      </w:r>
      <w:r w:rsidR="00FB6920">
        <w:rPr>
          <w:lang w:val="uk-UA"/>
        </w:rPr>
        <w:t>5)  проводить у сім’ях, серед дітей т</w:t>
      </w:r>
      <w:r>
        <w:rPr>
          <w:lang w:val="uk-UA"/>
        </w:rPr>
        <w:t xml:space="preserve">а молоді  за місцем проживання </w:t>
      </w:r>
      <w:proofErr w:type="spellStart"/>
      <w:r w:rsidR="00FB6920">
        <w:rPr>
          <w:lang w:val="uk-UA"/>
        </w:rPr>
        <w:t>інформаційно-</w:t>
      </w:r>
      <w:proofErr w:type="spellEnd"/>
    </w:p>
    <w:p w:rsidR="002C5429" w:rsidRDefault="002C5429" w:rsidP="00FB6920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FB6920">
        <w:rPr>
          <w:lang w:val="uk-UA"/>
        </w:rPr>
        <w:t xml:space="preserve">просвітницьку роботу, спрямовану  на формування стандартів позитивної поведінки, </w:t>
      </w:r>
    </w:p>
    <w:p w:rsidR="002C5429" w:rsidRDefault="002C5429" w:rsidP="00FB6920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FB6920">
        <w:rPr>
          <w:lang w:val="uk-UA"/>
        </w:rPr>
        <w:t xml:space="preserve">здорового способу життя шляхом  розповсюдження соціальної реклами і проведення </w:t>
      </w:r>
    </w:p>
    <w:p w:rsidR="00FB6920" w:rsidRPr="006D7F29" w:rsidRDefault="002C5429" w:rsidP="00FB6920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FB6920">
        <w:rPr>
          <w:lang w:val="uk-UA"/>
        </w:rPr>
        <w:t xml:space="preserve">консультацій;                                 </w:t>
      </w:r>
    </w:p>
    <w:p w:rsidR="00FB6920" w:rsidRDefault="002C5429" w:rsidP="00FB6920">
      <w:pPr>
        <w:jc w:val="both"/>
        <w:rPr>
          <w:lang w:val="uk-UA"/>
        </w:rPr>
      </w:pPr>
      <w:r>
        <w:rPr>
          <w:lang w:val="uk-UA"/>
        </w:rPr>
        <w:t xml:space="preserve">  </w:t>
      </w:r>
      <w:r w:rsidR="00FB6920">
        <w:rPr>
          <w:lang w:val="uk-UA"/>
        </w:rPr>
        <w:t xml:space="preserve"> </w:t>
      </w:r>
      <w:r w:rsidR="00FB6920" w:rsidRPr="006D7F29">
        <w:rPr>
          <w:lang w:val="uk-UA"/>
        </w:rPr>
        <w:t xml:space="preserve">6) </w:t>
      </w:r>
      <w:r w:rsidR="00FB6920">
        <w:rPr>
          <w:lang w:val="uk-UA"/>
        </w:rPr>
        <w:t xml:space="preserve"> </w:t>
      </w:r>
      <w:r w:rsidR="00FB6920" w:rsidRPr="006D7F29">
        <w:rPr>
          <w:lang w:val="uk-UA"/>
        </w:rPr>
        <w:t>впроваджує нові соці</w:t>
      </w:r>
      <w:r w:rsidR="00FB6920">
        <w:rPr>
          <w:lang w:val="uk-UA"/>
        </w:rPr>
        <w:t>альні технології, спрямовані на</w:t>
      </w:r>
      <w:r w:rsidR="00FB6920" w:rsidRPr="006D7F29">
        <w:rPr>
          <w:lang w:val="uk-UA"/>
        </w:rPr>
        <w:t xml:space="preserve"> виявлення отримувачів </w:t>
      </w:r>
    </w:p>
    <w:p w:rsidR="002C5429" w:rsidRDefault="002C5429" w:rsidP="00FB6920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="00FB6920">
        <w:rPr>
          <w:lang w:val="uk-UA"/>
        </w:rPr>
        <w:t xml:space="preserve"> </w:t>
      </w:r>
      <w:r w:rsidR="00FB6920" w:rsidRPr="006D7F29">
        <w:rPr>
          <w:lang w:val="uk-UA"/>
        </w:rPr>
        <w:t xml:space="preserve">послуг на ранніх стадіях життєвих проблем; </w:t>
      </w:r>
      <w:r w:rsidR="00FB6920">
        <w:rPr>
          <w:lang w:val="uk-UA"/>
        </w:rPr>
        <w:t>формує навички</w:t>
      </w:r>
      <w:r w:rsidR="00FB6920" w:rsidRPr="006D7F29">
        <w:rPr>
          <w:lang w:val="uk-UA"/>
        </w:rPr>
        <w:t xml:space="preserve"> </w:t>
      </w:r>
      <w:r w:rsidR="00FB6920">
        <w:rPr>
          <w:lang w:val="uk-UA"/>
        </w:rPr>
        <w:t xml:space="preserve"> </w:t>
      </w:r>
      <w:r w:rsidR="00FB6920" w:rsidRPr="006D7F29">
        <w:rPr>
          <w:lang w:val="uk-UA"/>
        </w:rPr>
        <w:t xml:space="preserve">відповідального </w:t>
      </w:r>
      <w:r w:rsidR="00FB6920">
        <w:rPr>
          <w:lang w:val="uk-UA"/>
        </w:rPr>
        <w:t xml:space="preserve"> </w:t>
      </w:r>
    </w:p>
    <w:p w:rsidR="00FB6920" w:rsidRDefault="002C5429" w:rsidP="00FB6920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FB6920" w:rsidRPr="006D7F29">
        <w:rPr>
          <w:lang w:val="uk-UA"/>
        </w:rPr>
        <w:t xml:space="preserve">батьківства; </w:t>
      </w:r>
      <w:r w:rsidR="00FB6920">
        <w:rPr>
          <w:lang w:val="uk-UA"/>
        </w:rPr>
        <w:t>здійснює профілактику соціального сирітства;</w:t>
      </w:r>
    </w:p>
    <w:p w:rsidR="002C5429" w:rsidRDefault="002C5429" w:rsidP="00FB6920">
      <w:pPr>
        <w:jc w:val="both"/>
        <w:rPr>
          <w:lang w:val="uk-UA"/>
        </w:rPr>
      </w:pPr>
      <w:r>
        <w:rPr>
          <w:lang w:val="uk-UA"/>
        </w:rPr>
        <w:t xml:space="preserve">  </w:t>
      </w:r>
      <w:r w:rsidR="00FB6920">
        <w:rPr>
          <w:lang w:val="uk-UA"/>
        </w:rPr>
        <w:t xml:space="preserve"> </w:t>
      </w:r>
      <w:r w:rsidR="00FB6920" w:rsidRPr="006D7F29">
        <w:rPr>
          <w:lang w:val="uk-UA"/>
        </w:rPr>
        <w:t>7) узагальнює на місцев</w:t>
      </w:r>
      <w:r w:rsidR="00FB6920">
        <w:rPr>
          <w:lang w:val="uk-UA"/>
        </w:rPr>
        <w:t xml:space="preserve">ому рівні статистичні та готує </w:t>
      </w:r>
      <w:r>
        <w:rPr>
          <w:lang w:val="uk-UA"/>
        </w:rPr>
        <w:t>інформаційно-аналітичні</w:t>
      </w:r>
      <w:r w:rsidR="00FB6920">
        <w:rPr>
          <w:lang w:val="uk-UA"/>
        </w:rPr>
        <w:t xml:space="preserve">   </w:t>
      </w:r>
      <w:r w:rsidR="00FB6920" w:rsidRPr="006D7F29">
        <w:rPr>
          <w:lang w:val="uk-UA"/>
        </w:rPr>
        <w:t xml:space="preserve">матеріали </w:t>
      </w:r>
    </w:p>
    <w:p w:rsidR="002C5429" w:rsidRDefault="002C5429" w:rsidP="00FB6920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="00FB6920" w:rsidRPr="006D7F29">
        <w:rPr>
          <w:lang w:val="uk-UA"/>
        </w:rPr>
        <w:t xml:space="preserve">стосовно проведеної соціальної роботи, які подає </w:t>
      </w:r>
      <w:r>
        <w:rPr>
          <w:lang w:val="uk-UA"/>
        </w:rPr>
        <w:t>обласному</w:t>
      </w:r>
      <w:r w:rsidR="00FB6920">
        <w:rPr>
          <w:lang w:val="uk-UA"/>
        </w:rPr>
        <w:t xml:space="preserve"> </w:t>
      </w:r>
      <w:r w:rsidR="00FB6920" w:rsidRPr="006D7F29">
        <w:rPr>
          <w:lang w:val="uk-UA"/>
        </w:rPr>
        <w:t xml:space="preserve">центру та </w:t>
      </w:r>
      <w:r w:rsidR="00FB6920">
        <w:rPr>
          <w:lang w:val="uk-UA"/>
        </w:rPr>
        <w:t xml:space="preserve">управлінню </w:t>
      </w:r>
    </w:p>
    <w:p w:rsidR="00FB6920" w:rsidRDefault="002C5429" w:rsidP="00FB6920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="00FB6920" w:rsidRPr="006D7F29">
        <w:rPr>
          <w:lang w:val="uk-UA"/>
        </w:rPr>
        <w:t>соціального захисту населення</w:t>
      </w:r>
      <w:r w:rsidR="00FB6920">
        <w:rPr>
          <w:lang w:val="uk-UA"/>
        </w:rPr>
        <w:t xml:space="preserve"> виконавчого комітету  міської ради</w:t>
      </w:r>
      <w:r w:rsidR="00FB6920" w:rsidRPr="006D7F29">
        <w:rPr>
          <w:lang w:val="uk-UA"/>
        </w:rPr>
        <w:t>;</w:t>
      </w:r>
      <w:r w:rsidR="00FB6920">
        <w:rPr>
          <w:lang w:val="uk-UA"/>
        </w:rPr>
        <w:t xml:space="preserve"> </w:t>
      </w:r>
    </w:p>
    <w:p w:rsidR="002C5429" w:rsidRDefault="00FB6920" w:rsidP="00FB6920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Pr="006D7F29">
        <w:rPr>
          <w:lang w:val="uk-UA"/>
        </w:rPr>
        <w:t xml:space="preserve">8) </w:t>
      </w:r>
      <w:r>
        <w:rPr>
          <w:lang w:val="uk-UA"/>
        </w:rPr>
        <w:t xml:space="preserve"> </w:t>
      </w:r>
      <w:r w:rsidRPr="006D7F29">
        <w:rPr>
          <w:lang w:val="uk-UA"/>
        </w:rPr>
        <w:t xml:space="preserve">дотримується державних стандартів соціальних послуг при проведенні </w:t>
      </w:r>
      <w:r>
        <w:rPr>
          <w:lang w:val="uk-UA"/>
        </w:rPr>
        <w:t xml:space="preserve"> </w:t>
      </w:r>
      <w:r w:rsidRPr="006D7F29">
        <w:rPr>
          <w:lang w:val="uk-UA"/>
        </w:rPr>
        <w:t xml:space="preserve">соціальної </w:t>
      </w:r>
    </w:p>
    <w:p w:rsidR="00FB6920" w:rsidRDefault="002C5429" w:rsidP="00FB6920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="00FB6920" w:rsidRPr="006D7F29">
        <w:rPr>
          <w:lang w:val="uk-UA"/>
        </w:rPr>
        <w:t xml:space="preserve">роботи із сім'ями, дітьми та молоддю;  </w:t>
      </w:r>
    </w:p>
    <w:p w:rsidR="002C5429" w:rsidRDefault="002C5429" w:rsidP="00FB6920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FB6920">
        <w:rPr>
          <w:lang w:val="uk-UA"/>
        </w:rPr>
        <w:t xml:space="preserve">9)  </w:t>
      </w:r>
      <w:r w:rsidR="00FB6920" w:rsidRPr="006D7F29">
        <w:rPr>
          <w:lang w:val="uk-UA"/>
        </w:rPr>
        <w:t>забезпечує захист персональних да</w:t>
      </w:r>
      <w:r>
        <w:rPr>
          <w:lang w:val="uk-UA"/>
        </w:rPr>
        <w:t>них сімей, дітей та молоді, які</w:t>
      </w:r>
      <w:r w:rsidR="00FB6920">
        <w:rPr>
          <w:lang w:val="uk-UA"/>
        </w:rPr>
        <w:t xml:space="preserve"> </w:t>
      </w:r>
      <w:r w:rsidR="00FB6920" w:rsidRPr="006D7F29">
        <w:rPr>
          <w:lang w:val="uk-UA"/>
        </w:rPr>
        <w:t xml:space="preserve">перебувають у складних </w:t>
      </w:r>
    </w:p>
    <w:p w:rsidR="00AD5097" w:rsidRDefault="002C5429" w:rsidP="00AD5097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="00FB6920" w:rsidRPr="006D7F29">
        <w:rPr>
          <w:lang w:val="uk-UA"/>
        </w:rPr>
        <w:t>життєвих обставинах</w:t>
      </w:r>
      <w:r w:rsidR="00FB6920">
        <w:rPr>
          <w:lang w:val="uk-UA"/>
        </w:rPr>
        <w:t>, відповідно до Закону України «Про захист персональних даних».</w:t>
      </w:r>
    </w:p>
    <w:p w:rsidR="00FB6920" w:rsidRPr="006D7F29" w:rsidRDefault="00AD5097" w:rsidP="00AD5097">
      <w:pPr>
        <w:jc w:val="both"/>
        <w:rPr>
          <w:lang w:val="uk-UA"/>
        </w:rPr>
      </w:pPr>
      <w:r>
        <w:rPr>
          <w:lang w:val="uk-UA"/>
        </w:rPr>
        <w:t>9.</w:t>
      </w:r>
      <w:r w:rsidR="00FB6920">
        <w:rPr>
          <w:lang w:val="uk-UA"/>
        </w:rPr>
        <w:t>.        Центр має право:</w:t>
      </w:r>
    </w:p>
    <w:p w:rsidR="00FB6920" w:rsidRPr="00AD5097" w:rsidRDefault="00FB6920" w:rsidP="00AD5097">
      <w:pPr>
        <w:pStyle w:val="a5"/>
        <w:numPr>
          <w:ilvl w:val="0"/>
          <w:numId w:val="10"/>
        </w:numPr>
        <w:jc w:val="both"/>
        <w:rPr>
          <w:lang w:val="uk-UA"/>
        </w:rPr>
      </w:pPr>
      <w:r w:rsidRPr="00AD5097">
        <w:rPr>
          <w:lang w:val="uk-UA"/>
        </w:rPr>
        <w:t xml:space="preserve">вносити </w:t>
      </w:r>
      <w:proofErr w:type="spellStart"/>
      <w:r w:rsidRPr="00AD5097">
        <w:rPr>
          <w:lang w:val="uk-UA"/>
        </w:rPr>
        <w:t>Мінсоцполітики</w:t>
      </w:r>
      <w:proofErr w:type="spellEnd"/>
      <w:r w:rsidRPr="00AD5097">
        <w:rPr>
          <w:lang w:val="uk-UA"/>
        </w:rPr>
        <w:t>, органу місцевого самоврядування пропозиції щодо    вдосконалення соціальної роботи з сім'ями, дітьми та молоддю;</w:t>
      </w:r>
    </w:p>
    <w:p w:rsidR="00FB6920" w:rsidRPr="00AD5097" w:rsidRDefault="00FB6920" w:rsidP="00AD5097">
      <w:pPr>
        <w:pStyle w:val="a5"/>
        <w:numPr>
          <w:ilvl w:val="0"/>
          <w:numId w:val="10"/>
        </w:numPr>
        <w:jc w:val="both"/>
        <w:rPr>
          <w:lang w:val="uk-UA"/>
        </w:rPr>
      </w:pPr>
      <w:r w:rsidRPr="00AD5097">
        <w:rPr>
          <w:lang w:val="uk-UA"/>
        </w:rPr>
        <w:t xml:space="preserve">подавати пропозиції до проектів відповідних місцевих бюджетів з питань, що  належать до їх компетенції; </w:t>
      </w:r>
    </w:p>
    <w:p w:rsidR="00FB6920" w:rsidRPr="00AD5097" w:rsidRDefault="00FB6920" w:rsidP="00AD5097">
      <w:pPr>
        <w:pStyle w:val="a5"/>
        <w:numPr>
          <w:ilvl w:val="0"/>
          <w:numId w:val="10"/>
        </w:numPr>
        <w:jc w:val="both"/>
        <w:rPr>
          <w:lang w:val="uk-UA"/>
        </w:rPr>
      </w:pPr>
      <w:r w:rsidRPr="00AD5097">
        <w:rPr>
          <w:lang w:val="uk-UA"/>
        </w:rPr>
        <w:t>укладати в установленому порядку договори з підприємствами, установами та організаціями різних форм власності (в тому числі іноземними) щодо проведення робіт, спрямованих на виконання покладених на нього завдань;</w:t>
      </w:r>
    </w:p>
    <w:p w:rsidR="00FB6920" w:rsidRPr="00AD5097" w:rsidRDefault="00FB6920" w:rsidP="00AD5097">
      <w:pPr>
        <w:pStyle w:val="a5"/>
        <w:numPr>
          <w:ilvl w:val="0"/>
          <w:numId w:val="10"/>
        </w:numPr>
        <w:jc w:val="both"/>
        <w:rPr>
          <w:lang w:val="uk-UA"/>
        </w:rPr>
      </w:pPr>
      <w:r w:rsidRPr="00AD5097">
        <w:rPr>
          <w:lang w:val="uk-UA"/>
        </w:rPr>
        <w:t xml:space="preserve">залучати фахівців інших установ, закладів та організацій різних форм                   </w:t>
      </w:r>
    </w:p>
    <w:p w:rsidR="00FB6920" w:rsidRPr="00AD5097" w:rsidRDefault="00FB6920" w:rsidP="00AD5097">
      <w:pPr>
        <w:pStyle w:val="a5"/>
        <w:numPr>
          <w:ilvl w:val="0"/>
          <w:numId w:val="10"/>
        </w:numPr>
        <w:jc w:val="both"/>
        <w:rPr>
          <w:lang w:val="uk-UA"/>
        </w:rPr>
      </w:pPr>
      <w:r w:rsidRPr="00AD5097">
        <w:rPr>
          <w:lang w:val="uk-UA"/>
        </w:rPr>
        <w:t>власності для здійснення с</w:t>
      </w:r>
      <w:r w:rsidR="00AD5097" w:rsidRPr="00AD5097">
        <w:rPr>
          <w:lang w:val="uk-UA"/>
        </w:rPr>
        <w:t xml:space="preserve">оціального супроводу сімей, </w:t>
      </w:r>
      <w:proofErr w:type="spellStart"/>
      <w:r w:rsidR="00AD5097" w:rsidRPr="00AD5097">
        <w:rPr>
          <w:lang w:val="uk-UA"/>
        </w:rPr>
        <w:t>які</w:t>
      </w:r>
      <w:r w:rsidRPr="00AD5097">
        <w:rPr>
          <w:lang w:val="uk-UA"/>
        </w:rPr>
        <w:t>перебувають</w:t>
      </w:r>
      <w:proofErr w:type="spellEnd"/>
      <w:r w:rsidRPr="00AD5097">
        <w:rPr>
          <w:lang w:val="uk-UA"/>
        </w:rPr>
        <w:t xml:space="preserve"> у складних життєвих обставинах; в установленому порядку одержувати від підприємств, установ та організацій інформацію з питань, що належать до його компетенції;</w:t>
      </w:r>
    </w:p>
    <w:p w:rsidR="00FB6920" w:rsidRPr="00AD5097" w:rsidRDefault="00FB6920" w:rsidP="00AD5097">
      <w:pPr>
        <w:pStyle w:val="a5"/>
        <w:numPr>
          <w:ilvl w:val="0"/>
          <w:numId w:val="10"/>
        </w:numPr>
        <w:jc w:val="both"/>
        <w:rPr>
          <w:lang w:val="uk-UA"/>
        </w:rPr>
      </w:pPr>
      <w:r w:rsidRPr="00AD5097">
        <w:rPr>
          <w:lang w:val="uk-UA"/>
        </w:rPr>
        <w:t xml:space="preserve">вживати заходів для забезпечення захисту прав, свобод і законних інтересів сімей, дітей та молоді; </w:t>
      </w:r>
    </w:p>
    <w:p w:rsidR="00AD5097" w:rsidRDefault="00FB6920" w:rsidP="00AD5097">
      <w:pPr>
        <w:pStyle w:val="a5"/>
        <w:numPr>
          <w:ilvl w:val="0"/>
          <w:numId w:val="10"/>
        </w:numPr>
        <w:jc w:val="both"/>
        <w:rPr>
          <w:lang w:val="uk-UA"/>
        </w:rPr>
      </w:pPr>
      <w:r w:rsidRPr="00AD5097">
        <w:rPr>
          <w:lang w:val="uk-UA"/>
        </w:rPr>
        <w:t xml:space="preserve">здійснювати посередництво у представництві інтересів сімей, дітей та молоді та    порушувати клопотання про притягнення до відповідальності посадових осіб, </w:t>
      </w:r>
      <w:r w:rsidR="00AD5097" w:rsidRPr="00AD5097">
        <w:rPr>
          <w:lang w:val="uk-UA"/>
        </w:rPr>
        <w:t xml:space="preserve">винних у </w:t>
      </w:r>
      <w:r w:rsidRPr="00AD5097">
        <w:rPr>
          <w:lang w:val="uk-UA"/>
        </w:rPr>
        <w:t>порушенні законодавства з питань проведення соціальної робот</w:t>
      </w:r>
      <w:r w:rsidR="00AD5097">
        <w:rPr>
          <w:lang w:val="uk-UA"/>
        </w:rPr>
        <w:t>и із сім'ями, дітьми та молоддю</w:t>
      </w:r>
    </w:p>
    <w:p w:rsidR="00FB6920" w:rsidRDefault="00AD5097" w:rsidP="00AD5097">
      <w:pPr>
        <w:pStyle w:val="a5"/>
        <w:ind w:left="426" w:hanging="426"/>
        <w:jc w:val="both"/>
        <w:rPr>
          <w:lang w:val="uk-UA"/>
        </w:rPr>
      </w:pPr>
      <w:r>
        <w:rPr>
          <w:lang w:val="uk-UA"/>
        </w:rPr>
        <w:lastRenderedPageBreak/>
        <w:t>10.</w:t>
      </w:r>
      <w:r w:rsidR="00FB6920" w:rsidRPr="00AD5097">
        <w:rPr>
          <w:lang w:val="uk-UA"/>
        </w:rPr>
        <w:t xml:space="preserve">     Центр очолює директор,  який призначається на посаду і звільняється з посади в  </w:t>
      </w:r>
      <w:r w:rsidR="00FB6920" w:rsidRPr="006D7F29">
        <w:rPr>
          <w:lang w:val="uk-UA"/>
        </w:rPr>
        <w:t xml:space="preserve">установленому  </w:t>
      </w:r>
      <w:r w:rsidR="00FB6920">
        <w:rPr>
          <w:lang w:val="uk-UA"/>
        </w:rPr>
        <w:t>порядку міським головою.</w:t>
      </w:r>
    </w:p>
    <w:p w:rsidR="00AD5097" w:rsidRDefault="00AD5097" w:rsidP="00AD5097">
      <w:pPr>
        <w:ind w:left="426" w:hanging="426"/>
        <w:jc w:val="both"/>
        <w:rPr>
          <w:lang w:val="uk-UA"/>
        </w:rPr>
      </w:pPr>
      <w:r>
        <w:rPr>
          <w:lang w:val="uk-UA"/>
        </w:rPr>
        <w:t xml:space="preserve">       </w:t>
      </w:r>
      <w:r w:rsidR="00FB6920">
        <w:rPr>
          <w:lang w:val="uk-UA"/>
        </w:rPr>
        <w:t>Директор Ц</w:t>
      </w:r>
      <w:r w:rsidR="00FB6920" w:rsidRPr="006D7F29">
        <w:rPr>
          <w:lang w:val="uk-UA"/>
        </w:rPr>
        <w:t xml:space="preserve">ентру призначається на посаду і звільняється з посади за </w:t>
      </w:r>
      <w:r w:rsidR="00FB6920">
        <w:rPr>
          <w:lang w:val="uk-UA"/>
        </w:rPr>
        <w:t xml:space="preserve">  </w:t>
      </w:r>
      <w:proofErr w:type="spellStart"/>
      <w:r>
        <w:rPr>
          <w:lang w:val="uk-UA"/>
        </w:rPr>
        <w:t>погодженням</w:t>
      </w:r>
      <w:r w:rsidR="00FB6920" w:rsidRPr="006D7F29">
        <w:rPr>
          <w:lang w:val="uk-UA"/>
        </w:rPr>
        <w:t>із</w:t>
      </w:r>
      <w:proofErr w:type="spellEnd"/>
      <w:r w:rsidR="00FB6920" w:rsidRPr="006D7F29">
        <w:rPr>
          <w:lang w:val="uk-UA"/>
        </w:rPr>
        <w:t xml:space="preserve"> директором </w:t>
      </w:r>
      <w:r w:rsidR="00FB6920">
        <w:rPr>
          <w:lang w:val="uk-UA"/>
        </w:rPr>
        <w:t>обласного центру.</w:t>
      </w:r>
    </w:p>
    <w:p w:rsidR="00FB6920" w:rsidRPr="006D7F29" w:rsidRDefault="00AD5097" w:rsidP="00AD5097">
      <w:pPr>
        <w:jc w:val="both"/>
        <w:rPr>
          <w:lang w:val="uk-UA"/>
        </w:rPr>
      </w:pPr>
      <w:r>
        <w:rPr>
          <w:lang w:val="uk-UA"/>
        </w:rPr>
        <w:t>11.</w:t>
      </w:r>
      <w:r w:rsidR="00FB6920">
        <w:rPr>
          <w:lang w:val="uk-UA"/>
        </w:rPr>
        <w:t xml:space="preserve"> Директор Центру:</w:t>
      </w:r>
    </w:p>
    <w:p w:rsidR="00FB6920" w:rsidRPr="00AD5097" w:rsidRDefault="00FB6920" w:rsidP="00AD5097">
      <w:pPr>
        <w:pStyle w:val="a5"/>
        <w:numPr>
          <w:ilvl w:val="0"/>
          <w:numId w:val="11"/>
        </w:numPr>
        <w:jc w:val="both"/>
        <w:rPr>
          <w:lang w:val="uk-UA"/>
        </w:rPr>
      </w:pPr>
      <w:r w:rsidRPr="00AD5097">
        <w:rPr>
          <w:lang w:val="uk-UA"/>
        </w:rPr>
        <w:t>здійснює загальне керівництво  діяльністю Центру, несе персональну відповідальність за виконання покладених на Центр завдань, законність прийнятих ним рішень;</w:t>
      </w:r>
    </w:p>
    <w:p w:rsidR="00FB6920" w:rsidRPr="00AD5097" w:rsidRDefault="00FB6920" w:rsidP="00AD5097">
      <w:pPr>
        <w:pStyle w:val="a5"/>
        <w:numPr>
          <w:ilvl w:val="0"/>
          <w:numId w:val="11"/>
        </w:numPr>
        <w:jc w:val="both"/>
        <w:rPr>
          <w:lang w:val="uk-UA"/>
        </w:rPr>
      </w:pPr>
      <w:r w:rsidRPr="00AD5097">
        <w:rPr>
          <w:lang w:val="uk-UA"/>
        </w:rPr>
        <w:t xml:space="preserve">затверджує в установленому порядку структуру та штатний розпис Центру в межах граничної чисельності працівників та фонду оплати праці відповідно до типової структури і штатів, що затверджується </w:t>
      </w:r>
      <w:proofErr w:type="spellStart"/>
      <w:r w:rsidRPr="00AD5097">
        <w:rPr>
          <w:lang w:val="uk-UA"/>
        </w:rPr>
        <w:t>Мінсоцполітики</w:t>
      </w:r>
      <w:proofErr w:type="spellEnd"/>
      <w:r w:rsidRPr="00AD5097">
        <w:rPr>
          <w:lang w:val="uk-UA"/>
        </w:rPr>
        <w:t>;</w:t>
      </w:r>
    </w:p>
    <w:p w:rsidR="00FB6920" w:rsidRPr="00AD5097" w:rsidRDefault="00FB6920" w:rsidP="00AD5097">
      <w:pPr>
        <w:pStyle w:val="a5"/>
        <w:numPr>
          <w:ilvl w:val="0"/>
          <w:numId w:val="11"/>
        </w:numPr>
        <w:jc w:val="both"/>
        <w:rPr>
          <w:lang w:val="uk-UA"/>
        </w:rPr>
      </w:pPr>
      <w:r w:rsidRPr="00AD5097">
        <w:rPr>
          <w:lang w:val="uk-UA"/>
        </w:rPr>
        <w:t>затверджує положення про структурні підрозділи Центру та посадові інструкції його працівників;</w:t>
      </w:r>
    </w:p>
    <w:p w:rsidR="00FB6920" w:rsidRPr="00AD5097" w:rsidRDefault="00FB6920" w:rsidP="00AD5097">
      <w:pPr>
        <w:pStyle w:val="a5"/>
        <w:numPr>
          <w:ilvl w:val="0"/>
          <w:numId w:val="11"/>
        </w:numPr>
        <w:jc w:val="both"/>
        <w:rPr>
          <w:lang w:val="uk-UA"/>
        </w:rPr>
      </w:pPr>
      <w:r w:rsidRPr="00AD5097">
        <w:rPr>
          <w:lang w:val="uk-UA"/>
        </w:rPr>
        <w:t>видає у межах своєї компетенції накази організаційно-розпорядчого характеру, організовує і контролює їх виконання;</w:t>
      </w:r>
    </w:p>
    <w:p w:rsidR="00FB6920" w:rsidRPr="00AD5097" w:rsidRDefault="00FB6920" w:rsidP="00AD5097">
      <w:pPr>
        <w:pStyle w:val="a5"/>
        <w:numPr>
          <w:ilvl w:val="0"/>
          <w:numId w:val="11"/>
        </w:numPr>
        <w:jc w:val="both"/>
        <w:rPr>
          <w:lang w:val="uk-UA"/>
        </w:rPr>
      </w:pPr>
      <w:r w:rsidRPr="00AD5097">
        <w:rPr>
          <w:lang w:val="uk-UA"/>
        </w:rPr>
        <w:t>представляє інтереси Центру у взаємовідносинах зі структурними підрозділами виконавчого комітету міської ради, підприємствами, установами та організаціями ;</w:t>
      </w:r>
    </w:p>
    <w:p w:rsidR="00FB6920" w:rsidRPr="00AD5097" w:rsidRDefault="00FB6920" w:rsidP="00AD5097">
      <w:pPr>
        <w:pStyle w:val="a5"/>
        <w:numPr>
          <w:ilvl w:val="0"/>
          <w:numId w:val="11"/>
        </w:numPr>
        <w:jc w:val="both"/>
        <w:rPr>
          <w:lang w:val="uk-UA"/>
        </w:rPr>
      </w:pPr>
      <w:r w:rsidRPr="00AD5097">
        <w:rPr>
          <w:lang w:val="uk-UA"/>
        </w:rPr>
        <w:t>проводить особистий прийом громадян з питань, що належать до компетенції Центру;</w:t>
      </w:r>
    </w:p>
    <w:p w:rsidR="00FB6920" w:rsidRPr="00AD5097" w:rsidRDefault="00FB6920" w:rsidP="00AD5097">
      <w:pPr>
        <w:pStyle w:val="a5"/>
        <w:numPr>
          <w:ilvl w:val="0"/>
          <w:numId w:val="11"/>
        </w:numPr>
        <w:jc w:val="both"/>
        <w:rPr>
          <w:lang w:val="uk-UA"/>
        </w:rPr>
      </w:pPr>
      <w:r w:rsidRPr="00AD5097">
        <w:rPr>
          <w:lang w:val="uk-UA"/>
        </w:rPr>
        <w:t>розпоряджається в установленому порядку майном та коштами Центру;</w:t>
      </w:r>
    </w:p>
    <w:p w:rsidR="00FB6920" w:rsidRPr="00AD5097" w:rsidRDefault="00FB6920" w:rsidP="00AD5097">
      <w:pPr>
        <w:pStyle w:val="a5"/>
        <w:numPr>
          <w:ilvl w:val="0"/>
          <w:numId w:val="11"/>
        </w:numPr>
        <w:jc w:val="both"/>
        <w:rPr>
          <w:lang w:val="uk-UA"/>
        </w:rPr>
      </w:pPr>
      <w:r w:rsidRPr="00AD5097">
        <w:rPr>
          <w:lang w:val="uk-UA"/>
        </w:rPr>
        <w:t>утворює у Центрі атестаційну комісію, сприяє  підвищенню кваліфікації працівників Центру;</w:t>
      </w:r>
    </w:p>
    <w:p w:rsidR="00FB6920" w:rsidRPr="00AD5097" w:rsidRDefault="00FB6920" w:rsidP="00AD5097">
      <w:pPr>
        <w:pStyle w:val="a5"/>
        <w:numPr>
          <w:ilvl w:val="0"/>
          <w:numId w:val="11"/>
        </w:numPr>
        <w:jc w:val="both"/>
        <w:rPr>
          <w:lang w:val="uk-UA"/>
        </w:rPr>
      </w:pPr>
      <w:r w:rsidRPr="00AD5097">
        <w:rPr>
          <w:lang w:val="uk-UA"/>
        </w:rPr>
        <w:t>призначає на посаду та звільняє з посади працівників Центру;</w:t>
      </w:r>
    </w:p>
    <w:p w:rsidR="00FB6920" w:rsidRPr="00AD5097" w:rsidRDefault="00FB6920" w:rsidP="00AD5097">
      <w:pPr>
        <w:pStyle w:val="a5"/>
        <w:numPr>
          <w:ilvl w:val="0"/>
          <w:numId w:val="11"/>
        </w:numPr>
        <w:jc w:val="both"/>
        <w:rPr>
          <w:lang w:val="uk-UA"/>
        </w:rPr>
      </w:pPr>
      <w:r w:rsidRPr="00AD5097">
        <w:rPr>
          <w:lang w:val="uk-UA"/>
        </w:rPr>
        <w:t>приймає рішення щодо заохочення та притягнення до  дисциплінарної відповідальності працівників Центру;</w:t>
      </w:r>
    </w:p>
    <w:p w:rsidR="00AD5097" w:rsidRDefault="00AD5097" w:rsidP="00FB6920">
      <w:pPr>
        <w:jc w:val="both"/>
        <w:rPr>
          <w:lang w:val="uk-UA"/>
        </w:rPr>
      </w:pPr>
      <w:r>
        <w:rPr>
          <w:lang w:val="uk-UA"/>
        </w:rPr>
        <w:t xml:space="preserve"> 12.</w:t>
      </w:r>
      <w:r w:rsidR="00FB6920">
        <w:rPr>
          <w:lang w:val="uk-UA"/>
        </w:rPr>
        <w:t xml:space="preserve"> Діяльність </w:t>
      </w:r>
      <w:r w:rsidR="00FB6920" w:rsidRPr="006D7F29">
        <w:rPr>
          <w:lang w:val="uk-UA"/>
        </w:rPr>
        <w:t>Центр</w:t>
      </w:r>
      <w:r w:rsidR="00FB6920">
        <w:rPr>
          <w:lang w:val="uk-UA"/>
        </w:rPr>
        <w:t>у</w:t>
      </w:r>
      <w:r w:rsidR="00FB6920" w:rsidRPr="006D7F29">
        <w:rPr>
          <w:lang w:val="uk-UA"/>
        </w:rPr>
        <w:t xml:space="preserve"> фінансується за рахунок  </w:t>
      </w:r>
      <w:r w:rsidR="00FB6920">
        <w:rPr>
          <w:lang w:val="uk-UA"/>
        </w:rPr>
        <w:t>коштів</w:t>
      </w:r>
      <w:r>
        <w:rPr>
          <w:lang w:val="uk-UA"/>
        </w:rPr>
        <w:t xml:space="preserve"> місцевого бюджету та інших       </w:t>
      </w:r>
    </w:p>
    <w:p w:rsidR="00AD5097" w:rsidRDefault="00AD5097" w:rsidP="00AD5097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FB6920">
        <w:rPr>
          <w:lang w:val="uk-UA"/>
        </w:rPr>
        <w:t>джерел, не заборонених законодавством.</w:t>
      </w:r>
      <w:r w:rsidR="00FB6920" w:rsidRPr="006D7F29">
        <w:rPr>
          <w:lang w:val="uk-UA"/>
        </w:rPr>
        <w:t xml:space="preserve"> </w:t>
      </w:r>
    </w:p>
    <w:p w:rsidR="00AD5097" w:rsidRDefault="00AD5097" w:rsidP="00AD5097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="00FB6920">
        <w:rPr>
          <w:lang w:val="uk-UA"/>
        </w:rPr>
        <w:t>Центр надає послуги на безоплатній основі.</w:t>
      </w:r>
    </w:p>
    <w:p w:rsidR="00AD5097" w:rsidRDefault="00AD5097" w:rsidP="00AD5097">
      <w:pPr>
        <w:jc w:val="both"/>
        <w:rPr>
          <w:lang w:val="uk-UA"/>
        </w:rPr>
      </w:pPr>
      <w:r>
        <w:rPr>
          <w:lang w:val="uk-UA"/>
        </w:rPr>
        <w:t xml:space="preserve">13. </w:t>
      </w:r>
      <w:r w:rsidR="00FB6920">
        <w:rPr>
          <w:lang w:val="uk-UA"/>
        </w:rPr>
        <w:t xml:space="preserve">Умови оплати праці  працівників Центру  затверджуються  </w:t>
      </w:r>
      <w:proofErr w:type="spellStart"/>
      <w:r w:rsidR="00FB6920">
        <w:rPr>
          <w:lang w:val="uk-UA"/>
        </w:rPr>
        <w:t>Мінсоцполітики</w:t>
      </w:r>
      <w:proofErr w:type="spellEnd"/>
      <w:r w:rsidR="00FB6920">
        <w:rPr>
          <w:lang w:val="uk-UA"/>
        </w:rPr>
        <w:t xml:space="preserve"> за </w:t>
      </w:r>
    </w:p>
    <w:p w:rsidR="00AD5097" w:rsidRDefault="00AD5097" w:rsidP="00AD5097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FB6920">
        <w:rPr>
          <w:lang w:val="uk-UA"/>
        </w:rPr>
        <w:t xml:space="preserve">погодженням з Мінфіном. </w:t>
      </w:r>
    </w:p>
    <w:p w:rsidR="00AD5097" w:rsidRDefault="00AD5097" w:rsidP="00AD5097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FB6920">
        <w:rPr>
          <w:lang w:val="uk-UA"/>
        </w:rPr>
        <w:t xml:space="preserve">Штатна чисельність працівників центру  затверджується  міським головою відповідно до </w:t>
      </w:r>
    </w:p>
    <w:p w:rsidR="00AD5097" w:rsidRDefault="00AD5097" w:rsidP="00AD5097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FB6920">
        <w:rPr>
          <w:lang w:val="uk-UA"/>
        </w:rPr>
        <w:t>типової структури та штатної чисельності, які визначені</w:t>
      </w:r>
      <w:r>
        <w:rPr>
          <w:lang w:val="uk-UA"/>
        </w:rPr>
        <w:t xml:space="preserve"> </w:t>
      </w:r>
      <w:proofErr w:type="spellStart"/>
      <w:r w:rsidR="00FB6920">
        <w:rPr>
          <w:lang w:val="uk-UA"/>
        </w:rPr>
        <w:t>Мінсоцполітики</w:t>
      </w:r>
      <w:proofErr w:type="spellEnd"/>
      <w:r w:rsidR="00FB6920">
        <w:rPr>
          <w:lang w:val="uk-UA"/>
        </w:rPr>
        <w:t xml:space="preserve"> за погодженням </w:t>
      </w:r>
    </w:p>
    <w:p w:rsidR="00FB6920" w:rsidRPr="006D7F29" w:rsidRDefault="00AD5097" w:rsidP="00AD5097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FB6920">
        <w:rPr>
          <w:lang w:val="uk-UA"/>
        </w:rPr>
        <w:t>з Мінфіном.</w:t>
      </w:r>
    </w:p>
    <w:p w:rsidR="00AD5097" w:rsidRDefault="00AD5097" w:rsidP="00AD5097">
      <w:pPr>
        <w:jc w:val="both"/>
        <w:rPr>
          <w:lang w:val="uk-UA"/>
        </w:rPr>
      </w:pPr>
      <w:r>
        <w:rPr>
          <w:lang w:val="uk-UA"/>
        </w:rPr>
        <w:t>14.</w:t>
      </w:r>
      <w:r w:rsidR="00FB6920">
        <w:rPr>
          <w:lang w:val="uk-UA"/>
        </w:rPr>
        <w:t xml:space="preserve"> </w:t>
      </w:r>
      <w:r w:rsidR="00FB6920" w:rsidRPr="006D7F29">
        <w:rPr>
          <w:lang w:val="uk-UA"/>
        </w:rPr>
        <w:t>Центр є юридичною особою, ма</w:t>
      </w:r>
      <w:r w:rsidR="00FB6920">
        <w:rPr>
          <w:lang w:val="uk-UA"/>
        </w:rPr>
        <w:t xml:space="preserve">є самостійний баланс, відповідні рахунки в </w:t>
      </w:r>
      <w:r w:rsidR="00FB6920" w:rsidRPr="006D7F29">
        <w:rPr>
          <w:lang w:val="uk-UA"/>
        </w:rPr>
        <w:t xml:space="preserve">установах </w:t>
      </w:r>
    </w:p>
    <w:p w:rsidR="00AD5097" w:rsidRDefault="00AD5097" w:rsidP="00AD5097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FB6920">
        <w:rPr>
          <w:lang w:val="uk-UA"/>
        </w:rPr>
        <w:t>Казначейства, печатку із зображенням Державного Герба України, штамп та бланк</w:t>
      </w:r>
      <w:r w:rsidR="00FB6920" w:rsidRPr="006D7F29">
        <w:rPr>
          <w:lang w:val="uk-UA"/>
        </w:rPr>
        <w:t xml:space="preserve"> зі </w:t>
      </w:r>
    </w:p>
    <w:p w:rsidR="00FB6920" w:rsidRPr="006D7F29" w:rsidRDefault="00AD5097" w:rsidP="00AD5097">
      <w:pPr>
        <w:jc w:val="both"/>
        <w:rPr>
          <w:lang w:val="uk-UA"/>
        </w:rPr>
      </w:pPr>
      <w:r>
        <w:rPr>
          <w:lang w:val="uk-UA"/>
        </w:rPr>
        <w:t xml:space="preserve">     </w:t>
      </w:r>
      <w:bookmarkStart w:id="0" w:name="_GoBack"/>
      <w:bookmarkEnd w:id="0"/>
      <w:r w:rsidR="00FB6920">
        <w:rPr>
          <w:lang w:val="uk-UA"/>
        </w:rPr>
        <w:t>своїм найменуванням</w:t>
      </w:r>
      <w:r w:rsidR="00FB6920" w:rsidRPr="006D7F29">
        <w:rPr>
          <w:lang w:val="uk-UA"/>
        </w:rPr>
        <w:t>.</w:t>
      </w:r>
    </w:p>
    <w:p w:rsidR="00FB6920" w:rsidRPr="006D7F29" w:rsidRDefault="00FB6920" w:rsidP="00FB6920">
      <w:pPr>
        <w:ind w:left="2520" w:hanging="1669"/>
        <w:jc w:val="both"/>
        <w:rPr>
          <w:lang w:val="uk-UA"/>
        </w:rPr>
      </w:pPr>
    </w:p>
    <w:p w:rsidR="00766F55" w:rsidRPr="00FB6920" w:rsidRDefault="00766F55">
      <w:pPr>
        <w:rPr>
          <w:lang w:val="uk-UA"/>
        </w:rPr>
      </w:pPr>
    </w:p>
    <w:sectPr w:rsidR="00766F55" w:rsidRPr="00FB6920" w:rsidSect="00AD5097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770"/>
    <w:multiLevelType w:val="hybridMultilevel"/>
    <w:tmpl w:val="8AFEA1AC"/>
    <w:lvl w:ilvl="0" w:tplc="AAEA3DF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316E68"/>
    <w:multiLevelType w:val="hybridMultilevel"/>
    <w:tmpl w:val="CFAC8F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4890D24"/>
    <w:multiLevelType w:val="hybridMultilevel"/>
    <w:tmpl w:val="BFBAF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32A7A"/>
    <w:multiLevelType w:val="hybridMultilevel"/>
    <w:tmpl w:val="856CD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87F2D"/>
    <w:multiLevelType w:val="hybridMultilevel"/>
    <w:tmpl w:val="7D48D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E54D3"/>
    <w:multiLevelType w:val="hybridMultilevel"/>
    <w:tmpl w:val="94BC75BA"/>
    <w:lvl w:ilvl="0" w:tplc="258A73A6">
      <w:start w:val="3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3BDB7ABB"/>
    <w:multiLevelType w:val="hybridMultilevel"/>
    <w:tmpl w:val="76E4932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40E66FFF"/>
    <w:multiLevelType w:val="hybridMultilevel"/>
    <w:tmpl w:val="9D928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5811B9"/>
    <w:multiLevelType w:val="hybridMultilevel"/>
    <w:tmpl w:val="D9BA4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52EA0"/>
    <w:multiLevelType w:val="hybridMultilevel"/>
    <w:tmpl w:val="F9B08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A38BF"/>
    <w:multiLevelType w:val="hybridMultilevel"/>
    <w:tmpl w:val="99280172"/>
    <w:lvl w:ilvl="0" w:tplc="B14EAB48">
      <w:start w:val="1"/>
      <w:numFmt w:val="decimal"/>
      <w:lvlText w:val="%1."/>
      <w:lvlJc w:val="left"/>
      <w:pPr>
        <w:ind w:left="196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FC"/>
    <w:rsid w:val="00224B9D"/>
    <w:rsid w:val="002C5429"/>
    <w:rsid w:val="00674654"/>
    <w:rsid w:val="00766F55"/>
    <w:rsid w:val="009058FC"/>
    <w:rsid w:val="00940759"/>
    <w:rsid w:val="00AD5097"/>
    <w:rsid w:val="00FB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2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0759"/>
    <w:pPr>
      <w:keepNext/>
      <w:ind w:firstLine="851"/>
      <w:outlineLvl w:val="0"/>
    </w:pPr>
    <w:rPr>
      <w:b/>
      <w:sz w:val="28"/>
      <w:szCs w:val="26"/>
      <w:lang w:val="uk-UA"/>
    </w:rPr>
  </w:style>
  <w:style w:type="paragraph" w:styleId="2">
    <w:name w:val="heading 2"/>
    <w:basedOn w:val="a"/>
    <w:next w:val="a"/>
    <w:link w:val="20"/>
    <w:qFormat/>
    <w:rsid w:val="009407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407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B9D"/>
    <w:rPr>
      <w:b/>
      <w:sz w:val="28"/>
      <w:szCs w:val="26"/>
      <w:lang w:val="uk-UA" w:eastAsia="ru-RU"/>
    </w:rPr>
  </w:style>
  <w:style w:type="character" w:customStyle="1" w:styleId="20">
    <w:name w:val="Заголовок 2 Знак"/>
    <w:basedOn w:val="a0"/>
    <w:link w:val="2"/>
    <w:rsid w:val="00224B9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24B9D"/>
    <w:rPr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940759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 w:val="31"/>
      <w:szCs w:val="29"/>
      <w:lang w:val="uk-UA"/>
    </w:rPr>
  </w:style>
  <w:style w:type="character" w:styleId="a4">
    <w:name w:val="Intense Emphasis"/>
    <w:basedOn w:val="a0"/>
    <w:uiPriority w:val="21"/>
    <w:qFormat/>
    <w:rsid w:val="00940759"/>
    <w:rPr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FB6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2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0759"/>
    <w:pPr>
      <w:keepNext/>
      <w:ind w:firstLine="851"/>
      <w:outlineLvl w:val="0"/>
    </w:pPr>
    <w:rPr>
      <w:b/>
      <w:sz w:val="28"/>
      <w:szCs w:val="26"/>
      <w:lang w:val="uk-UA"/>
    </w:rPr>
  </w:style>
  <w:style w:type="paragraph" w:styleId="2">
    <w:name w:val="heading 2"/>
    <w:basedOn w:val="a"/>
    <w:next w:val="a"/>
    <w:link w:val="20"/>
    <w:qFormat/>
    <w:rsid w:val="009407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407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B9D"/>
    <w:rPr>
      <w:b/>
      <w:sz w:val="28"/>
      <w:szCs w:val="26"/>
      <w:lang w:val="uk-UA" w:eastAsia="ru-RU"/>
    </w:rPr>
  </w:style>
  <w:style w:type="character" w:customStyle="1" w:styleId="20">
    <w:name w:val="Заголовок 2 Знак"/>
    <w:basedOn w:val="a0"/>
    <w:link w:val="2"/>
    <w:rsid w:val="00224B9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24B9D"/>
    <w:rPr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940759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 w:val="31"/>
      <w:szCs w:val="29"/>
      <w:lang w:val="uk-UA"/>
    </w:rPr>
  </w:style>
  <w:style w:type="character" w:styleId="a4">
    <w:name w:val="Intense Emphasis"/>
    <w:basedOn w:val="a0"/>
    <w:uiPriority w:val="21"/>
    <w:qFormat/>
    <w:rsid w:val="00940759"/>
    <w:rPr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FB6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2014-12-16T14:04:00Z</dcterms:created>
  <dcterms:modified xsi:type="dcterms:W3CDTF">2014-12-16T14:32:00Z</dcterms:modified>
</cp:coreProperties>
</file>