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CF" w:rsidRDefault="00D30DCF" w:rsidP="00F74D7F">
      <w:pPr>
        <w:pStyle w:val="1"/>
        <w:spacing w:line="200" w:lineRule="atLeast"/>
        <w:jc w:val="right"/>
        <w:rPr>
          <w:b/>
          <w:bCs/>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0.2pt;margin-top:24.65pt;width:47.55pt;height:61.7pt;z-index:251658240;visibility:visible;mso-wrap-distance-left:9.05pt;mso-wrap-distance-right:9.05pt" filled="t">
            <v:imagedata r:id="rId7" o:title="" croptop="1857f" cropbottom="4598f" cropleft="2849f" cropright=".0625"/>
            <w10:wrap type="topAndBottom"/>
          </v:shape>
        </w:pict>
      </w:r>
      <w:r>
        <w:rPr>
          <w:b/>
          <w:bCs/>
          <w:sz w:val="28"/>
          <w:szCs w:val="28"/>
        </w:rPr>
        <w:t xml:space="preserve">ПРОЕКТ </w:t>
      </w:r>
    </w:p>
    <w:p w:rsidR="00D30DCF" w:rsidRPr="00730B35" w:rsidRDefault="00D30DCF" w:rsidP="00F74D7F"/>
    <w:p w:rsidR="00D30DCF" w:rsidRDefault="00D30DCF" w:rsidP="00F74D7F">
      <w:pPr>
        <w:spacing w:line="200" w:lineRule="atLeast"/>
        <w:jc w:val="center"/>
        <w:rPr>
          <w:b/>
          <w:bCs/>
          <w:iCs/>
          <w:sz w:val="28"/>
          <w:szCs w:val="28"/>
        </w:rPr>
      </w:pPr>
      <w:r>
        <w:rPr>
          <w:b/>
          <w:bCs/>
          <w:iCs/>
          <w:sz w:val="28"/>
          <w:szCs w:val="28"/>
        </w:rPr>
        <w:t>Знам`янська міська рада Кіровоградської області</w:t>
      </w:r>
    </w:p>
    <w:p w:rsidR="00D30DCF" w:rsidRDefault="00D30DCF" w:rsidP="00F74D7F">
      <w:pPr>
        <w:spacing w:line="200" w:lineRule="atLeast"/>
        <w:jc w:val="center"/>
        <w:rPr>
          <w:b/>
        </w:rPr>
      </w:pPr>
      <w:r>
        <w:rPr>
          <w:b/>
          <w:bCs/>
          <w:iCs/>
          <w:sz w:val="28"/>
          <w:szCs w:val="28"/>
        </w:rPr>
        <w:t>Виконавчий комітет</w:t>
      </w:r>
    </w:p>
    <w:p w:rsidR="00D30DCF" w:rsidRDefault="00D30DCF" w:rsidP="00F74D7F">
      <w:pPr>
        <w:spacing w:line="200" w:lineRule="atLeast"/>
        <w:jc w:val="center"/>
        <w:rPr>
          <w:b/>
        </w:rPr>
      </w:pPr>
    </w:p>
    <w:p w:rsidR="00D30DCF" w:rsidRDefault="00D30DCF" w:rsidP="00F74D7F">
      <w:pPr>
        <w:spacing w:line="200" w:lineRule="atLeast"/>
        <w:jc w:val="center"/>
        <w:rPr>
          <w:b/>
        </w:rPr>
      </w:pPr>
      <w:r>
        <w:rPr>
          <w:b/>
          <w:sz w:val="28"/>
          <w:szCs w:val="28"/>
        </w:rPr>
        <w:t>Рішення</w:t>
      </w:r>
    </w:p>
    <w:p w:rsidR="00D30DCF" w:rsidRDefault="00D30DCF" w:rsidP="000E569F">
      <w:pPr>
        <w:spacing w:line="200" w:lineRule="atLeast"/>
        <w:jc w:val="center"/>
        <w:rPr>
          <w:b/>
        </w:rPr>
      </w:pPr>
    </w:p>
    <w:p w:rsidR="00D30DCF" w:rsidRDefault="00D30DCF" w:rsidP="000E569F">
      <w:pPr>
        <w:pStyle w:val="Heading2"/>
        <w:jc w:val="left"/>
        <w:rPr>
          <w:sz w:val="16"/>
          <w:szCs w:val="24"/>
        </w:rPr>
      </w:pPr>
    </w:p>
    <w:p w:rsidR="00D30DCF" w:rsidRPr="00E021EB" w:rsidRDefault="00D30DCF" w:rsidP="000E569F">
      <w:pPr>
        <w:pStyle w:val="Heading2"/>
        <w:jc w:val="left"/>
        <w:rPr>
          <w:sz w:val="24"/>
          <w:szCs w:val="24"/>
        </w:rPr>
      </w:pPr>
      <w:r w:rsidRPr="00E021EB">
        <w:rPr>
          <w:sz w:val="24"/>
          <w:szCs w:val="24"/>
        </w:rPr>
        <w:t xml:space="preserve">від   </w:t>
      </w:r>
      <w:r>
        <w:rPr>
          <w:sz w:val="24"/>
          <w:szCs w:val="24"/>
        </w:rPr>
        <w:t xml:space="preserve">                            201</w:t>
      </w:r>
      <w:r>
        <w:rPr>
          <w:sz w:val="24"/>
          <w:szCs w:val="24"/>
          <w:lang w:val="uk-UA"/>
        </w:rPr>
        <w:t>8</w:t>
      </w:r>
      <w:r w:rsidRPr="00E021EB">
        <w:rPr>
          <w:sz w:val="24"/>
          <w:szCs w:val="24"/>
        </w:rPr>
        <w:t xml:space="preserve"> року              </w:t>
      </w:r>
      <w:r w:rsidRPr="00E021EB">
        <w:rPr>
          <w:sz w:val="24"/>
          <w:szCs w:val="24"/>
        </w:rPr>
        <w:tab/>
      </w:r>
      <w:r w:rsidRPr="00E021EB">
        <w:rPr>
          <w:sz w:val="24"/>
          <w:szCs w:val="24"/>
        </w:rPr>
        <w:tab/>
        <w:t xml:space="preserve">      </w:t>
      </w:r>
      <w:r w:rsidRPr="00E021EB">
        <w:rPr>
          <w:sz w:val="24"/>
          <w:szCs w:val="24"/>
        </w:rPr>
        <w:tab/>
      </w:r>
      <w:r w:rsidRPr="00E021EB">
        <w:rPr>
          <w:sz w:val="24"/>
          <w:szCs w:val="24"/>
        </w:rPr>
        <w:tab/>
        <w:t xml:space="preserve">                      №    </w:t>
      </w:r>
    </w:p>
    <w:p w:rsidR="00D30DCF" w:rsidRPr="00DA4E81" w:rsidRDefault="00D30DCF" w:rsidP="000E569F">
      <w:pPr>
        <w:jc w:val="center"/>
        <w:rPr>
          <w:b/>
          <w:sz w:val="18"/>
        </w:rPr>
      </w:pPr>
    </w:p>
    <w:p w:rsidR="00D30DCF" w:rsidRPr="00E021EB" w:rsidRDefault="00D30DCF" w:rsidP="000E569F">
      <w:pPr>
        <w:jc w:val="center"/>
        <w:rPr>
          <w:b/>
        </w:rPr>
      </w:pPr>
      <w:r w:rsidRPr="00E021EB">
        <w:rPr>
          <w:b/>
        </w:rPr>
        <w:t>м. Знам`янка</w:t>
      </w:r>
    </w:p>
    <w:p w:rsidR="00D30DCF" w:rsidRDefault="00D30DCF" w:rsidP="000E569F">
      <w:pPr>
        <w:ind w:left="180"/>
      </w:pPr>
      <w:r>
        <w:t xml:space="preserve">                                        </w:t>
      </w:r>
    </w:p>
    <w:p w:rsidR="00D30DCF" w:rsidRDefault="00D30DCF" w:rsidP="0004058D">
      <w:pPr>
        <w:rPr>
          <w:lang w:val="uk-UA"/>
        </w:rPr>
      </w:pPr>
      <w:r>
        <w:rPr>
          <w:lang w:val="uk-UA"/>
        </w:rPr>
        <w:t>Про роботу відділу економічного</w:t>
      </w:r>
    </w:p>
    <w:p w:rsidR="00D30DCF" w:rsidRDefault="00D30DCF" w:rsidP="0004058D">
      <w:pPr>
        <w:rPr>
          <w:lang w:val="uk-UA"/>
        </w:rPr>
      </w:pPr>
      <w:r>
        <w:rPr>
          <w:lang w:val="uk-UA"/>
        </w:rPr>
        <w:t xml:space="preserve">розвитку, промисловості, </w:t>
      </w:r>
    </w:p>
    <w:p w:rsidR="00D30DCF" w:rsidRPr="00221E0F" w:rsidRDefault="00D30DCF" w:rsidP="0004058D">
      <w:pPr>
        <w:rPr>
          <w:lang w:val="uk-UA"/>
        </w:rPr>
      </w:pPr>
      <w:r>
        <w:rPr>
          <w:lang w:val="uk-UA"/>
        </w:rPr>
        <w:t>інфраструктури та торгівлі за 2018 рік</w:t>
      </w:r>
    </w:p>
    <w:p w:rsidR="00D30DCF" w:rsidRPr="0004058D" w:rsidRDefault="00D30DCF" w:rsidP="000E569F">
      <w:pPr>
        <w:rPr>
          <w:lang w:val="uk-UA"/>
        </w:rPr>
      </w:pPr>
    </w:p>
    <w:p w:rsidR="00D30DCF" w:rsidRPr="004061BD" w:rsidRDefault="00D30DCF" w:rsidP="00AE6B64">
      <w:pPr>
        <w:pStyle w:val="BodyText3"/>
        <w:ind w:firstLine="567"/>
        <w:rPr>
          <w:sz w:val="24"/>
          <w:szCs w:val="24"/>
        </w:rPr>
      </w:pPr>
      <w:r w:rsidRPr="004061BD">
        <w:rPr>
          <w:color w:val="FF0000"/>
          <w:sz w:val="24"/>
          <w:szCs w:val="24"/>
        </w:rPr>
        <w:t xml:space="preserve">            </w:t>
      </w:r>
      <w:r>
        <w:rPr>
          <w:sz w:val="24"/>
          <w:szCs w:val="24"/>
        </w:rPr>
        <w:t>Заслухавши звіт</w:t>
      </w:r>
      <w:r w:rsidRPr="004061BD">
        <w:rPr>
          <w:sz w:val="24"/>
          <w:szCs w:val="24"/>
        </w:rPr>
        <w:t xml:space="preserve"> начальника відділу економічного розвитку, промисловості, інфраструктури та торгівлі </w:t>
      </w:r>
      <w:r>
        <w:rPr>
          <w:sz w:val="24"/>
          <w:szCs w:val="24"/>
        </w:rPr>
        <w:t xml:space="preserve"> </w:t>
      </w:r>
      <w:r w:rsidRPr="004061BD">
        <w:rPr>
          <w:sz w:val="24"/>
          <w:szCs w:val="24"/>
        </w:rPr>
        <w:t>Кузіної</w:t>
      </w:r>
      <w:r>
        <w:rPr>
          <w:sz w:val="24"/>
          <w:szCs w:val="24"/>
        </w:rPr>
        <w:t xml:space="preserve"> І.П.</w:t>
      </w:r>
      <w:r w:rsidRPr="004061BD">
        <w:rPr>
          <w:sz w:val="24"/>
          <w:szCs w:val="24"/>
        </w:rPr>
        <w:t xml:space="preserve"> </w:t>
      </w:r>
      <w:r>
        <w:rPr>
          <w:sz w:val="24"/>
          <w:szCs w:val="24"/>
        </w:rPr>
        <w:t xml:space="preserve"> </w:t>
      </w:r>
      <w:r w:rsidRPr="004061BD">
        <w:rPr>
          <w:sz w:val="24"/>
          <w:szCs w:val="24"/>
        </w:rPr>
        <w:t xml:space="preserve">про </w:t>
      </w:r>
      <w:r>
        <w:t xml:space="preserve">роботу відділу </w:t>
      </w:r>
      <w:r>
        <w:rPr>
          <w:sz w:val="24"/>
          <w:szCs w:val="24"/>
        </w:rPr>
        <w:t>за 2017 рік</w:t>
      </w:r>
      <w:r w:rsidRPr="004061BD">
        <w:rPr>
          <w:sz w:val="24"/>
          <w:szCs w:val="24"/>
        </w:rPr>
        <w:t>,</w:t>
      </w:r>
      <w:r>
        <w:rPr>
          <w:sz w:val="24"/>
          <w:szCs w:val="24"/>
        </w:rPr>
        <w:t xml:space="preserve"> відповідно до рішення виконавчого комітету Знам'янської міської ради від 21.12.2017р. № 332 "Про затвердження перспективного плану роботи виконавчого комітету Знам'янської міської ради на 2018 рік", керуючись ст. 40</w:t>
      </w:r>
      <w:r w:rsidRPr="004061BD">
        <w:rPr>
          <w:sz w:val="24"/>
          <w:szCs w:val="24"/>
        </w:rPr>
        <w:t xml:space="preserve"> Закону України "Про місцеве самоврядування в Україні", виконавчий комітет Знам'янської міської ради</w:t>
      </w:r>
    </w:p>
    <w:p w:rsidR="00D30DCF" w:rsidRPr="000B2D70" w:rsidRDefault="00D30DCF" w:rsidP="00AE6B64">
      <w:pPr>
        <w:jc w:val="both"/>
        <w:rPr>
          <w:lang w:val="uk-UA"/>
        </w:rPr>
      </w:pPr>
    </w:p>
    <w:p w:rsidR="00D30DCF" w:rsidRPr="00CF16A7" w:rsidRDefault="00D30DCF" w:rsidP="00AE6B64">
      <w:pPr>
        <w:jc w:val="center"/>
        <w:rPr>
          <w:b/>
        </w:rPr>
      </w:pPr>
      <w:r w:rsidRPr="00CF16A7">
        <w:rPr>
          <w:b/>
        </w:rPr>
        <w:t>В И Р І Ш И В:</w:t>
      </w:r>
    </w:p>
    <w:p w:rsidR="00D30DCF" w:rsidRPr="00721F34" w:rsidRDefault="00D30DCF" w:rsidP="004969A2">
      <w:pPr>
        <w:jc w:val="center"/>
        <w:rPr>
          <w:b/>
          <w:sz w:val="26"/>
          <w:lang w:val="uk-UA"/>
        </w:rPr>
      </w:pPr>
    </w:p>
    <w:p w:rsidR="00D30DCF" w:rsidRPr="00721F34" w:rsidRDefault="00D30DCF" w:rsidP="004969A2">
      <w:pPr>
        <w:rPr>
          <w:b/>
          <w:sz w:val="26"/>
          <w:lang w:val="uk-UA"/>
        </w:rPr>
      </w:pPr>
    </w:p>
    <w:p w:rsidR="00D30DCF" w:rsidRDefault="00D30DCF" w:rsidP="004969A2">
      <w:pPr>
        <w:pStyle w:val="31"/>
        <w:numPr>
          <w:ilvl w:val="0"/>
          <w:numId w:val="22"/>
        </w:numPr>
      </w:pPr>
      <w:r>
        <w:t xml:space="preserve">Звіт про роботу відділу </w:t>
      </w:r>
      <w:r w:rsidRPr="00721F34">
        <w:t xml:space="preserve"> </w:t>
      </w:r>
      <w:r w:rsidRPr="004061BD">
        <w:t>економічного розвитку, промисловості, інфраструктури та торгівлі</w:t>
      </w:r>
      <w:r>
        <w:t xml:space="preserve"> за 2017 рік  </w:t>
      </w:r>
      <w:r w:rsidRPr="00721F34">
        <w:t>взяти до відома (додається).</w:t>
      </w:r>
    </w:p>
    <w:p w:rsidR="00D30DCF" w:rsidRDefault="00D30DCF" w:rsidP="004969A2">
      <w:pPr>
        <w:pStyle w:val="31"/>
        <w:numPr>
          <w:ilvl w:val="0"/>
          <w:numId w:val="22"/>
        </w:numPr>
      </w:pPr>
      <w:r w:rsidRPr="009857C8">
        <w:rPr>
          <w:lang w:eastAsia="zh-CN"/>
        </w:rPr>
        <w:t>Продовж</w:t>
      </w:r>
      <w:r>
        <w:rPr>
          <w:lang w:eastAsia="zh-CN"/>
        </w:rPr>
        <w:t>ити роботу</w:t>
      </w:r>
      <w:r w:rsidRPr="00022BEB">
        <w:rPr>
          <w:lang w:eastAsia="zh-CN"/>
        </w:rPr>
        <w:t xml:space="preserve"> </w:t>
      </w:r>
      <w:r>
        <w:rPr>
          <w:lang w:eastAsia="zh-CN"/>
        </w:rPr>
        <w:t xml:space="preserve">відділу </w:t>
      </w:r>
      <w:r w:rsidRPr="004061BD">
        <w:t>економічного розвитку, промисловості, інфраструктури та торгівлі</w:t>
      </w:r>
      <w:r>
        <w:t xml:space="preserve"> (нач. Кузіна І.П.) </w:t>
      </w:r>
      <w:r w:rsidRPr="009857C8">
        <w:rPr>
          <w:lang w:eastAsia="zh-CN"/>
        </w:rPr>
        <w:t xml:space="preserve"> відповідно до затвердженого пла</w:t>
      </w:r>
      <w:r>
        <w:rPr>
          <w:lang w:eastAsia="zh-CN"/>
        </w:rPr>
        <w:t>ну роботи та Положення про відділ</w:t>
      </w:r>
      <w:r>
        <w:t>.</w:t>
      </w:r>
    </w:p>
    <w:p w:rsidR="00D30DCF" w:rsidRDefault="00D30DCF" w:rsidP="00D04749">
      <w:pPr>
        <w:numPr>
          <w:ilvl w:val="0"/>
          <w:numId w:val="22"/>
        </w:numPr>
        <w:jc w:val="both"/>
      </w:pPr>
      <w:r w:rsidRPr="00CF16A7">
        <w:t xml:space="preserve">Контроль за виконанням даного рішення покласти на заступника міського голови з питань діяльності виконавчих органів – начальника фінансового управління </w:t>
      </w:r>
      <w:r>
        <w:rPr>
          <w:lang w:val="uk-UA"/>
        </w:rPr>
        <w:t xml:space="preserve">           </w:t>
      </w:r>
      <w:r>
        <w:t>Лихоту</w:t>
      </w:r>
      <w:r>
        <w:rPr>
          <w:lang w:val="uk-UA"/>
        </w:rPr>
        <w:t xml:space="preserve">  </w:t>
      </w:r>
      <w:r w:rsidRPr="00CF16A7">
        <w:t xml:space="preserve">Г.В. </w:t>
      </w:r>
    </w:p>
    <w:p w:rsidR="00D30DCF" w:rsidRDefault="00D30DCF" w:rsidP="00555540">
      <w:pPr>
        <w:jc w:val="both"/>
        <w:rPr>
          <w:lang w:val="uk-UA"/>
        </w:rPr>
      </w:pPr>
    </w:p>
    <w:p w:rsidR="00D30DCF" w:rsidRDefault="00D30DCF" w:rsidP="004969A2">
      <w:pPr>
        <w:rPr>
          <w:lang w:val="uk-UA"/>
        </w:rPr>
      </w:pPr>
    </w:p>
    <w:p w:rsidR="00D30DCF" w:rsidRDefault="00D30DCF" w:rsidP="004969A2">
      <w:pPr>
        <w:rPr>
          <w:lang w:val="uk-UA"/>
        </w:rPr>
      </w:pPr>
    </w:p>
    <w:p w:rsidR="00D30DCF" w:rsidRPr="00721F34" w:rsidRDefault="00D30DCF" w:rsidP="004969A2">
      <w:pPr>
        <w:rPr>
          <w:lang w:val="uk-UA"/>
        </w:rPr>
      </w:pPr>
    </w:p>
    <w:p w:rsidR="00D30DCF" w:rsidRDefault="00D30DCF" w:rsidP="00437D68">
      <w:pPr>
        <w:ind w:left="360"/>
        <w:rPr>
          <w:b/>
          <w:lang w:val="uk-UA"/>
        </w:rPr>
      </w:pPr>
      <w:r w:rsidRPr="00CF16A7">
        <w:t xml:space="preserve">               </w:t>
      </w:r>
      <w:r w:rsidRPr="00CF16A7">
        <w:rPr>
          <w:b/>
        </w:rPr>
        <w:t>Міський голова                                                                     С.Філіпенко</w:t>
      </w:r>
    </w:p>
    <w:p w:rsidR="00D30DCF" w:rsidRDefault="00D30DCF" w:rsidP="00437D68">
      <w:pPr>
        <w:ind w:left="360"/>
        <w:rPr>
          <w:b/>
          <w:lang w:val="uk-UA"/>
        </w:rPr>
      </w:pPr>
    </w:p>
    <w:p w:rsidR="00D30DCF" w:rsidRDefault="00D30DCF" w:rsidP="00652A0C">
      <w:pPr>
        <w:ind w:right="441" w:firstLine="142"/>
        <w:jc w:val="both"/>
        <w:rPr>
          <w:lang w:val="uk-UA"/>
        </w:rPr>
      </w:pPr>
    </w:p>
    <w:p w:rsidR="00D30DCF" w:rsidRDefault="00D30DCF" w:rsidP="00652A0C">
      <w:pPr>
        <w:ind w:right="441" w:firstLine="142"/>
        <w:jc w:val="both"/>
        <w:rPr>
          <w:lang w:val="uk-UA"/>
        </w:rPr>
      </w:pPr>
    </w:p>
    <w:p w:rsidR="00D30DCF" w:rsidRDefault="00D30DCF" w:rsidP="00652A0C">
      <w:pPr>
        <w:ind w:right="441" w:firstLine="142"/>
        <w:jc w:val="both"/>
        <w:rPr>
          <w:lang w:val="uk-UA"/>
        </w:rPr>
      </w:pPr>
    </w:p>
    <w:p w:rsidR="00D30DCF" w:rsidRDefault="00D30DCF" w:rsidP="00652A0C">
      <w:pPr>
        <w:ind w:right="441" w:firstLine="142"/>
        <w:jc w:val="both"/>
        <w:rPr>
          <w:lang w:val="uk-UA"/>
        </w:rPr>
      </w:pPr>
    </w:p>
    <w:p w:rsidR="00D30DCF" w:rsidRDefault="00D30DCF" w:rsidP="00652A0C">
      <w:pPr>
        <w:ind w:right="441" w:firstLine="142"/>
        <w:jc w:val="both"/>
        <w:rPr>
          <w:lang w:val="uk-UA"/>
        </w:rPr>
      </w:pPr>
    </w:p>
    <w:p w:rsidR="00D30DCF" w:rsidRDefault="00D30DCF" w:rsidP="00652A0C">
      <w:pPr>
        <w:ind w:right="441" w:firstLine="142"/>
        <w:jc w:val="both"/>
        <w:rPr>
          <w:lang w:val="uk-UA"/>
        </w:rPr>
      </w:pPr>
    </w:p>
    <w:p w:rsidR="00D30DCF" w:rsidRDefault="00D30DCF" w:rsidP="00652A0C">
      <w:pPr>
        <w:ind w:right="441" w:firstLine="142"/>
        <w:jc w:val="both"/>
        <w:rPr>
          <w:lang w:val="uk-UA"/>
        </w:rPr>
      </w:pPr>
    </w:p>
    <w:p w:rsidR="00D30DCF" w:rsidRDefault="00D30DCF" w:rsidP="00285836">
      <w:pPr>
        <w:ind w:right="441"/>
        <w:jc w:val="both"/>
        <w:rPr>
          <w:lang w:val="uk-UA"/>
        </w:rPr>
      </w:pPr>
    </w:p>
    <w:p w:rsidR="00D30DCF" w:rsidRDefault="00D30DCF" w:rsidP="00652A0C">
      <w:pPr>
        <w:ind w:right="441" w:firstLine="142"/>
        <w:jc w:val="both"/>
        <w:rPr>
          <w:lang w:val="uk-UA"/>
        </w:rPr>
      </w:pPr>
    </w:p>
    <w:p w:rsidR="00D30DCF" w:rsidRDefault="00D30DCF" w:rsidP="00652A0C">
      <w:pPr>
        <w:ind w:right="441" w:firstLine="142"/>
        <w:jc w:val="both"/>
        <w:rPr>
          <w:lang w:val="uk-UA"/>
        </w:rPr>
      </w:pPr>
    </w:p>
    <w:p w:rsidR="00D30DCF" w:rsidRDefault="00D30DCF" w:rsidP="00652A0C">
      <w:pPr>
        <w:ind w:right="441" w:firstLine="142"/>
        <w:jc w:val="both"/>
        <w:rPr>
          <w:lang w:val="uk-UA"/>
        </w:rPr>
      </w:pPr>
    </w:p>
    <w:p w:rsidR="00D30DCF" w:rsidRPr="00C56DC4" w:rsidRDefault="00D30DCF" w:rsidP="00D35BEE">
      <w:pPr>
        <w:jc w:val="center"/>
        <w:rPr>
          <w:b/>
          <w:sz w:val="28"/>
          <w:szCs w:val="28"/>
          <w:lang w:val="uk-UA"/>
        </w:rPr>
      </w:pPr>
      <w:r w:rsidRPr="00C56DC4">
        <w:rPr>
          <w:b/>
          <w:sz w:val="28"/>
          <w:szCs w:val="28"/>
        </w:rPr>
        <w:t>Звіт</w:t>
      </w:r>
      <w:r w:rsidRPr="00C56DC4">
        <w:rPr>
          <w:b/>
          <w:sz w:val="28"/>
          <w:szCs w:val="28"/>
          <w:lang w:val="uk-UA"/>
        </w:rPr>
        <w:t xml:space="preserve"> </w:t>
      </w:r>
      <w:r w:rsidRPr="00C56DC4">
        <w:rPr>
          <w:b/>
          <w:sz w:val="28"/>
          <w:szCs w:val="28"/>
        </w:rPr>
        <w:t xml:space="preserve"> </w:t>
      </w:r>
    </w:p>
    <w:p w:rsidR="00D30DCF" w:rsidRDefault="00D30DCF" w:rsidP="00D35BEE">
      <w:pPr>
        <w:jc w:val="center"/>
        <w:rPr>
          <w:b/>
          <w:lang w:val="uk-UA"/>
        </w:rPr>
      </w:pPr>
      <w:r w:rsidRPr="00C56DC4">
        <w:rPr>
          <w:b/>
        </w:rPr>
        <w:t>про роботу відділу  економічного розвитку, промисловості,</w:t>
      </w:r>
    </w:p>
    <w:p w:rsidR="00D30DCF" w:rsidRDefault="00D30DCF" w:rsidP="00C56DC4">
      <w:pPr>
        <w:jc w:val="center"/>
        <w:rPr>
          <w:b/>
          <w:lang w:val="uk-UA"/>
        </w:rPr>
      </w:pPr>
      <w:r w:rsidRPr="00C56DC4">
        <w:rPr>
          <w:b/>
        </w:rPr>
        <w:t xml:space="preserve"> ін</w:t>
      </w:r>
      <w:r>
        <w:rPr>
          <w:b/>
        </w:rPr>
        <w:t>фраструктури та торгівлі за 20</w:t>
      </w:r>
      <w:r>
        <w:rPr>
          <w:b/>
          <w:lang w:val="uk-UA"/>
        </w:rPr>
        <w:t>17</w:t>
      </w:r>
      <w:r w:rsidRPr="00C56DC4">
        <w:rPr>
          <w:b/>
        </w:rPr>
        <w:t xml:space="preserve"> рік  </w:t>
      </w:r>
    </w:p>
    <w:p w:rsidR="00D30DCF" w:rsidRDefault="00D30DCF" w:rsidP="00C56DC4">
      <w:pPr>
        <w:rPr>
          <w:b/>
          <w:lang w:val="uk-UA"/>
        </w:rPr>
      </w:pPr>
    </w:p>
    <w:p w:rsidR="00D30DCF" w:rsidRDefault="00D30DCF" w:rsidP="00C56DC4">
      <w:pPr>
        <w:rPr>
          <w:b/>
          <w:lang w:val="uk-UA"/>
        </w:rPr>
      </w:pPr>
    </w:p>
    <w:p w:rsidR="00D30DCF" w:rsidRDefault="00D30DCF" w:rsidP="00C56DC4">
      <w:pPr>
        <w:rPr>
          <w:b/>
          <w:lang w:val="uk-UA"/>
        </w:rPr>
      </w:pPr>
    </w:p>
    <w:p w:rsidR="00D30DCF" w:rsidRPr="007D1A66" w:rsidRDefault="00D30DCF" w:rsidP="00BF24B6">
      <w:pPr>
        <w:ind w:firstLine="540"/>
        <w:jc w:val="both"/>
        <w:rPr>
          <w:lang w:val="uk-UA"/>
        </w:rPr>
      </w:pPr>
      <w:r w:rsidRPr="007D1A66">
        <w:t xml:space="preserve">Відділ економічного розвитку, промисловості, інфраструктури та торгівлі міськвиконкому  здійснював свою діяльність у відповідності до повноважень, визначених Законом України </w:t>
      </w:r>
      <w:r w:rsidRPr="007D1A66">
        <w:rPr>
          <w:lang w:val="uk-UA"/>
        </w:rPr>
        <w:t>"</w:t>
      </w:r>
      <w:r w:rsidRPr="007D1A66">
        <w:t>Про місцеве самоврядування в Україні</w:t>
      </w:r>
      <w:r w:rsidRPr="007D1A66">
        <w:rPr>
          <w:lang w:val="uk-UA"/>
        </w:rPr>
        <w:t>"</w:t>
      </w:r>
      <w:r w:rsidRPr="007D1A66">
        <w:t xml:space="preserve"> в соціально-економічній сфері,  управлінні об'єктами комунальної власності міста, житлово-комунального господарства, підприємницької діяльності, регуляторної політики, торгівельного обслуговування, транспорту, зв'язку.</w:t>
      </w:r>
    </w:p>
    <w:p w:rsidR="00D30DCF" w:rsidRPr="007D1A66" w:rsidRDefault="00D30DCF" w:rsidP="00BF24B6">
      <w:pPr>
        <w:ind w:firstLine="540"/>
        <w:jc w:val="both"/>
        <w:rPr>
          <w:lang w:val="uk-UA"/>
        </w:rPr>
      </w:pPr>
      <w:r w:rsidRPr="007D1A66">
        <w:rPr>
          <w:lang w:val="uk-UA"/>
        </w:rPr>
        <w:t>Протягом року працівниками відділу опрацьовано 630 вхідних документів, в тому числі 98 звернень. Підготовлено 47 проектів рішень на розгляд виконавчого комітету Знам'янської міської  ради та 29 проектів рішень на розгляд Знам'</w:t>
      </w:r>
      <w:r w:rsidRPr="007D1A66">
        <w:rPr>
          <w:lang w:val="en-US"/>
        </w:rPr>
        <w:t>янської міської ради.</w:t>
      </w:r>
      <w:r w:rsidRPr="007D1A66">
        <w:rPr>
          <w:lang w:val="uk-UA"/>
        </w:rPr>
        <w:t xml:space="preserve"> </w:t>
      </w:r>
    </w:p>
    <w:p w:rsidR="00D30DCF" w:rsidRPr="007D1A66" w:rsidRDefault="00D30DCF" w:rsidP="00BF24B6">
      <w:pPr>
        <w:ind w:firstLine="540"/>
        <w:jc w:val="both"/>
        <w:rPr>
          <w:lang w:val="uk-UA"/>
        </w:rPr>
      </w:pPr>
      <w:r w:rsidRPr="007D1A66">
        <w:rPr>
          <w:lang w:val="uk-UA"/>
        </w:rPr>
        <w:t xml:space="preserve">На виконання </w:t>
      </w:r>
      <w:r w:rsidRPr="007D1A66">
        <w:t xml:space="preserve">рішення  виконавчого  комітету  від </w:t>
      </w:r>
      <w:r w:rsidRPr="007D1A66">
        <w:rPr>
          <w:lang w:val="uk-UA"/>
        </w:rPr>
        <w:t>24</w:t>
      </w:r>
      <w:r w:rsidRPr="007D1A66">
        <w:t>.0</w:t>
      </w:r>
      <w:r w:rsidRPr="007D1A66">
        <w:rPr>
          <w:lang w:val="uk-UA"/>
        </w:rPr>
        <w:t>2</w:t>
      </w:r>
      <w:r w:rsidRPr="007D1A66">
        <w:t>.201</w:t>
      </w:r>
      <w:r w:rsidRPr="007D1A66">
        <w:rPr>
          <w:lang w:val="uk-UA"/>
        </w:rPr>
        <w:t>7</w:t>
      </w:r>
      <w:r w:rsidRPr="007D1A66">
        <w:t>р</w:t>
      </w:r>
      <w:r w:rsidRPr="007D1A66">
        <w:rPr>
          <w:lang w:val="uk-UA"/>
        </w:rPr>
        <w:t>.</w:t>
      </w:r>
      <w:r w:rsidRPr="007D1A66">
        <w:t xml:space="preserve"> №</w:t>
      </w:r>
      <w:r w:rsidRPr="007D1A66">
        <w:rPr>
          <w:lang w:val="uk-UA"/>
        </w:rPr>
        <w:t>56</w:t>
      </w:r>
      <w:r w:rsidRPr="007D1A66">
        <w:t xml:space="preserve">  </w:t>
      </w:r>
      <w:r w:rsidRPr="007D1A66">
        <w:rPr>
          <w:lang w:val="uk-UA"/>
        </w:rPr>
        <w:t>"</w:t>
      </w:r>
      <w:r w:rsidRPr="007D1A66">
        <w:t xml:space="preserve">Про  організацію  виконання </w:t>
      </w:r>
      <w:r w:rsidRPr="007D1A66">
        <w:rPr>
          <w:lang w:val="uk-UA"/>
        </w:rPr>
        <w:t xml:space="preserve"> </w:t>
      </w:r>
      <w:r w:rsidRPr="007D1A66">
        <w:t>Програми  економічного і  соціального  розвитку  м. Знам’янка на  201</w:t>
      </w:r>
      <w:r w:rsidRPr="007D1A66">
        <w:rPr>
          <w:lang w:val="uk-UA"/>
        </w:rPr>
        <w:t>7</w:t>
      </w:r>
      <w:r w:rsidRPr="007D1A66">
        <w:t xml:space="preserve"> рік</w:t>
      </w:r>
      <w:r w:rsidRPr="007D1A66">
        <w:rPr>
          <w:lang w:val="uk-UA"/>
        </w:rPr>
        <w:t xml:space="preserve">", щоквартально відстежувалося виконання основних завдань та показників </w:t>
      </w:r>
      <w:r w:rsidRPr="007D1A66">
        <w:t>Програм</w:t>
      </w:r>
      <w:r w:rsidRPr="007D1A66">
        <w:rPr>
          <w:lang w:val="uk-UA"/>
        </w:rPr>
        <w:t>и</w:t>
      </w:r>
      <w:r w:rsidRPr="007D1A66">
        <w:t xml:space="preserve">  економічного  і  соціального  розвитку  м. Знам’янка  на 201</w:t>
      </w:r>
      <w:r w:rsidRPr="007D1A66">
        <w:rPr>
          <w:lang w:val="uk-UA"/>
        </w:rPr>
        <w:t>7</w:t>
      </w:r>
      <w:r w:rsidRPr="007D1A66">
        <w:t xml:space="preserve">  рік</w:t>
      </w:r>
      <w:r w:rsidRPr="007D1A66">
        <w:rPr>
          <w:lang w:val="uk-UA"/>
        </w:rPr>
        <w:t xml:space="preserve">, яка затверджена рішенням Знам'янської міської ради від 18 листопада 2016 року №594. </w:t>
      </w:r>
    </w:p>
    <w:p w:rsidR="00D30DCF" w:rsidRPr="007D1A66" w:rsidRDefault="00D30DCF" w:rsidP="00BF24B6">
      <w:pPr>
        <w:ind w:firstLine="540"/>
        <w:jc w:val="both"/>
        <w:rPr>
          <w:lang w:val="uk-UA"/>
        </w:rPr>
      </w:pPr>
      <w:r w:rsidRPr="007D1A66">
        <w:t>Відділ постійно співпрацює з керівниками промислових підприємств по виконанню щомісячних планових та очікуваних обсягів виробництва, реалізації  промислової продукції, по визначенню наявних потужностей по виробництву основних видів промислової продукції, по оформленню паспортів промислових підприємств. При формуванні основних показників економічного і соціального розвитку міста Знам’янки</w:t>
      </w:r>
      <w:r w:rsidRPr="007D1A66">
        <w:rPr>
          <w:lang w:val="uk-UA"/>
        </w:rPr>
        <w:t>,</w:t>
      </w:r>
      <w:r w:rsidRPr="007D1A66">
        <w:t xml:space="preserve"> показники по галузі </w:t>
      </w:r>
      <w:r w:rsidRPr="007D1A66">
        <w:rPr>
          <w:lang w:val="uk-UA"/>
        </w:rPr>
        <w:t>"</w:t>
      </w:r>
      <w:r w:rsidRPr="007D1A66">
        <w:t>промисловість</w:t>
      </w:r>
      <w:r w:rsidRPr="007D1A66">
        <w:rPr>
          <w:lang w:val="uk-UA"/>
        </w:rPr>
        <w:t>"</w:t>
      </w:r>
      <w:r w:rsidRPr="007D1A66">
        <w:t xml:space="preserve"> узгоджуються із керівниками промислових  підприємств міста.</w:t>
      </w:r>
    </w:p>
    <w:p w:rsidR="00D30DCF" w:rsidRPr="007D1A66" w:rsidRDefault="00D30DCF" w:rsidP="00BF24B6">
      <w:pPr>
        <w:pStyle w:val="Title"/>
        <w:ind w:right="-1" w:firstLine="567"/>
        <w:jc w:val="both"/>
        <w:rPr>
          <w:sz w:val="24"/>
          <w:szCs w:val="24"/>
          <w:lang w:val="uk-UA"/>
        </w:rPr>
      </w:pPr>
      <w:r w:rsidRPr="007D1A66">
        <w:rPr>
          <w:sz w:val="24"/>
          <w:szCs w:val="24"/>
        </w:rPr>
        <w:t>З метою просування продукції промислових підприємств на внутрішні та зовнішні ринки для участі в форумах, виставках, конкурсах, до керівників підприємств постійно доводиться інформація про проведення таких заходів.</w:t>
      </w:r>
      <w:r w:rsidRPr="007D1A66">
        <w:rPr>
          <w:sz w:val="24"/>
          <w:szCs w:val="24"/>
          <w:lang w:val="uk-UA"/>
        </w:rPr>
        <w:t xml:space="preserve"> </w:t>
      </w:r>
      <w:r w:rsidRPr="007D1A66">
        <w:rPr>
          <w:sz w:val="24"/>
          <w:szCs w:val="24"/>
          <w:lang w:eastAsia="en-US"/>
        </w:rPr>
        <w:t>У вересні поточного року</w:t>
      </w:r>
      <w:r w:rsidRPr="007D1A66">
        <w:rPr>
          <w:sz w:val="24"/>
          <w:szCs w:val="24"/>
          <w:lang w:eastAsia="zh-CN"/>
        </w:rPr>
        <w:t xml:space="preserve"> ТОВ "Агропродукт"</w:t>
      </w:r>
      <w:r w:rsidRPr="007D1A66">
        <w:rPr>
          <w:sz w:val="24"/>
          <w:szCs w:val="24"/>
          <w:lang w:eastAsia="en-US"/>
        </w:rPr>
        <w:t xml:space="preserve">  </w:t>
      </w:r>
      <w:r w:rsidRPr="007D1A66">
        <w:rPr>
          <w:sz w:val="24"/>
          <w:szCs w:val="24"/>
          <w:lang w:eastAsia="zh-CN"/>
        </w:rPr>
        <w:t xml:space="preserve">прийняло участь </w:t>
      </w:r>
      <w:r w:rsidRPr="007D1A66">
        <w:rPr>
          <w:sz w:val="24"/>
          <w:szCs w:val="24"/>
          <w:lang w:eastAsia="en-US"/>
        </w:rPr>
        <w:t xml:space="preserve">у Покровському ярмарку </w:t>
      </w:r>
      <w:r w:rsidRPr="007D1A66">
        <w:rPr>
          <w:sz w:val="24"/>
          <w:szCs w:val="24"/>
        </w:rPr>
        <w:t>під час проведення виставки  "АгроЕкспо-2017".</w:t>
      </w:r>
    </w:p>
    <w:p w:rsidR="00D30DCF" w:rsidRPr="007D1A66" w:rsidRDefault="00D30DCF" w:rsidP="00BF24B6">
      <w:pPr>
        <w:pStyle w:val="Title"/>
        <w:ind w:right="-1" w:firstLine="567"/>
        <w:jc w:val="both"/>
        <w:rPr>
          <w:sz w:val="24"/>
          <w:szCs w:val="24"/>
          <w:lang w:val="uk-UA" w:eastAsia="uk-UA"/>
        </w:rPr>
      </w:pPr>
      <w:r w:rsidRPr="007D1A66">
        <w:rPr>
          <w:sz w:val="24"/>
          <w:szCs w:val="24"/>
        </w:rPr>
        <w:t xml:space="preserve">До керівників підприємств  харчової  промисловості  доведена  інформація  про </w:t>
      </w:r>
      <w:r w:rsidRPr="007D1A66">
        <w:rPr>
          <w:sz w:val="24"/>
          <w:szCs w:val="24"/>
          <w:lang w:eastAsia="uk-UA"/>
        </w:rPr>
        <w:t xml:space="preserve"> набуття чинності Закону України  </w:t>
      </w:r>
      <w:r w:rsidRPr="007D1A66">
        <w:rPr>
          <w:sz w:val="24"/>
          <w:szCs w:val="24"/>
          <w:lang w:val="uk-UA" w:eastAsia="uk-UA"/>
        </w:rPr>
        <w:t>"</w:t>
      </w:r>
      <w:r w:rsidRPr="007D1A66">
        <w:rPr>
          <w:color w:val="000000"/>
          <w:sz w:val="24"/>
          <w:szCs w:val="24"/>
        </w:rPr>
        <w:t>Про основні принципи та вимоги до безпечності та якості харчових продуктів</w:t>
      </w:r>
      <w:r w:rsidRPr="007D1A66">
        <w:rPr>
          <w:color w:val="000000"/>
          <w:sz w:val="24"/>
          <w:szCs w:val="24"/>
          <w:lang w:val="uk-UA"/>
        </w:rPr>
        <w:t>"</w:t>
      </w:r>
      <w:r w:rsidRPr="007D1A66">
        <w:rPr>
          <w:color w:val="000000"/>
          <w:sz w:val="24"/>
          <w:szCs w:val="24"/>
        </w:rPr>
        <w:t xml:space="preserve">, про </w:t>
      </w:r>
      <w:r w:rsidRPr="007D1A66">
        <w:rPr>
          <w:sz w:val="24"/>
          <w:szCs w:val="24"/>
          <w:lang w:eastAsia="uk-UA"/>
        </w:rPr>
        <w:t>необхідність розробки, введення в дію та застосування постійно діючих процедур, що засновані на принципах системи аналізу небезпечних факторів то контролю у критичних точках (НАССР).</w:t>
      </w:r>
      <w:r w:rsidRPr="007D1A66">
        <w:rPr>
          <w:sz w:val="24"/>
          <w:szCs w:val="24"/>
          <w:lang w:val="uk-UA" w:eastAsia="uk-UA"/>
        </w:rPr>
        <w:t xml:space="preserve"> В поточному році ТОВ "Агропродукт" впроваджено  систему управління безпечністю харчової продукції, основану на принципах НАССР та в листопаді місяці отримано сертифікат. </w:t>
      </w:r>
    </w:p>
    <w:p w:rsidR="00D30DCF" w:rsidRPr="007D1A66" w:rsidRDefault="00D30DCF" w:rsidP="00BF24B6">
      <w:pPr>
        <w:pStyle w:val="Title"/>
        <w:ind w:right="-1" w:firstLine="567"/>
        <w:jc w:val="both"/>
        <w:rPr>
          <w:sz w:val="24"/>
          <w:szCs w:val="24"/>
          <w:lang w:val="uk-UA"/>
        </w:rPr>
      </w:pPr>
      <w:r w:rsidRPr="007D1A66">
        <w:rPr>
          <w:sz w:val="24"/>
          <w:szCs w:val="24"/>
        </w:rPr>
        <w:t>Відділ  взаємодіє  з  перевізниками по  забезпеченню  міста  пасажирськими  перевезеннями.  На  міських  маршрутах   здійснюють перевезення  три  перевізника</w:t>
      </w:r>
      <w:r w:rsidRPr="007D1A66">
        <w:rPr>
          <w:sz w:val="24"/>
          <w:szCs w:val="24"/>
          <w:lang w:val="uk-UA"/>
        </w:rPr>
        <w:t>,</w:t>
      </w:r>
      <w:r w:rsidRPr="007D1A66">
        <w:rPr>
          <w:sz w:val="24"/>
          <w:szCs w:val="24"/>
        </w:rPr>
        <w:t xml:space="preserve">  з  якими укладені  договори  про  організацію  перевезень  пасажирів  на міських  автобусних  маршрутах  загального  користування  на 2015 – 2019  роки. </w:t>
      </w:r>
    </w:p>
    <w:p w:rsidR="00D30DCF" w:rsidRPr="007D1A66" w:rsidRDefault="00D30DCF" w:rsidP="00BF24B6">
      <w:pPr>
        <w:ind w:firstLine="540"/>
        <w:jc w:val="both"/>
        <w:rPr>
          <w:lang w:val="uk-UA"/>
        </w:rPr>
      </w:pPr>
      <w:r w:rsidRPr="007D1A66">
        <w:t xml:space="preserve">Під  час  проведення  міських  заходів,  при  необхідності,  вирішувалися  питання  щодо  забезпечення  підвозу  автотранспортом  ветеранів  війни. В поминальні  дні  відповідно  до  розпорядження  міського  голови  від </w:t>
      </w:r>
      <w:r w:rsidRPr="007D1A66">
        <w:rPr>
          <w:lang w:val="uk-UA"/>
        </w:rPr>
        <w:t>27</w:t>
      </w:r>
      <w:r w:rsidRPr="007D1A66">
        <w:t>.0</w:t>
      </w:r>
      <w:r w:rsidRPr="007D1A66">
        <w:rPr>
          <w:lang w:val="uk-UA"/>
        </w:rPr>
        <w:t>3</w:t>
      </w:r>
      <w:r w:rsidRPr="007D1A66">
        <w:t>.201</w:t>
      </w:r>
      <w:r w:rsidRPr="007D1A66">
        <w:rPr>
          <w:lang w:val="uk-UA"/>
        </w:rPr>
        <w:t>7</w:t>
      </w:r>
      <w:r w:rsidRPr="007D1A66">
        <w:t>р</w:t>
      </w:r>
      <w:r w:rsidRPr="007D1A66">
        <w:rPr>
          <w:lang w:val="uk-UA"/>
        </w:rPr>
        <w:t xml:space="preserve">. </w:t>
      </w:r>
      <w:r w:rsidRPr="007D1A66">
        <w:t>№</w:t>
      </w:r>
      <w:r w:rsidRPr="007D1A66">
        <w:rPr>
          <w:lang w:val="uk-UA"/>
        </w:rPr>
        <w:t>60</w:t>
      </w:r>
      <w:r w:rsidRPr="007D1A66">
        <w:t xml:space="preserve">  забезпечувалося  підвезення автобусами  пасажирів  до  міських  кладови</w:t>
      </w:r>
      <w:r w:rsidRPr="007D1A66">
        <w:rPr>
          <w:lang w:val="uk-UA"/>
        </w:rPr>
        <w:t>щ</w:t>
      </w:r>
      <w:r w:rsidRPr="007D1A66">
        <w:t>.</w:t>
      </w:r>
    </w:p>
    <w:p w:rsidR="00D30DCF" w:rsidRPr="007D1A66" w:rsidRDefault="00D30DCF" w:rsidP="00BF24B6">
      <w:pPr>
        <w:ind w:firstLine="540"/>
        <w:jc w:val="both"/>
        <w:rPr>
          <w:lang w:val="uk-UA"/>
        </w:rPr>
      </w:pPr>
      <w:r w:rsidRPr="007D1A66">
        <w:rPr>
          <w:bCs/>
          <w:lang w:val="uk-UA"/>
        </w:rPr>
        <w:t>З  метою  визначення  середньоденної  кількості  перевезених  пільгових  категорій  громадян  на  міських  автобусних  маршрутах  загального  користування, необхідної   для проведення  розрахунків  та здійснення  компенсаційних  виплат  автоперевізникам  за  перевезення  пільгових  категорій  громадян  у 2017 році  та  прогнозних  показників   на 2018 рік, відповідно  до  розпоряджень  міського голови, у квітні, листопаді та грудні 2017  року  проведено  обстеження  перевезення пільгових  категорій громадян на  міських  автобусних  маршрутах  загального  користування.</w:t>
      </w:r>
    </w:p>
    <w:p w:rsidR="00D30DCF" w:rsidRPr="007D1A66" w:rsidRDefault="00D30DCF" w:rsidP="00BF24B6">
      <w:pPr>
        <w:ind w:firstLine="540"/>
        <w:jc w:val="both"/>
        <w:rPr>
          <w:lang w:val="uk-UA"/>
        </w:rPr>
      </w:pPr>
      <w:r w:rsidRPr="007D1A66">
        <w:rPr>
          <w:bCs/>
          <w:lang w:val="uk-UA"/>
        </w:rPr>
        <w:t xml:space="preserve">За звітний  рік  спільно з  начальником дільниці №5 районного  центру телекомунікацій №3  розглянуто  та  опрацьовано 8  скарг  по  відновленню  роботи  проводового  радіомовлення, через  фізичну  зношеність  ліній  проводового  радіомовлення  та  великого  обсягу  робіт  і значних  фінансових  витрат  на  їх  відновлення, не  всі  скарги  вдалося  вирішити  позитивно.  </w:t>
      </w:r>
    </w:p>
    <w:p w:rsidR="00D30DCF" w:rsidRPr="007D1A66" w:rsidRDefault="00D30DCF" w:rsidP="00BF24B6">
      <w:pPr>
        <w:ind w:firstLine="540"/>
        <w:jc w:val="both"/>
        <w:rPr>
          <w:lang w:val="uk-UA"/>
        </w:rPr>
      </w:pPr>
      <w:r w:rsidRPr="007D1A66">
        <w:t>Протягом звітного  року оформлен</w:t>
      </w:r>
      <w:r w:rsidRPr="007D1A66">
        <w:rPr>
          <w:lang w:val="uk-UA"/>
        </w:rPr>
        <w:t>о</w:t>
      </w:r>
      <w:r w:rsidRPr="007D1A66">
        <w:t xml:space="preserve">  </w:t>
      </w:r>
      <w:r w:rsidRPr="007D1A66">
        <w:rPr>
          <w:lang w:val="uk-UA"/>
        </w:rPr>
        <w:t>17</w:t>
      </w:r>
      <w:r w:rsidRPr="007D1A66">
        <w:t xml:space="preserve">  договор</w:t>
      </w:r>
      <w:r w:rsidRPr="007D1A66">
        <w:rPr>
          <w:lang w:val="uk-UA"/>
        </w:rPr>
        <w:t>ів</w:t>
      </w:r>
      <w:r w:rsidRPr="007D1A66">
        <w:t xml:space="preserve">  про залучення  пайової  участі (внеску) замовників на  розвиток інженерно-транспортної  та  соціальної  інфраструктури  міста  Знам’янка,  до міського  бюджету  надійшли  кошти  в  розмірі  </w:t>
      </w:r>
      <w:r w:rsidRPr="007D1A66">
        <w:rPr>
          <w:lang w:val="uk-UA"/>
        </w:rPr>
        <w:t>74</w:t>
      </w:r>
      <w:r w:rsidRPr="007D1A66">
        <w:t>,</w:t>
      </w:r>
      <w:r w:rsidRPr="007D1A66">
        <w:rPr>
          <w:lang w:val="uk-UA"/>
        </w:rPr>
        <w:t>054</w:t>
      </w:r>
      <w:r w:rsidRPr="007D1A66">
        <w:t xml:space="preserve">  тис. грн.</w:t>
      </w:r>
    </w:p>
    <w:p w:rsidR="00D30DCF" w:rsidRPr="007D1A66" w:rsidRDefault="00D30DCF" w:rsidP="00BF24B6">
      <w:pPr>
        <w:ind w:firstLine="540"/>
        <w:jc w:val="both"/>
        <w:rPr>
          <w:lang w:val="uk-UA"/>
        </w:rPr>
      </w:pPr>
      <w:r w:rsidRPr="007D1A66">
        <w:rPr>
          <w:bCs/>
          <w:lang w:val="uk-UA"/>
        </w:rPr>
        <w:t xml:space="preserve">Укладено 11  договорів  про  соціальне  партнерство  з  суб’єктами  господарювання,  які  здійснювали  на  території  міста виїзну  торгівлю, ярмарки-продажі, гастрольні  заходи, розміщували  дитячі  атракціони. По  діючих  договорах про  соціальне  партнерство ведеться </w:t>
      </w:r>
      <w:r w:rsidRPr="007D1A66">
        <w:rPr>
          <w:lang w:val="uk-UA"/>
        </w:rPr>
        <w:t>щомісячний моніторинг  сплати.  До  міського  бюджету  від суб'єктів  господарювання  надійшло  64,9 тис. грн.</w:t>
      </w:r>
    </w:p>
    <w:p w:rsidR="00D30DCF" w:rsidRPr="007D1A66" w:rsidRDefault="00D30DCF" w:rsidP="00BF24B6">
      <w:pPr>
        <w:ind w:firstLine="540"/>
        <w:jc w:val="both"/>
        <w:rPr>
          <w:lang w:val="uk-UA"/>
        </w:rPr>
      </w:pPr>
      <w:r w:rsidRPr="007D1A66">
        <w:t>За  201</w:t>
      </w:r>
      <w:r w:rsidRPr="007D1A66">
        <w:rPr>
          <w:lang w:val="uk-UA"/>
        </w:rPr>
        <w:t>7</w:t>
      </w:r>
      <w:r w:rsidRPr="007D1A66">
        <w:t xml:space="preserve">   рік </w:t>
      </w:r>
      <w:r w:rsidRPr="007D1A66">
        <w:rPr>
          <w:lang w:val="uk-UA"/>
        </w:rPr>
        <w:t xml:space="preserve"> у</w:t>
      </w:r>
      <w:r w:rsidRPr="007D1A66">
        <w:t xml:space="preserve">  житловому  фонді  комунальної  власності  міста  документально оформлено  приватизацію  </w:t>
      </w:r>
      <w:r w:rsidRPr="007D1A66">
        <w:rPr>
          <w:lang w:val="uk-UA"/>
        </w:rPr>
        <w:t>7</w:t>
      </w:r>
      <w:r w:rsidRPr="007D1A66">
        <w:t xml:space="preserve">  квартир</w:t>
      </w:r>
      <w:r w:rsidRPr="007D1A66">
        <w:rPr>
          <w:lang w:val="uk-UA"/>
        </w:rPr>
        <w:t>,</w:t>
      </w:r>
      <w:r w:rsidRPr="007D1A66">
        <w:t xml:space="preserve">  загальною  площею </w:t>
      </w:r>
      <w:r w:rsidRPr="007D1A66">
        <w:rPr>
          <w:lang w:val="uk-UA"/>
        </w:rPr>
        <w:t>388,8</w:t>
      </w:r>
      <w:r w:rsidRPr="007D1A66">
        <w:t xml:space="preserve"> кв.м</w:t>
      </w:r>
      <w:r w:rsidRPr="007D1A66">
        <w:rPr>
          <w:lang w:val="uk-UA"/>
        </w:rPr>
        <w:t>.</w:t>
      </w:r>
      <w:r w:rsidRPr="007D1A66">
        <w:t xml:space="preserve">,  право    на  приватизацію   житла  використали  </w:t>
      </w:r>
      <w:r w:rsidRPr="007D1A66">
        <w:rPr>
          <w:lang w:val="uk-UA"/>
        </w:rPr>
        <w:t>18</w:t>
      </w:r>
      <w:r w:rsidRPr="007D1A66">
        <w:t xml:space="preserve">  громадян. </w:t>
      </w:r>
    </w:p>
    <w:p w:rsidR="00D30DCF" w:rsidRPr="007D1A66" w:rsidRDefault="00D30DCF" w:rsidP="00F120E9">
      <w:pPr>
        <w:ind w:firstLine="540"/>
        <w:jc w:val="both"/>
        <w:rPr>
          <w:lang w:val="uk-UA"/>
        </w:rPr>
      </w:pPr>
      <w:r w:rsidRPr="007D1A66">
        <w:rPr>
          <w:lang w:val="uk-UA"/>
        </w:rPr>
        <w:t>З метою здійснення самоврядних повноважень щодо управління майном, яке належить до комунальної власності територіальної громади міста Знам’янка, підготовлено на  розгляд  міської  ради  рішення "Про  передачу  повноважень  виконавчому  комітету  щодо  передачі  в  оренду  об’єктів  нерухомості  комунальної  власності", вісім рішень  про  надання в  оренду  об’єктів  комунальної  власності та про  продовження  договорів оренди.  Оновлено  щорічний  перелік  об’єктів  нерухомості  комунальної  власності  територіальної  громади м. Знам’янка. Протягом  року здійснювався щомісячний моніторинг по  наявності  заборгованості за  оренду  комунального  майна,  станом  на 01.01.2018  року   заборгованість  за  орендоване  комунальне  майно  відсутня.</w:t>
      </w:r>
    </w:p>
    <w:p w:rsidR="00D30DCF" w:rsidRPr="007D1A66" w:rsidRDefault="00D30DCF" w:rsidP="00F120E9">
      <w:pPr>
        <w:ind w:firstLine="540"/>
        <w:jc w:val="both"/>
        <w:rPr>
          <w:lang w:val="uk-UA"/>
        </w:rPr>
      </w:pPr>
      <w:r w:rsidRPr="007D1A66">
        <w:rPr>
          <w:lang w:val="uk-UA"/>
        </w:rPr>
        <w:t>З  метою  забезпечення  літнього  дозвілля  дітей та проведення  в  місті свят, виконавчим  комітетом Знам'янської міської ради  надано дозвіл суб’єкту підприємницької  діяльності на тимчасове розміщення дитячих розважальних атракціонів та точок святкової торгівлі у Міському парку відпочинку. Протягом звітного періоду видано 27 дозволів на розміщ</w:t>
      </w:r>
      <w:r>
        <w:rPr>
          <w:lang w:val="uk-UA"/>
        </w:rPr>
        <w:t>ення святкової торгівлі</w:t>
      </w:r>
      <w:r w:rsidRPr="007D1A66">
        <w:rPr>
          <w:lang w:val="uk-UA"/>
        </w:rPr>
        <w:t xml:space="preserve">. Також протягом звітного періоду надано 3 дозволи на розміщення  та проведення гастрольних заходів цирку-шапіто. </w:t>
      </w:r>
    </w:p>
    <w:p w:rsidR="00D30DCF" w:rsidRPr="007D1A66" w:rsidRDefault="00D30DCF" w:rsidP="007D33C0">
      <w:pPr>
        <w:pStyle w:val="a1"/>
        <w:ind w:firstLine="567"/>
        <w:jc w:val="both"/>
        <w:rPr>
          <w:rFonts w:ascii="Times New Roman" w:hAnsi="Times New Roman"/>
          <w:sz w:val="24"/>
          <w:szCs w:val="24"/>
          <w:lang w:val="uk-UA"/>
        </w:rPr>
      </w:pPr>
      <w:r w:rsidRPr="007D1A66">
        <w:rPr>
          <w:rFonts w:ascii="Times New Roman" w:hAnsi="Times New Roman"/>
          <w:sz w:val="24"/>
          <w:szCs w:val="24"/>
          <w:lang w:val="uk-UA"/>
        </w:rPr>
        <w:t xml:space="preserve">Надано  дозволи    фізичним  особам – підприємцям  на:  здійснення  торгівлі  квасом  на  території  міста, розміщення об'єктів виїзної торгівлі хлібобулочними виробами власного виробництва  Басовій Л.С. та Абдулаєвій Н.М., проведення  ярмарку "Все для саду та городу". </w:t>
      </w:r>
    </w:p>
    <w:p w:rsidR="00D30DCF" w:rsidRPr="007D1A66" w:rsidRDefault="00D30DCF" w:rsidP="002C64F8">
      <w:pPr>
        <w:pStyle w:val="a1"/>
        <w:ind w:firstLine="567"/>
        <w:jc w:val="both"/>
        <w:rPr>
          <w:rFonts w:ascii="Times New Roman" w:hAnsi="Times New Roman"/>
          <w:sz w:val="24"/>
          <w:szCs w:val="24"/>
          <w:lang w:val="uk-UA"/>
        </w:rPr>
      </w:pPr>
      <w:r w:rsidRPr="007D1A66">
        <w:rPr>
          <w:rFonts w:ascii="Times New Roman" w:hAnsi="Times New Roman"/>
          <w:sz w:val="24"/>
          <w:szCs w:val="24"/>
          <w:lang w:val="uk-UA"/>
        </w:rPr>
        <w:t xml:space="preserve">Відповідно  до розпорядження  міського  голови  від 11.08.2016р. №147  "Про створення робочої групи з перевірки закладів  торгівлі з реалізації продовольчих товарів  та закладів громадського харчування" працівниками  відділу  в складі   робочої  групи   у звітному періоді обстежено 23 заклади торгівлі та громадського харчування. </w:t>
      </w:r>
    </w:p>
    <w:p w:rsidR="00D30DCF" w:rsidRPr="007D1A66" w:rsidRDefault="00D30DCF" w:rsidP="00210676">
      <w:pPr>
        <w:pStyle w:val="a1"/>
        <w:ind w:firstLine="567"/>
        <w:jc w:val="both"/>
        <w:rPr>
          <w:rFonts w:ascii="Times New Roman" w:hAnsi="Times New Roman"/>
          <w:sz w:val="24"/>
          <w:szCs w:val="24"/>
          <w:lang w:val="uk-UA"/>
        </w:rPr>
      </w:pPr>
      <w:r w:rsidRPr="007D1A66">
        <w:rPr>
          <w:rFonts w:ascii="Times New Roman" w:hAnsi="Times New Roman"/>
          <w:sz w:val="24"/>
          <w:szCs w:val="24"/>
          <w:lang w:val="uk-UA"/>
        </w:rPr>
        <w:t>Відділом економічного розвитку, промисловості, інфраструктури та торгівлі оновлена дислокація об'єктів торгівлі та побутового обслуговування населення станом на 01 січня 2017 року.</w:t>
      </w:r>
    </w:p>
    <w:p w:rsidR="00D30DCF" w:rsidRPr="007D1A66" w:rsidRDefault="00D30DCF" w:rsidP="00BF24B6">
      <w:pPr>
        <w:ind w:firstLine="567"/>
        <w:jc w:val="both"/>
        <w:rPr>
          <w:lang w:val="uk-UA"/>
        </w:rPr>
      </w:pPr>
      <w:r w:rsidRPr="007D1A66">
        <w:rPr>
          <w:szCs w:val="17"/>
          <w:lang w:val="uk-UA"/>
        </w:rPr>
        <w:t>Розпорядженням міського голови №20 від 29.01.2016р. "Про створення комісії по ліквідації місць та забороні стихійної торгівлі" створена комісія</w:t>
      </w:r>
      <w:r>
        <w:rPr>
          <w:szCs w:val="17"/>
          <w:lang w:val="uk-UA"/>
        </w:rPr>
        <w:t>,</w:t>
      </w:r>
      <w:r w:rsidRPr="007D1A66">
        <w:rPr>
          <w:szCs w:val="17"/>
          <w:lang w:val="uk-UA"/>
        </w:rPr>
        <w:t xml:space="preserve">  до якої увійшли  працівники  відділу економічного розвитку, промисловості, інфраструктури та торгівлі, юридичного відділу, відділу поліції, управління Держпродспоживслужби, депутати міської ради. </w:t>
      </w:r>
      <w:r w:rsidRPr="007D1A66">
        <w:rPr>
          <w:lang w:val="uk-UA"/>
        </w:rPr>
        <w:t xml:space="preserve">Комісією по ліквідації місць та забороні стихійної торгівлі у м.Знам'янка   проводилася робота щодо припинення діяльності стихійних ринків та інших несанкціонованих місць торгівлі у місті. </w:t>
      </w:r>
      <w:r w:rsidRPr="007D1A66">
        <w:rPr>
          <w:szCs w:val="17"/>
          <w:lang w:val="uk-UA"/>
        </w:rPr>
        <w:t>Протягом 2017 року проведено два засідання комісії за участю керівників ринків, представників громадськості, визначено проблеми, шляхи їх вирішення, надано відповідні протокольні доручення. Працівники  відділу економічного розвитку, промисловості, інфраструктури та торгівлі  приймали участь у рейдах з ліквідації місць стихійної торгівлі по вул. Привокзальна, 2 та вул. Михайла Грушевського, 22. В ході рейдів прово</w:t>
      </w:r>
      <w:r>
        <w:rPr>
          <w:szCs w:val="17"/>
          <w:lang w:val="uk-UA"/>
        </w:rPr>
        <w:t>дили інформаційно-роз'яснювальну роботу</w:t>
      </w:r>
      <w:r w:rsidRPr="007D1A66">
        <w:rPr>
          <w:szCs w:val="17"/>
          <w:lang w:val="uk-UA"/>
        </w:rPr>
        <w:t xml:space="preserve"> із покупцями товарів, які реалізуються на стихійних ринках та із суб'єктами господарювання – продавцями таких товарів щодо можливих ризиків для здоров'я населення міста та проводились заходи щодо забезпечення торговими місцями для здійснення торгівлі на території ринків міста. Неодноразово  інформаційно-роз'яснювальна робота проводилася відділом шляхом  висвітлення даного питання  у міській газеті "Знам'янські вісті" та на офіційному сайті Знам'янської міської ради. Працівниками відділу неодноразово направлялися листи </w:t>
      </w:r>
      <w:r w:rsidRPr="007D1A66">
        <w:rPr>
          <w:lang w:val="uk-UA"/>
        </w:rPr>
        <w:t>Знам'янському відділу поліції ГУНП в Кіровоградській області про вжиття невідкладних заходів щодо припинення діяльності стихійних ринків та інших несанкціонованих місць торгівлі.</w:t>
      </w:r>
    </w:p>
    <w:p w:rsidR="00D30DCF" w:rsidRPr="007D1A66" w:rsidRDefault="00D30DCF" w:rsidP="00B84764">
      <w:pPr>
        <w:ind w:firstLine="540"/>
        <w:jc w:val="both"/>
        <w:rPr>
          <w:lang w:val="uk-UA"/>
        </w:rPr>
      </w:pPr>
      <w:r w:rsidRPr="007D1A66">
        <w:t xml:space="preserve">Розроблена  та  затверджена рішенням  міської  ради Програма </w:t>
      </w:r>
      <w:r w:rsidRPr="007D1A66">
        <w:rPr>
          <w:lang w:val="uk-UA"/>
        </w:rPr>
        <w:t>економічного і соціального розвитку міста Знам'янка на 2018</w:t>
      </w:r>
      <w:r w:rsidRPr="007D1A66">
        <w:t xml:space="preserve"> р</w:t>
      </w:r>
      <w:r w:rsidRPr="007D1A66">
        <w:rPr>
          <w:lang w:val="uk-UA"/>
        </w:rPr>
        <w:t>і</w:t>
      </w:r>
      <w:r w:rsidRPr="007D1A66">
        <w:t>к</w:t>
      </w:r>
      <w:r w:rsidRPr="007D1A66">
        <w:rPr>
          <w:lang w:val="uk-UA"/>
        </w:rPr>
        <w:t xml:space="preserve"> (рішення № 1180 від 17 листопада 2017 року)</w:t>
      </w:r>
      <w:r w:rsidRPr="007D1A66">
        <w:t>, якою визначено  основні завдання та заходи щодо їх реалізації.</w:t>
      </w:r>
      <w:r w:rsidRPr="007D1A66">
        <w:rPr>
          <w:lang w:val="uk-UA"/>
        </w:rPr>
        <w:t xml:space="preserve"> Розроблено Порядок проведення конкурсу на право оренди комунального майна територіальної громади міста, який затверджено рішенням Знам'янської міської ради від 20.10.2017р. №1156.</w:t>
      </w:r>
    </w:p>
    <w:p w:rsidR="00D30DCF" w:rsidRPr="007D1A66" w:rsidRDefault="00D30DCF" w:rsidP="00745BBC">
      <w:pPr>
        <w:pStyle w:val="a1"/>
        <w:ind w:firstLine="567"/>
        <w:jc w:val="both"/>
        <w:rPr>
          <w:rFonts w:ascii="Times New Roman" w:hAnsi="Times New Roman"/>
          <w:sz w:val="24"/>
          <w:szCs w:val="24"/>
          <w:lang w:val="uk-UA"/>
        </w:rPr>
      </w:pPr>
      <w:r w:rsidRPr="007D1A66">
        <w:t xml:space="preserve"> </w:t>
      </w:r>
      <w:r w:rsidRPr="007D1A66">
        <w:rPr>
          <w:rFonts w:ascii="Times New Roman" w:hAnsi="Times New Roman"/>
          <w:sz w:val="24"/>
          <w:szCs w:val="24"/>
          <w:lang w:val="uk-UA"/>
        </w:rPr>
        <w:t>З метою залучення коштів міжнародної технічної допомоги підготовлено та подано 6 проектних пропозицій інвестиційних проектів щодо залучення міжнародної технічної допомоги у 2018 році.</w:t>
      </w:r>
    </w:p>
    <w:p w:rsidR="00D30DCF" w:rsidRPr="007D1A66" w:rsidRDefault="00D30DCF" w:rsidP="00745BBC">
      <w:pPr>
        <w:pStyle w:val="a1"/>
        <w:ind w:firstLine="567"/>
        <w:jc w:val="both"/>
        <w:rPr>
          <w:rFonts w:ascii="Times New Roman" w:hAnsi="Times New Roman"/>
          <w:sz w:val="24"/>
          <w:szCs w:val="24"/>
          <w:lang w:val="uk-UA"/>
        </w:rPr>
      </w:pPr>
      <w:r w:rsidRPr="007D1A66">
        <w:rPr>
          <w:rFonts w:ascii="Times New Roman" w:hAnsi="Times New Roman"/>
          <w:sz w:val="24"/>
          <w:szCs w:val="24"/>
          <w:lang w:val="uk-UA"/>
        </w:rPr>
        <w:t xml:space="preserve">Обласній комісії з оцінки та забезпечення проведення конкурсного відбору інвестиційних програм та проектів регіонального розвитку, що можуть реалізуватися за рахунок коштів державного фонду регіонального розвитку, подано 3 пропозиції інвестиційних проектів, </w:t>
      </w:r>
      <w:r w:rsidRPr="007D1A66">
        <w:rPr>
          <w:rFonts w:ascii="Times New Roman" w:hAnsi="Times New Roman"/>
          <w:sz w:val="24"/>
          <w:szCs w:val="24"/>
        </w:rPr>
        <w:t>відповідно до виготовленої проектно-кошторисної документації</w:t>
      </w:r>
      <w:r w:rsidRPr="007D1A66">
        <w:rPr>
          <w:lang w:val="uk-UA"/>
        </w:rPr>
        <w:t>,</w:t>
      </w:r>
      <w:r w:rsidRPr="007D1A66">
        <w:rPr>
          <w:rFonts w:ascii="Times New Roman" w:hAnsi="Times New Roman"/>
          <w:sz w:val="24"/>
          <w:szCs w:val="24"/>
          <w:lang w:val="uk-UA"/>
        </w:rPr>
        <w:t xml:space="preserve"> для фінансування за рахунок коштів державного фонду регіонального розвитку у 2018 році.</w:t>
      </w:r>
    </w:p>
    <w:p w:rsidR="00D30DCF" w:rsidRPr="007D1A66" w:rsidRDefault="00D30DCF" w:rsidP="003178F8">
      <w:pPr>
        <w:pStyle w:val="a1"/>
        <w:ind w:firstLine="567"/>
        <w:jc w:val="both"/>
        <w:rPr>
          <w:rFonts w:ascii="Times New Roman" w:hAnsi="Times New Roman"/>
          <w:sz w:val="24"/>
          <w:szCs w:val="24"/>
          <w:lang w:val="uk-UA"/>
        </w:rPr>
      </w:pPr>
      <w:r w:rsidRPr="007D1A66">
        <w:rPr>
          <w:rFonts w:ascii="Times New Roman" w:hAnsi="Times New Roman"/>
          <w:sz w:val="24"/>
          <w:szCs w:val="24"/>
          <w:lang w:val="uk-UA"/>
        </w:rPr>
        <w:t xml:space="preserve">Відділом підготовлено та надано до Кіровоградської обласної державної адміністрації перелік об’єктів та заходів, які пропонувалися до фінансування у 2017 році за рахунок субвенції з державного бюджету місцевим бюджетам на здійснення заходів щодо соціально-економічного розвитку окремих територій по м. Знам’янка, до якого включено 11 об’єктів. Протягом звітного періоду </w:t>
      </w:r>
      <w:r w:rsidRPr="007D1A66">
        <w:rPr>
          <w:rFonts w:ascii="Times New Roman" w:hAnsi="Times New Roman"/>
          <w:sz w:val="24"/>
          <w:szCs w:val="24"/>
        </w:rPr>
        <w:t xml:space="preserve">проводився моніторинг стану використання субвенції з державного бюджету місцевим бюджетам на здійснення заходів щодо соціально-економічного розвитку окремих територій </w:t>
      </w:r>
      <w:r w:rsidRPr="007D1A66">
        <w:rPr>
          <w:rFonts w:ascii="Times New Roman" w:hAnsi="Times New Roman"/>
          <w:sz w:val="24"/>
          <w:szCs w:val="24"/>
          <w:lang w:val="uk-UA"/>
        </w:rPr>
        <w:t xml:space="preserve">у розрізі </w:t>
      </w:r>
      <w:r w:rsidRPr="007D1A66">
        <w:rPr>
          <w:rFonts w:ascii="Times New Roman" w:hAnsi="Times New Roman"/>
          <w:sz w:val="24"/>
          <w:szCs w:val="24"/>
        </w:rPr>
        <w:t>об’єкт</w:t>
      </w:r>
      <w:r w:rsidRPr="007D1A66">
        <w:rPr>
          <w:rFonts w:ascii="Times New Roman" w:hAnsi="Times New Roman"/>
          <w:sz w:val="24"/>
          <w:szCs w:val="24"/>
          <w:lang w:val="uk-UA"/>
        </w:rPr>
        <w:t>ів та заходів. На офіційному  сайті Знам'янської міської ради створено рубрику "Реалізація інвестиційних проектів за кошти державного фонду протягом 2017 року по місту Знам'янка", де щомісячно розміщувалася інформація про використання коштів субвенції з державного бюджету місцевим бюджетам на здійснення заходів щодо соціально-економічного розвитку окремих територій разом з фотозвітами.</w:t>
      </w:r>
    </w:p>
    <w:p w:rsidR="00D30DCF" w:rsidRPr="007D1A66" w:rsidRDefault="00D30DCF" w:rsidP="003178F8">
      <w:pPr>
        <w:pStyle w:val="a1"/>
        <w:ind w:firstLine="567"/>
        <w:jc w:val="both"/>
        <w:rPr>
          <w:rFonts w:ascii="Times New Roman" w:hAnsi="Times New Roman"/>
          <w:sz w:val="24"/>
          <w:szCs w:val="24"/>
          <w:lang w:val="uk-UA"/>
        </w:rPr>
      </w:pPr>
      <w:r w:rsidRPr="007D1A66">
        <w:rPr>
          <w:rFonts w:ascii="Times New Roman" w:hAnsi="Times New Roman"/>
          <w:sz w:val="24"/>
          <w:szCs w:val="24"/>
          <w:lang w:val="uk-UA"/>
        </w:rPr>
        <w:t>Повністю реалізовано 4 об’єкти</w:t>
      </w:r>
      <w:r>
        <w:rPr>
          <w:rFonts w:ascii="Times New Roman" w:hAnsi="Times New Roman"/>
          <w:sz w:val="24"/>
          <w:szCs w:val="24"/>
          <w:lang w:val="uk-UA"/>
        </w:rPr>
        <w:t xml:space="preserve"> (к</w:t>
      </w:r>
      <w:r w:rsidRPr="00C86CE1">
        <w:rPr>
          <w:rFonts w:ascii="Times New Roman" w:hAnsi="Times New Roman"/>
          <w:sz w:val="24"/>
          <w:szCs w:val="24"/>
          <w:lang w:val="uk-UA"/>
        </w:rPr>
        <w:t>апітальний ремонт (заміна вікон на енергозберігаючі) загальноосвітньої шк</w:t>
      </w:r>
      <w:r>
        <w:rPr>
          <w:rFonts w:ascii="Times New Roman" w:hAnsi="Times New Roman"/>
          <w:sz w:val="24"/>
          <w:szCs w:val="24"/>
          <w:lang w:val="uk-UA"/>
        </w:rPr>
        <w:t>оли І-ІІІ ступенів №6</w:t>
      </w:r>
      <w:r w:rsidRPr="007D1A66">
        <w:rPr>
          <w:rFonts w:ascii="Times New Roman" w:hAnsi="Times New Roman"/>
          <w:sz w:val="24"/>
          <w:szCs w:val="24"/>
          <w:lang w:val="uk-UA"/>
        </w:rPr>
        <w:t>,</w:t>
      </w:r>
      <w:r w:rsidRPr="00C86CE1">
        <w:t xml:space="preserve"> </w:t>
      </w:r>
      <w:r>
        <w:rPr>
          <w:rFonts w:ascii="Times New Roman" w:hAnsi="Times New Roman"/>
          <w:sz w:val="24"/>
          <w:szCs w:val="24"/>
          <w:lang w:val="uk-UA"/>
        </w:rPr>
        <w:t>п</w:t>
      </w:r>
      <w:r w:rsidRPr="00C86CE1">
        <w:rPr>
          <w:rFonts w:ascii="Times New Roman" w:hAnsi="Times New Roman"/>
          <w:sz w:val="24"/>
          <w:szCs w:val="24"/>
          <w:lang w:val="uk-UA"/>
        </w:rPr>
        <w:t>ридбання елементів дитячого майданчику для ДНЗ №7 "Козачок"</w:t>
      </w:r>
      <w:r>
        <w:rPr>
          <w:rFonts w:ascii="Times New Roman" w:hAnsi="Times New Roman"/>
          <w:sz w:val="24"/>
          <w:szCs w:val="24"/>
          <w:lang w:val="uk-UA"/>
        </w:rPr>
        <w:t>, п</w:t>
      </w:r>
      <w:r w:rsidRPr="00C86CE1">
        <w:rPr>
          <w:rFonts w:ascii="Times New Roman" w:hAnsi="Times New Roman"/>
          <w:sz w:val="24"/>
          <w:szCs w:val="24"/>
          <w:lang w:val="uk-UA"/>
        </w:rPr>
        <w:t>ридбання вуличних тренажерів та спортивно-ігрового дитячого майданчика для смт Знам'янка Друга</w:t>
      </w:r>
      <w:r>
        <w:rPr>
          <w:rFonts w:ascii="Times New Roman" w:hAnsi="Times New Roman"/>
          <w:sz w:val="24"/>
          <w:szCs w:val="24"/>
          <w:lang w:val="uk-UA"/>
        </w:rPr>
        <w:t xml:space="preserve"> та п</w:t>
      </w:r>
      <w:r w:rsidRPr="00C86CE1">
        <w:rPr>
          <w:rFonts w:ascii="Times New Roman" w:hAnsi="Times New Roman"/>
          <w:sz w:val="24"/>
          <w:szCs w:val="24"/>
          <w:lang w:val="uk-UA"/>
        </w:rPr>
        <w:t>ридбання вуличних тренажерів та спортивно-ігрового дитячого майданчика для смт Знам'янка Друга</w:t>
      </w:r>
      <w:r>
        <w:rPr>
          <w:rFonts w:ascii="Times New Roman" w:hAnsi="Times New Roman"/>
          <w:sz w:val="24"/>
          <w:szCs w:val="24"/>
          <w:lang w:val="uk-UA"/>
        </w:rPr>
        <w:t xml:space="preserve">),  </w:t>
      </w:r>
      <w:r w:rsidRPr="007D1A66">
        <w:rPr>
          <w:rFonts w:ascii="Times New Roman" w:hAnsi="Times New Roman"/>
          <w:sz w:val="24"/>
          <w:szCs w:val="24"/>
          <w:lang w:val="uk-UA"/>
        </w:rPr>
        <w:t>частково реалізовано 1 об'єкт</w:t>
      </w:r>
      <w:r>
        <w:rPr>
          <w:rFonts w:ascii="Times New Roman" w:hAnsi="Times New Roman"/>
          <w:sz w:val="24"/>
          <w:szCs w:val="24"/>
          <w:lang w:val="uk-UA"/>
        </w:rPr>
        <w:t xml:space="preserve"> (к</w:t>
      </w:r>
      <w:r w:rsidRPr="00C86CE1">
        <w:rPr>
          <w:rFonts w:ascii="Times New Roman" w:hAnsi="Times New Roman"/>
          <w:sz w:val="24"/>
          <w:szCs w:val="24"/>
          <w:lang w:val="uk-UA"/>
        </w:rPr>
        <w:t>апітальний ремонт ДНЗ №6 "Сонечко"</w:t>
      </w:r>
      <w:r>
        <w:rPr>
          <w:rFonts w:ascii="Times New Roman" w:hAnsi="Times New Roman"/>
          <w:sz w:val="24"/>
          <w:szCs w:val="24"/>
          <w:lang w:val="uk-UA"/>
        </w:rPr>
        <w:t xml:space="preserve">) </w:t>
      </w:r>
      <w:r w:rsidRPr="007D1A66">
        <w:rPr>
          <w:rFonts w:ascii="Times New Roman" w:hAnsi="Times New Roman"/>
          <w:sz w:val="24"/>
          <w:szCs w:val="24"/>
          <w:lang w:val="uk-UA"/>
        </w:rPr>
        <w:t>, по 2 об</w:t>
      </w:r>
      <w:r w:rsidRPr="007D1A66">
        <w:rPr>
          <w:rFonts w:ascii="Times New Roman" w:hAnsi="Times New Roman"/>
          <w:sz w:val="24"/>
          <w:szCs w:val="24"/>
          <w:lang w:val="en-US"/>
        </w:rPr>
        <w:t>'єктах реалізація буде здійснена в</w:t>
      </w:r>
      <w:r w:rsidRPr="007D1A66">
        <w:rPr>
          <w:rFonts w:ascii="Times New Roman" w:hAnsi="Times New Roman"/>
          <w:sz w:val="24"/>
          <w:szCs w:val="24"/>
          <w:lang w:val="uk-UA"/>
        </w:rPr>
        <w:t xml:space="preserve"> </w:t>
      </w:r>
      <w:r w:rsidRPr="007D1A66">
        <w:rPr>
          <w:rFonts w:ascii="Times New Roman" w:hAnsi="Times New Roman"/>
          <w:sz w:val="24"/>
          <w:szCs w:val="24"/>
          <w:lang w:val="en-US"/>
        </w:rPr>
        <w:t>2</w:t>
      </w:r>
      <w:r w:rsidRPr="007D1A66">
        <w:rPr>
          <w:rFonts w:ascii="Times New Roman" w:hAnsi="Times New Roman"/>
          <w:sz w:val="24"/>
          <w:szCs w:val="24"/>
          <w:lang w:val="uk-UA"/>
        </w:rPr>
        <w:t>018 році за рахунок залишку невикористаної у 2017 році субвенції</w:t>
      </w:r>
      <w:r>
        <w:rPr>
          <w:rFonts w:ascii="Times New Roman" w:hAnsi="Times New Roman"/>
          <w:sz w:val="24"/>
          <w:szCs w:val="24"/>
          <w:lang w:val="uk-UA"/>
        </w:rPr>
        <w:t xml:space="preserve"> (п</w:t>
      </w:r>
      <w:r w:rsidRPr="00C86CE1">
        <w:rPr>
          <w:rFonts w:ascii="Times New Roman" w:hAnsi="Times New Roman"/>
          <w:sz w:val="24"/>
          <w:szCs w:val="24"/>
          <w:lang w:val="uk-UA"/>
        </w:rPr>
        <w:t>ридбання дитячого ігрового майданчика, смт Знам'янка Друга, вул.Дружби</w:t>
      </w:r>
      <w:r>
        <w:rPr>
          <w:rFonts w:ascii="Times New Roman" w:hAnsi="Times New Roman"/>
          <w:sz w:val="24"/>
          <w:szCs w:val="24"/>
          <w:lang w:val="uk-UA"/>
        </w:rPr>
        <w:t xml:space="preserve"> та п</w:t>
      </w:r>
      <w:r w:rsidRPr="002B103E">
        <w:rPr>
          <w:rFonts w:ascii="Times New Roman" w:hAnsi="Times New Roman"/>
          <w:sz w:val="24"/>
          <w:szCs w:val="24"/>
          <w:lang w:val="uk-UA"/>
        </w:rPr>
        <w:t>ридбання лінгафонного кабінету для навчально-виховного комплексу "Знам'янська загальноосвітня школа І-ІІІ ступенів №3-гімназія</w:t>
      </w:r>
      <w:r>
        <w:rPr>
          <w:rFonts w:ascii="Times New Roman" w:hAnsi="Times New Roman"/>
          <w:sz w:val="24"/>
          <w:szCs w:val="24"/>
          <w:lang w:val="uk-UA"/>
        </w:rPr>
        <w:t>)</w:t>
      </w:r>
      <w:r w:rsidRPr="007D1A66">
        <w:rPr>
          <w:rFonts w:ascii="Times New Roman" w:hAnsi="Times New Roman"/>
          <w:sz w:val="24"/>
          <w:szCs w:val="24"/>
          <w:lang w:val="uk-UA"/>
        </w:rPr>
        <w:t>.</w:t>
      </w:r>
    </w:p>
    <w:p w:rsidR="00D30DCF" w:rsidRPr="007D1A66" w:rsidRDefault="00D30DCF" w:rsidP="00F84742">
      <w:pPr>
        <w:widowControl w:val="0"/>
        <w:ind w:firstLine="540"/>
        <w:jc w:val="both"/>
        <w:rPr>
          <w:lang w:val="uk-UA"/>
        </w:rPr>
      </w:pPr>
      <w:r w:rsidRPr="007D1A66">
        <w:t xml:space="preserve">Працівниками відділу підготовлена інформація та направлені листи  </w:t>
      </w:r>
      <w:r w:rsidRPr="007D1A66">
        <w:rPr>
          <w:lang w:val="uk-UA"/>
        </w:rPr>
        <w:t>Прем'єр-міністру України Грой</w:t>
      </w:r>
      <w:r>
        <w:rPr>
          <w:lang w:val="uk-UA"/>
        </w:rPr>
        <w:t>с</w:t>
      </w:r>
      <w:r w:rsidRPr="007D1A66">
        <w:rPr>
          <w:lang w:val="uk-UA"/>
        </w:rPr>
        <w:t xml:space="preserve">ману В.Б., </w:t>
      </w:r>
      <w:r w:rsidRPr="007D1A66">
        <w:t>народному депутату України</w:t>
      </w:r>
      <w:r w:rsidRPr="007D1A66">
        <w:rPr>
          <w:lang w:val="uk-UA"/>
        </w:rPr>
        <w:t xml:space="preserve"> Довгому О.С.</w:t>
      </w:r>
      <w:r w:rsidRPr="007D1A66">
        <w:t>, голові  Кіровоградської облдержадміністрації</w:t>
      </w:r>
      <w:r w:rsidRPr="007D1A66">
        <w:rPr>
          <w:lang w:val="uk-UA"/>
        </w:rPr>
        <w:t xml:space="preserve"> Кузьменку С.А </w:t>
      </w:r>
      <w:r w:rsidRPr="007D1A66">
        <w:t>щодо сприяння у виділені коштів з державного бюджету на реконструкцію площі Героїв майдану до 150-річчя міста Знам'янка</w:t>
      </w:r>
      <w:r w:rsidRPr="007D1A66">
        <w:rPr>
          <w:lang w:val="uk-UA"/>
        </w:rPr>
        <w:t>.</w:t>
      </w:r>
    </w:p>
    <w:p w:rsidR="00D30DCF" w:rsidRPr="007D1A66" w:rsidRDefault="00D30DCF" w:rsidP="00745BBC">
      <w:pPr>
        <w:pStyle w:val="a1"/>
        <w:ind w:firstLine="567"/>
        <w:jc w:val="both"/>
        <w:rPr>
          <w:rFonts w:ascii="Times New Roman" w:hAnsi="Times New Roman"/>
          <w:sz w:val="24"/>
          <w:szCs w:val="24"/>
          <w:lang w:val="uk-UA"/>
        </w:rPr>
      </w:pPr>
      <w:r w:rsidRPr="007D1A66">
        <w:rPr>
          <w:rFonts w:ascii="Times New Roman" w:hAnsi="Times New Roman"/>
          <w:sz w:val="24"/>
          <w:szCs w:val="24"/>
          <w:lang w:val="uk-UA"/>
        </w:rPr>
        <w:t>Протягом  2017 року  встановлювалася:  вартість  на  платні медичні  послуги,  які  надаються  КЗ "Знам’янська  міська  лікарня  ім. А.В. Лисенка" (рішення виконавчого комітету від 02.02.2017р. №33);</w:t>
      </w:r>
      <w:r w:rsidRPr="007D1A66">
        <w:rPr>
          <w:rFonts w:ascii="Times New Roman" w:hAnsi="Times New Roman"/>
          <w:sz w:val="24"/>
          <w:szCs w:val="24"/>
        </w:rPr>
        <w:t xml:space="preserve"> </w:t>
      </w:r>
      <w:r w:rsidRPr="007D1A66">
        <w:rPr>
          <w:rFonts w:ascii="Times New Roman" w:hAnsi="Times New Roman"/>
          <w:sz w:val="24"/>
          <w:szCs w:val="24"/>
          <w:lang w:val="uk-UA"/>
        </w:rPr>
        <w:t xml:space="preserve">тариф на послуги водовідведення для комунального підприємства "Знам'янська обласна бальнеологічна лікарня" (рішення виконавчого комітету від 02.02.2017р. №32); </w:t>
      </w:r>
      <w:r w:rsidRPr="007D1A66">
        <w:rPr>
          <w:rFonts w:ascii="Times New Roman" w:hAnsi="Times New Roman"/>
          <w:sz w:val="24"/>
          <w:szCs w:val="24"/>
        </w:rPr>
        <w:t xml:space="preserve">вартість проживання в гуртожитку </w:t>
      </w:r>
      <w:r w:rsidRPr="007D1A66">
        <w:rPr>
          <w:rFonts w:ascii="Times New Roman" w:hAnsi="Times New Roman"/>
          <w:sz w:val="24"/>
          <w:szCs w:val="24"/>
          <w:lang w:val="uk-UA"/>
        </w:rPr>
        <w:t xml:space="preserve">ВП </w:t>
      </w:r>
      <w:r w:rsidRPr="007D1A66">
        <w:rPr>
          <w:rFonts w:ascii="Times New Roman" w:hAnsi="Times New Roman"/>
          <w:sz w:val="24"/>
          <w:szCs w:val="24"/>
        </w:rPr>
        <w:t>БМЕУ №</w:t>
      </w:r>
      <w:r w:rsidRPr="007D1A66">
        <w:rPr>
          <w:rFonts w:ascii="Times New Roman" w:hAnsi="Times New Roman"/>
          <w:sz w:val="24"/>
          <w:szCs w:val="24"/>
          <w:lang w:val="uk-UA"/>
        </w:rPr>
        <w:t xml:space="preserve">3 (рішення виконавчого комітету від 20.04.2017р. №118); вартість ритуальних  послуг відповідно до необхідного мінімального переліку окремих видів ритуальних послуг по КП  "Знам’янський комбінат комунальних послуг" (рішення виконавчого комітету від 19.01.2017р. №6); тарифи комунальному підприємству "Знам’янський комбінат комунальних послуг" на послуги з утримання будинків і споруд та прибудинкових територій і на послуги з перевезення та захоронення твердих побутових відходів (рішення виконавчого комітету від 06.12.2017р. №314). </w:t>
      </w:r>
    </w:p>
    <w:p w:rsidR="00D30DCF" w:rsidRPr="007D1A66" w:rsidRDefault="00D30DCF" w:rsidP="0009230E">
      <w:pPr>
        <w:pStyle w:val="a1"/>
        <w:ind w:firstLine="567"/>
        <w:jc w:val="both"/>
        <w:rPr>
          <w:rFonts w:ascii="Times New Roman" w:hAnsi="Times New Roman"/>
          <w:bCs/>
          <w:sz w:val="24"/>
          <w:szCs w:val="24"/>
          <w:lang w:val="uk-UA"/>
        </w:rPr>
      </w:pPr>
      <w:r w:rsidRPr="007D1A66">
        <w:rPr>
          <w:rFonts w:ascii="Times New Roman" w:hAnsi="Times New Roman"/>
          <w:sz w:val="24"/>
          <w:szCs w:val="24"/>
          <w:lang w:val="uk-UA"/>
        </w:rPr>
        <w:t>Відповідно до Податкового Кодексу України, прийняті рішення міської ради "Про встановлення місцевих податків та зборів  на території м.Знам’янка на 2017 рік" та "Про встановлення місцевих податків та зборів  на території м.Знам’янка на 2018 рік".</w:t>
      </w:r>
      <w:r w:rsidRPr="007D1A66">
        <w:rPr>
          <w:rFonts w:ascii="Times New Roman" w:hAnsi="Times New Roman"/>
          <w:sz w:val="24"/>
          <w:szCs w:val="24"/>
        </w:rPr>
        <w:t xml:space="preserve"> </w:t>
      </w:r>
    </w:p>
    <w:p w:rsidR="00D30DCF" w:rsidRPr="007D1A66" w:rsidRDefault="00D30DCF" w:rsidP="00A40972">
      <w:pPr>
        <w:ind w:firstLine="540"/>
        <w:jc w:val="both"/>
        <w:rPr>
          <w:lang w:val="uk-UA"/>
        </w:rPr>
      </w:pPr>
      <w:r w:rsidRPr="007D1A66">
        <w:rPr>
          <w:iCs/>
          <w:szCs w:val="22"/>
          <w:lang w:val="uk-UA"/>
        </w:rPr>
        <w:t>Відділ  економічного  розвитку,  промисловості,  інфраструктури  та  торгівлі</w:t>
      </w:r>
      <w:r w:rsidRPr="007D1A66">
        <w:rPr>
          <w:i/>
          <w:iCs/>
          <w:szCs w:val="22"/>
          <w:lang w:val="uk-UA"/>
        </w:rPr>
        <w:t xml:space="preserve"> </w:t>
      </w:r>
      <w:r w:rsidRPr="007D1A66">
        <w:rPr>
          <w:iCs/>
          <w:szCs w:val="22"/>
          <w:lang w:val="uk-UA"/>
        </w:rPr>
        <w:t xml:space="preserve">постійно співпрацює із комунальними підприємствами міста по вивченню фінансового стану підприємств. Працівниками відділу проводився аналіз фінансово-економічних  показників роботи комунальних  підприємств. </w:t>
      </w:r>
      <w:r w:rsidRPr="007D1A66">
        <w:rPr>
          <w:iCs/>
          <w:szCs w:val="22"/>
        </w:rPr>
        <w:t xml:space="preserve">За результатами </w:t>
      </w:r>
      <w:r w:rsidRPr="007D1A66">
        <w:rPr>
          <w:iCs/>
          <w:szCs w:val="22"/>
          <w:lang w:val="uk-UA"/>
        </w:rPr>
        <w:t xml:space="preserve">аналізу були  підготовлені проекти рішень, які  винесено на розгляд виконавчого комітету (рішення від 23.03.2017р. № 88,89, від 13.07.2017р. №185, від 14.09.2017р. №228, 229, 230, від 21.12.2017р. № 336,337,338) та міської ради ( рішення від 25.04.2017р. № 822). </w:t>
      </w:r>
    </w:p>
    <w:p w:rsidR="00D30DCF" w:rsidRPr="007D1A66" w:rsidRDefault="00D30DCF" w:rsidP="0009230E">
      <w:pPr>
        <w:ind w:firstLine="540"/>
        <w:jc w:val="both"/>
        <w:rPr>
          <w:lang w:val="uk-UA"/>
        </w:rPr>
      </w:pPr>
      <w:r w:rsidRPr="007D1A66">
        <w:rPr>
          <w:lang w:val="uk-UA"/>
        </w:rPr>
        <w:t>Відділом також проводиться робота стосовно економного витрачання бюджетних коштів розпорядниками та одержувачами коштів міського бюджету. Проводиться моніторинг цін на товари, які закуповуються розпорядниками коштів без застосування електронної системи закупівель "</w:t>
      </w:r>
      <w:r w:rsidRPr="007D1A66">
        <w:t>Pro</w:t>
      </w:r>
      <w:r w:rsidRPr="007D1A66">
        <w:rPr>
          <w:lang w:val="en-US"/>
        </w:rPr>
        <w:t>z</w:t>
      </w:r>
      <w:r w:rsidRPr="007D1A66">
        <w:t>orro</w:t>
      </w:r>
      <w:r w:rsidRPr="007D1A66">
        <w:rPr>
          <w:lang w:val="uk-UA"/>
        </w:rPr>
        <w:t xml:space="preserve">". </w:t>
      </w:r>
      <w:r w:rsidRPr="007D1A66">
        <w:rPr>
          <w:lang w:val="uk-UA" w:eastAsia="en-US"/>
        </w:rPr>
        <w:t xml:space="preserve">З метою участі у закупівлях, які оголошуються розпорядниками та одержувачами коштів міського бюджету, підприємств-товаровиробників та суб'єктів підприємницької діяльності різних форм власності міста Знам'янки в </w:t>
      </w:r>
      <w:r w:rsidRPr="007D1A66">
        <w:rPr>
          <w:lang w:val="uk-UA"/>
        </w:rPr>
        <w:t>січні, липні та грудні звітного періоду в міській газеті "Знам’янські вісті" та на офіційному сайті Знам’янської міської ради розміщена інформація для суб'єктів підприємницької діяльності.</w:t>
      </w:r>
    </w:p>
    <w:p w:rsidR="00D30DCF" w:rsidRPr="007D1A66" w:rsidRDefault="00D30DCF" w:rsidP="0009230E">
      <w:pPr>
        <w:ind w:firstLine="540"/>
        <w:jc w:val="both"/>
        <w:rPr>
          <w:lang w:val="uk-UA"/>
        </w:rPr>
      </w:pPr>
      <w:r w:rsidRPr="007D1A66">
        <w:rPr>
          <w:lang w:val="uk-UA"/>
        </w:rPr>
        <w:t xml:space="preserve">Також на засіданні міської комісії з питань погашення заборгованості із заробітної плати, пенсій, стипендій та інших соціальних виплат, яке відбулося в листопаді 2017 року, до суб'єктів підприємницької діяльності доведена інформація про правила та можливості електронної системи публічних закупівель. </w:t>
      </w:r>
    </w:p>
    <w:p w:rsidR="00D30DCF" w:rsidRPr="007D1A66" w:rsidRDefault="00D30DCF" w:rsidP="00BB5707">
      <w:pPr>
        <w:ind w:firstLine="540"/>
        <w:jc w:val="both"/>
        <w:rPr>
          <w:lang w:val="uk-UA"/>
        </w:rPr>
      </w:pPr>
      <w:r w:rsidRPr="007D1A66">
        <w:rPr>
          <w:lang w:val="uk-UA"/>
        </w:rPr>
        <w:t xml:space="preserve">На  відділ економічного розвитку, промисловості, інфраструктури та торгівлі покладені обов'язки щодо здійснення регуляторної діяльності Знам'янської міської ради та її виконавчого комітету. </w:t>
      </w:r>
    </w:p>
    <w:p w:rsidR="00D30DCF" w:rsidRPr="007D1A66" w:rsidRDefault="00D30DCF" w:rsidP="00713E14">
      <w:pPr>
        <w:ind w:firstLine="540"/>
        <w:jc w:val="both"/>
        <w:rPr>
          <w:lang w:val="uk-UA"/>
        </w:rPr>
      </w:pPr>
      <w:r w:rsidRPr="007D1A66">
        <w:rPr>
          <w:lang w:val="uk-UA"/>
        </w:rPr>
        <w:t>План діяльності регуляторних органів з підготовки проектів регуляторних актів на 2017 рік був сформований та затверджений, як того вимагає Закон, а саме: план діяльності виконавчого комітету, затверджений рішенням виконавчого комітету від 23.11.2016р. №332 "Про затвердження плану підготовки регуляторних актів на 2017 рік"; план діяльності міської ради, затверджений рішенням міської ради від 16.12.2016р. №632 "Про затвердження плану роботи Знам'янської міської ради сьомого скликання на 2017 рік</w:t>
      </w:r>
      <w:r>
        <w:rPr>
          <w:lang w:val="uk-UA"/>
        </w:rPr>
        <w:t>"</w:t>
      </w:r>
      <w:r w:rsidRPr="007D1A66">
        <w:rPr>
          <w:lang w:val="uk-UA"/>
        </w:rPr>
        <w:t xml:space="preserve">. </w:t>
      </w:r>
      <w:r w:rsidRPr="007D1A66">
        <w:t>Вищезазначеним</w:t>
      </w:r>
      <w:r w:rsidRPr="007D1A66">
        <w:rPr>
          <w:lang w:val="uk-UA"/>
        </w:rPr>
        <w:t>и</w:t>
      </w:r>
      <w:r w:rsidRPr="007D1A66">
        <w:t xml:space="preserve"> план</w:t>
      </w:r>
      <w:r w:rsidRPr="007D1A66">
        <w:rPr>
          <w:lang w:val="uk-UA"/>
        </w:rPr>
        <w:t>ами</w:t>
      </w:r>
      <w:r w:rsidRPr="007D1A66">
        <w:t xml:space="preserve"> з підготовки проектів регуляторних актів на 201</w:t>
      </w:r>
      <w:r w:rsidRPr="007D1A66">
        <w:rPr>
          <w:lang w:val="uk-UA"/>
        </w:rPr>
        <w:t>7</w:t>
      </w:r>
      <w:r w:rsidRPr="007D1A66">
        <w:t xml:space="preserve"> рік було включено 5 проектів регуляторних актів – 2 проекти рішення міської ради, 3 проекти рішення виконавчого комітету. </w:t>
      </w:r>
      <w:r w:rsidRPr="007D1A66">
        <w:rPr>
          <w:lang w:eastAsia="en-US"/>
        </w:rPr>
        <w:t>Протягом 201</w:t>
      </w:r>
      <w:r w:rsidRPr="007D1A66">
        <w:rPr>
          <w:lang w:val="uk-UA" w:eastAsia="en-US"/>
        </w:rPr>
        <w:t>7</w:t>
      </w:r>
      <w:r w:rsidRPr="007D1A66">
        <w:rPr>
          <w:lang w:eastAsia="en-US"/>
        </w:rPr>
        <w:t xml:space="preserve"> року здійснювалось коригування план</w:t>
      </w:r>
      <w:r w:rsidRPr="007D1A66">
        <w:rPr>
          <w:lang w:val="uk-UA" w:eastAsia="en-US"/>
        </w:rPr>
        <w:t>ів</w:t>
      </w:r>
      <w:r w:rsidRPr="007D1A66">
        <w:rPr>
          <w:lang w:eastAsia="en-US"/>
        </w:rPr>
        <w:t xml:space="preserve"> підготовки регуляторних актів на 201</w:t>
      </w:r>
      <w:r w:rsidRPr="007D1A66">
        <w:rPr>
          <w:lang w:val="uk-UA" w:eastAsia="en-US"/>
        </w:rPr>
        <w:t>7</w:t>
      </w:r>
      <w:r w:rsidRPr="007D1A66">
        <w:rPr>
          <w:lang w:eastAsia="en-US"/>
        </w:rPr>
        <w:t xml:space="preserve"> рік, до н</w:t>
      </w:r>
      <w:r w:rsidRPr="007D1A66">
        <w:rPr>
          <w:lang w:val="uk-UA" w:eastAsia="en-US"/>
        </w:rPr>
        <w:t>их</w:t>
      </w:r>
      <w:r w:rsidRPr="007D1A66">
        <w:rPr>
          <w:lang w:eastAsia="en-US"/>
        </w:rPr>
        <w:t xml:space="preserve"> вносилис</w:t>
      </w:r>
      <w:r w:rsidRPr="007D1A66">
        <w:rPr>
          <w:lang w:val="uk-UA" w:eastAsia="en-US"/>
        </w:rPr>
        <w:t>я</w:t>
      </w:r>
      <w:r w:rsidRPr="007D1A66">
        <w:rPr>
          <w:lang w:eastAsia="en-US"/>
        </w:rPr>
        <w:t xml:space="preserve"> зміни та доповнення.</w:t>
      </w:r>
      <w:r w:rsidRPr="007D1A66">
        <w:t xml:space="preserve"> Внесено доповнення та зміни до плану підготовки регуляторних актів рішенням виконавчого комітету від </w:t>
      </w:r>
      <w:r w:rsidRPr="007D1A66">
        <w:rPr>
          <w:lang w:val="uk-UA"/>
        </w:rPr>
        <w:t>24</w:t>
      </w:r>
      <w:r w:rsidRPr="007D1A66">
        <w:t>.02.201</w:t>
      </w:r>
      <w:r w:rsidRPr="007D1A66">
        <w:rPr>
          <w:lang w:val="uk-UA"/>
        </w:rPr>
        <w:t>7</w:t>
      </w:r>
      <w:r w:rsidRPr="007D1A66">
        <w:t>р. №</w:t>
      </w:r>
      <w:r w:rsidRPr="007D1A66">
        <w:rPr>
          <w:lang w:val="uk-UA"/>
        </w:rPr>
        <w:t>61 та рішенням міської ради від 25.04.2017р. №823</w:t>
      </w:r>
      <w:r w:rsidRPr="007D1A66">
        <w:t>. План діяльності регуляторних органів оприлюдн</w:t>
      </w:r>
      <w:r w:rsidRPr="007D1A66">
        <w:rPr>
          <w:lang w:val="uk-UA"/>
        </w:rPr>
        <w:t xml:space="preserve">ювався </w:t>
      </w:r>
      <w:r w:rsidRPr="007D1A66">
        <w:t xml:space="preserve"> у міській газеті "Знам'янські вісті" та на офіційному сайті Знам'янської міської ради протягом 10 днів після його затвердження.</w:t>
      </w:r>
    </w:p>
    <w:p w:rsidR="00D30DCF" w:rsidRPr="007D1A66" w:rsidRDefault="00D30DCF" w:rsidP="00FC0115">
      <w:pPr>
        <w:ind w:firstLine="490"/>
        <w:jc w:val="both"/>
        <w:rPr>
          <w:lang w:val="uk-UA"/>
        </w:rPr>
      </w:pPr>
      <w:r w:rsidRPr="007D1A66">
        <w:t>Протягом 201</w:t>
      </w:r>
      <w:r w:rsidRPr="007D1A66">
        <w:rPr>
          <w:lang w:val="uk-UA"/>
        </w:rPr>
        <w:t>7</w:t>
      </w:r>
      <w:r w:rsidRPr="007D1A66">
        <w:t xml:space="preserve"> року  регуляторними  органами  прийнято </w:t>
      </w:r>
      <w:r w:rsidRPr="007D1A66">
        <w:rPr>
          <w:lang w:val="uk-UA"/>
        </w:rPr>
        <w:t>4</w:t>
      </w:r>
      <w:r w:rsidRPr="007D1A66">
        <w:t xml:space="preserve">  регуляторні акти – </w:t>
      </w:r>
      <w:r w:rsidRPr="007D1A66">
        <w:rPr>
          <w:lang w:val="uk-UA"/>
        </w:rPr>
        <w:t xml:space="preserve">2 </w:t>
      </w:r>
      <w:r w:rsidRPr="007D1A66">
        <w:t>рішення</w:t>
      </w:r>
      <w:r w:rsidRPr="007D1A66">
        <w:rPr>
          <w:lang w:val="uk-UA"/>
        </w:rPr>
        <w:t xml:space="preserve"> </w:t>
      </w:r>
      <w:r w:rsidRPr="007D1A66">
        <w:t xml:space="preserve"> виконавчого комітету</w:t>
      </w:r>
      <w:r w:rsidRPr="007D1A66">
        <w:rPr>
          <w:lang w:val="uk-UA"/>
        </w:rPr>
        <w:t xml:space="preserve"> та 2 рішення міської ради. Рішенням виконавчого комітету від 02.02.2017р. №34 "Про затвердження плану – графіку відстеження результативності дії діючих регуляторних актів – рішень виконавчого комітету та Знам'янської міської ради на 2017 рік" затверджено план – графік відстеження результативності дії діючих регуляторних актів – рішень виконавчого комітету та Знам'янської міської ради на 2017 рік. Протягом звітного періоду проведено 2 періодичних  відстеження результативності дії діючих регуляторних актів – рішень виконавчого комітету   Знам’янської міської ради.</w:t>
      </w:r>
    </w:p>
    <w:p w:rsidR="00D30DCF" w:rsidRPr="007D1A66" w:rsidRDefault="00D30DCF" w:rsidP="00FC0115">
      <w:pPr>
        <w:ind w:firstLine="540"/>
        <w:jc w:val="both"/>
        <w:rPr>
          <w:lang w:val="uk-UA"/>
        </w:rPr>
      </w:pPr>
      <w:r w:rsidRPr="007D1A66">
        <w:rPr>
          <w:lang w:val="uk-UA"/>
        </w:rPr>
        <w:t>Рішенням   Знам’янської міської ради від 17.03.2017р. №781 затверджено звіт щодо здійснення державної регуляторної політики за 2016 рік, який оприлюднений в засобах масової інформації  25.03.2017 року.</w:t>
      </w:r>
    </w:p>
    <w:p w:rsidR="00D30DCF" w:rsidRPr="007D1A66" w:rsidRDefault="00D30DCF" w:rsidP="00FE086C">
      <w:pPr>
        <w:ind w:firstLine="490"/>
        <w:jc w:val="both"/>
        <w:rPr>
          <w:lang w:val="uk-UA"/>
        </w:rPr>
      </w:pPr>
      <w:r w:rsidRPr="007D1A66">
        <w:rPr>
          <w:lang w:val="uk-UA" w:eastAsia="en-US"/>
        </w:rPr>
        <w:t>З метою одержання зауважень і пропозицій розробником регуляторного акта забезпечено оприлюднення у міській газеті та на офіційному сайті міської ради повідомлень про оприлюднення  проектів регуляторних актів та проектів регуляторних актів разом з відповідним аналізом регуляторного впливу.</w:t>
      </w:r>
    </w:p>
    <w:p w:rsidR="00D30DCF" w:rsidRPr="007D1A66" w:rsidRDefault="00D30DCF" w:rsidP="00FE086C">
      <w:pPr>
        <w:ind w:firstLine="490"/>
        <w:jc w:val="both"/>
        <w:rPr>
          <w:lang w:val="uk-UA"/>
        </w:rPr>
      </w:pPr>
      <w:r w:rsidRPr="007D1A66">
        <w:rPr>
          <w:lang w:val="uk-UA"/>
        </w:rPr>
        <w:t>Систематично здійснювалося наповнення та оновлення інформації в розділі "Регуляторна політика" на офіційному сайті міської ради.</w:t>
      </w:r>
    </w:p>
    <w:p w:rsidR="00D30DCF" w:rsidRPr="007D1A66" w:rsidRDefault="00D30DCF" w:rsidP="00FE086C">
      <w:pPr>
        <w:ind w:firstLine="540"/>
        <w:jc w:val="both"/>
        <w:rPr>
          <w:lang w:val="uk-UA"/>
        </w:rPr>
      </w:pPr>
    </w:p>
    <w:p w:rsidR="00D30DCF" w:rsidRPr="007D1A66" w:rsidRDefault="00D30DCF" w:rsidP="00547788">
      <w:pPr>
        <w:jc w:val="both"/>
        <w:rPr>
          <w:lang w:val="uk-UA"/>
        </w:rPr>
      </w:pPr>
    </w:p>
    <w:p w:rsidR="00D30DCF" w:rsidRPr="007D1A66" w:rsidRDefault="00D30DCF" w:rsidP="00547788">
      <w:pPr>
        <w:jc w:val="both"/>
        <w:rPr>
          <w:lang w:val="uk-UA"/>
        </w:rPr>
      </w:pPr>
    </w:p>
    <w:p w:rsidR="00D30DCF" w:rsidRPr="007D1A66" w:rsidRDefault="00D30DCF" w:rsidP="00547788">
      <w:pPr>
        <w:jc w:val="both"/>
        <w:rPr>
          <w:lang w:val="uk-UA"/>
        </w:rPr>
      </w:pPr>
    </w:p>
    <w:p w:rsidR="00D30DCF" w:rsidRPr="007D1A66" w:rsidRDefault="00D30DCF" w:rsidP="00547788">
      <w:pPr>
        <w:jc w:val="both"/>
        <w:rPr>
          <w:lang w:val="uk-UA"/>
        </w:rPr>
      </w:pPr>
    </w:p>
    <w:p w:rsidR="00D30DCF" w:rsidRPr="007D1A66" w:rsidRDefault="00D30DCF" w:rsidP="00047E58">
      <w:pPr>
        <w:rPr>
          <w:lang w:val="uk-UA"/>
        </w:rPr>
      </w:pPr>
      <w:r w:rsidRPr="007D1A66">
        <w:rPr>
          <w:lang w:val="uk-UA"/>
        </w:rPr>
        <w:t>Начальник  відділу економічного розвитку,</w:t>
      </w:r>
    </w:p>
    <w:p w:rsidR="00D30DCF" w:rsidRPr="00FC4282" w:rsidRDefault="00D30DCF" w:rsidP="00047E58">
      <w:pPr>
        <w:rPr>
          <w:lang w:val="uk-UA"/>
        </w:rPr>
      </w:pPr>
      <w:r w:rsidRPr="007D1A66">
        <w:rPr>
          <w:lang w:val="uk-UA"/>
        </w:rPr>
        <w:t>промисловості, інфраструктури та торгівлі                                                                        І.Кузіна</w:t>
      </w:r>
    </w:p>
    <w:p w:rsidR="00D30DCF" w:rsidRPr="00FC4282" w:rsidRDefault="00D30DCF" w:rsidP="00547788">
      <w:pPr>
        <w:jc w:val="both"/>
        <w:rPr>
          <w:b/>
          <w:lang w:val="uk-UA"/>
        </w:rPr>
      </w:pPr>
    </w:p>
    <w:sectPr w:rsidR="00D30DCF" w:rsidRPr="00FC4282" w:rsidSect="00DD37C4">
      <w:footerReference w:type="even" r:id="rId8"/>
      <w:footerReference w:type="default" r:id="rId9"/>
      <w:pgSz w:w="11906" w:h="16838"/>
      <w:pgMar w:top="39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CF" w:rsidRDefault="00D30DCF" w:rsidP="00C64321">
      <w:r>
        <w:separator/>
      </w:r>
    </w:p>
  </w:endnote>
  <w:endnote w:type="continuationSeparator" w:id="0">
    <w:p w:rsidR="00D30DCF" w:rsidRDefault="00D30DCF" w:rsidP="00C64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CF" w:rsidRDefault="00D30DCF" w:rsidP="008B0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DCF" w:rsidRDefault="00D30DCF" w:rsidP="00DD37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CF" w:rsidRDefault="00D30DCF" w:rsidP="008B0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30DCF" w:rsidRDefault="00D30DCF" w:rsidP="00DD37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CF" w:rsidRDefault="00D30DCF" w:rsidP="00C64321">
      <w:r>
        <w:separator/>
      </w:r>
    </w:p>
  </w:footnote>
  <w:footnote w:type="continuationSeparator" w:id="0">
    <w:p w:rsidR="00D30DCF" w:rsidRDefault="00D30DCF" w:rsidP="00C64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6830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86F1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35E66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C068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3EEE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F409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362A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C20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90E6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9A9E9C"/>
    <w:lvl w:ilvl="0">
      <w:start w:val="1"/>
      <w:numFmt w:val="bullet"/>
      <w:lvlText w:val=""/>
      <w:lvlJc w:val="left"/>
      <w:pPr>
        <w:tabs>
          <w:tab w:val="num" w:pos="360"/>
        </w:tabs>
        <w:ind w:left="360" w:hanging="360"/>
      </w:pPr>
      <w:rPr>
        <w:rFonts w:ascii="Symbol" w:hAnsi="Symbol" w:hint="default"/>
      </w:rPr>
    </w:lvl>
  </w:abstractNum>
  <w:abstractNum w:abstractNumId="10">
    <w:nsid w:val="0023713E"/>
    <w:multiLevelType w:val="hybridMultilevel"/>
    <w:tmpl w:val="BF469014"/>
    <w:lvl w:ilvl="0" w:tplc="9FD6693C">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1">
    <w:nsid w:val="0FEA4808"/>
    <w:multiLevelType w:val="hybridMultilevel"/>
    <w:tmpl w:val="62DACF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3A66A52"/>
    <w:multiLevelType w:val="hybridMultilevel"/>
    <w:tmpl w:val="4772688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nsid w:val="14FB166F"/>
    <w:multiLevelType w:val="hybridMultilevel"/>
    <w:tmpl w:val="3B6E5D5A"/>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5A05DFF"/>
    <w:multiLevelType w:val="hybridMultilevel"/>
    <w:tmpl w:val="3F447F82"/>
    <w:lvl w:ilvl="0" w:tplc="04220001">
      <w:start w:val="1"/>
      <w:numFmt w:val="bullet"/>
      <w:lvlText w:val=""/>
      <w:lvlJc w:val="left"/>
      <w:pPr>
        <w:tabs>
          <w:tab w:val="num" w:pos="1440"/>
        </w:tabs>
        <w:ind w:left="1440" w:hanging="360"/>
      </w:pPr>
      <w:rPr>
        <w:rFonts w:ascii="Symbol" w:hAnsi="Symbol" w:hint="default"/>
      </w:rPr>
    </w:lvl>
    <w:lvl w:ilvl="1" w:tplc="2EEA16AC">
      <w:numFmt w:val="bullet"/>
      <w:lvlText w:val="-"/>
      <w:lvlJc w:val="left"/>
      <w:pPr>
        <w:tabs>
          <w:tab w:val="num" w:pos="2160"/>
        </w:tabs>
        <w:ind w:left="2160" w:hanging="360"/>
      </w:pPr>
      <w:rPr>
        <w:rFonts w:ascii="Times New Roman" w:eastAsia="Times New Roman" w:hAnsi="Times New Roman"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nsid w:val="160F72A6"/>
    <w:multiLevelType w:val="hybridMultilevel"/>
    <w:tmpl w:val="1EF062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855297D"/>
    <w:multiLevelType w:val="hybridMultilevel"/>
    <w:tmpl w:val="BB88FE24"/>
    <w:lvl w:ilvl="0" w:tplc="5942B1FC">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C7E33BB"/>
    <w:multiLevelType w:val="multilevel"/>
    <w:tmpl w:val="7C986D46"/>
    <w:lvl w:ilvl="0">
      <w:start w:val="19"/>
      <w:numFmt w:val="decimal"/>
      <w:lvlText w:val="%1"/>
      <w:lvlJc w:val="left"/>
      <w:pPr>
        <w:tabs>
          <w:tab w:val="num" w:pos="6480"/>
        </w:tabs>
        <w:ind w:left="6480" w:hanging="6480"/>
      </w:pPr>
      <w:rPr>
        <w:rFonts w:cs="Times New Roman" w:hint="default"/>
      </w:rPr>
    </w:lvl>
    <w:lvl w:ilvl="1">
      <w:start w:val="1"/>
      <w:numFmt w:val="decimalZero"/>
      <w:lvlText w:val="%1.%2"/>
      <w:lvlJc w:val="left"/>
      <w:pPr>
        <w:tabs>
          <w:tab w:val="num" w:pos="6600"/>
        </w:tabs>
        <w:ind w:left="6600" w:hanging="6480"/>
      </w:pPr>
      <w:rPr>
        <w:rFonts w:cs="Times New Roman" w:hint="default"/>
      </w:rPr>
    </w:lvl>
    <w:lvl w:ilvl="2">
      <w:start w:val="2017"/>
      <w:numFmt w:val="decimal"/>
      <w:lvlText w:val="%1.%2.%3"/>
      <w:lvlJc w:val="left"/>
      <w:pPr>
        <w:tabs>
          <w:tab w:val="num" w:pos="6720"/>
        </w:tabs>
        <w:ind w:left="6720" w:hanging="6480"/>
      </w:pPr>
      <w:rPr>
        <w:rFonts w:cs="Times New Roman" w:hint="default"/>
      </w:rPr>
    </w:lvl>
    <w:lvl w:ilvl="3">
      <w:start w:val="1"/>
      <w:numFmt w:val="decimal"/>
      <w:lvlText w:val="%1.%2.%3.%4"/>
      <w:lvlJc w:val="left"/>
      <w:pPr>
        <w:tabs>
          <w:tab w:val="num" w:pos="6840"/>
        </w:tabs>
        <w:ind w:left="6840" w:hanging="6480"/>
      </w:pPr>
      <w:rPr>
        <w:rFonts w:cs="Times New Roman" w:hint="default"/>
      </w:rPr>
    </w:lvl>
    <w:lvl w:ilvl="4">
      <w:start w:val="1"/>
      <w:numFmt w:val="decimal"/>
      <w:lvlText w:val="%1.%2.%3.%4.%5"/>
      <w:lvlJc w:val="left"/>
      <w:pPr>
        <w:tabs>
          <w:tab w:val="num" w:pos="6960"/>
        </w:tabs>
        <w:ind w:left="6960" w:hanging="6480"/>
      </w:pPr>
      <w:rPr>
        <w:rFonts w:cs="Times New Roman" w:hint="default"/>
      </w:rPr>
    </w:lvl>
    <w:lvl w:ilvl="5">
      <w:start w:val="1"/>
      <w:numFmt w:val="decimal"/>
      <w:lvlText w:val="%1.%2.%3.%4.%5.%6"/>
      <w:lvlJc w:val="left"/>
      <w:pPr>
        <w:tabs>
          <w:tab w:val="num" w:pos="7080"/>
        </w:tabs>
        <w:ind w:left="7080" w:hanging="6480"/>
      </w:pPr>
      <w:rPr>
        <w:rFonts w:cs="Times New Roman" w:hint="default"/>
      </w:rPr>
    </w:lvl>
    <w:lvl w:ilvl="6">
      <w:start w:val="1"/>
      <w:numFmt w:val="decimal"/>
      <w:lvlText w:val="%1.%2.%3.%4.%5.%6.%7"/>
      <w:lvlJc w:val="left"/>
      <w:pPr>
        <w:tabs>
          <w:tab w:val="num" w:pos="7200"/>
        </w:tabs>
        <w:ind w:left="7200" w:hanging="6480"/>
      </w:pPr>
      <w:rPr>
        <w:rFonts w:cs="Times New Roman" w:hint="default"/>
      </w:rPr>
    </w:lvl>
    <w:lvl w:ilvl="7">
      <w:start w:val="1"/>
      <w:numFmt w:val="decimal"/>
      <w:lvlText w:val="%1.%2.%3.%4.%5.%6.%7.%8"/>
      <w:lvlJc w:val="left"/>
      <w:pPr>
        <w:tabs>
          <w:tab w:val="num" w:pos="7320"/>
        </w:tabs>
        <w:ind w:left="7320" w:hanging="6480"/>
      </w:pPr>
      <w:rPr>
        <w:rFonts w:cs="Times New Roman" w:hint="default"/>
      </w:rPr>
    </w:lvl>
    <w:lvl w:ilvl="8">
      <w:start w:val="1"/>
      <w:numFmt w:val="decimal"/>
      <w:lvlText w:val="%1.%2.%3.%4.%5.%6.%7.%8.%9"/>
      <w:lvlJc w:val="left"/>
      <w:pPr>
        <w:tabs>
          <w:tab w:val="num" w:pos="7440"/>
        </w:tabs>
        <w:ind w:left="7440" w:hanging="6480"/>
      </w:pPr>
      <w:rPr>
        <w:rFonts w:cs="Times New Roman" w:hint="default"/>
      </w:rPr>
    </w:lvl>
  </w:abstractNum>
  <w:abstractNum w:abstractNumId="18">
    <w:nsid w:val="1EFA0A33"/>
    <w:multiLevelType w:val="multilevel"/>
    <w:tmpl w:val="7C986D46"/>
    <w:lvl w:ilvl="0">
      <w:start w:val="19"/>
      <w:numFmt w:val="decimal"/>
      <w:lvlText w:val="%1"/>
      <w:lvlJc w:val="left"/>
      <w:pPr>
        <w:tabs>
          <w:tab w:val="num" w:pos="6480"/>
        </w:tabs>
        <w:ind w:left="6480" w:hanging="6480"/>
      </w:pPr>
      <w:rPr>
        <w:rFonts w:cs="Times New Roman" w:hint="default"/>
      </w:rPr>
    </w:lvl>
    <w:lvl w:ilvl="1">
      <w:start w:val="1"/>
      <w:numFmt w:val="decimalZero"/>
      <w:lvlText w:val="%1.%2"/>
      <w:lvlJc w:val="left"/>
      <w:pPr>
        <w:tabs>
          <w:tab w:val="num" w:pos="6600"/>
        </w:tabs>
        <w:ind w:left="6600" w:hanging="6480"/>
      </w:pPr>
      <w:rPr>
        <w:rFonts w:cs="Times New Roman" w:hint="default"/>
      </w:rPr>
    </w:lvl>
    <w:lvl w:ilvl="2">
      <w:start w:val="2017"/>
      <w:numFmt w:val="decimal"/>
      <w:lvlText w:val="%1.%2.%3"/>
      <w:lvlJc w:val="left"/>
      <w:pPr>
        <w:tabs>
          <w:tab w:val="num" w:pos="6720"/>
        </w:tabs>
        <w:ind w:left="6720" w:hanging="6480"/>
      </w:pPr>
      <w:rPr>
        <w:rFonts w:cs="Times New Roman" w:hint="default"/>
      </w:rPr>
    </w:lvl>
    <w:lvl w:ilvl="3">
      <w:start w:val="1"/>
      <w:numFmt w:val="decimal"/>
      <w:lvlText w:val="%1.%2.%3.%4"/>
      <w:lvlJc w:val="left"/>
      <w:pPr>
        <w:tabs>
          <w:tab w:val="num" w:pos="6840"/>
        </w:tabs>
        <w:ind w:left="6840" w:hanging="6480"/>
      </w:pPr>
      <w:rPr>
        <w:rFonts w:cs="Times New Roman" w:hint="default"/>
      </w:rPr>
    </w:lvl>
    <w:lvl w:ilvl="4">
      <w:start w:val="1"/>
      <w:numFmt w:val="decimal"/>
      <w:lvlText w:val="%1.%2.%3.%4.%5"/>
      <w:lvlJc w:val="left"/>
      <w:pPr>
        <w:tabs>
          <w:tab w:val="num" w:pos="6960"/>
        </w:tabs>
        <w:ind w:left="6960" w:hanging="6480"/>
      </w:pPr>
      <w:rPr>
        <w:rFonts w:cs="Times New Roman" w:hint="default"/>
      </w:rPr>
    </w:lvl>
    <w:lvl w:ilvl="5">
      <w:start w:val="1"/>
      <w:numFmt w:val="decimal"/>
      <w:lvlText w:val="%1.%2.%3.%4.%5.%6"/>
      <w:lvlJc w:val="left"/>
      <w:pPr>
        <w:tabs>
          <w:tab w:val="num" w:pos="7080"/>
        </w:tabs>
        <w:ind w:left="7080" w:hanging="6480"/>
      </w:pPr>
      <w:rPr>
        <w:rFonts w:cs="Times New Roman" w:hint="default"/>
      </w:rPr>
    </w:lvl>
    <w:lvl w:ilvl="6">
      <w:start w:val="1"/>
      <w:numFmt w:val="decimal"/>
      <w:lvlText w:val="%1.%2.%3.%4.%5.%6.%7"/>
      <w:lvlJc w:val="left"/>
      <w:pPr>
        <w:tabs>
          <w:tab w:val="num" w:pos="7200"/>
        </w:tabs>
        <w:ind w:left="7200" w:hanging="6480"/>
      </w:pPr>
      <w:rPr>
        <w:rFonts w:cs="Times New Roman" w:hint="default"/>
      </w:rPr>
    </w:lvl>
    <w:lvl w:ilvl="7">
      <w:start w:val="1"/>
      <w:numFmt w:val="decimal"/>
      <w:lvlText w:val="%1.%2.%3.%4.%5.%6.%7.%8"/>
      <w:lvlJc w:val="left"/>
      <w:pPr>
        <w:tabs>
          <w:tab w:val="num" w:pos="7320"/>
        </w:tabs>
        <w:ind w:left="7320" w:hanging="6480"/>
      </w:pPr>
      <w:rPr>
        <w:rFonts w:cs="Times New Roman" w:hint="default"/>
      </w:rPr>
    </w:lvl>
    <w:lvl w:ilvl="8">
      <w:start w:val="1"/>
      <w:numFmt w:val="decimal"/>
      <w:lvlText w:val="%1.%2.%3.%4.%5.%6.%7.%8.%9"/>
      <w:lvlJc w:val="left"/>
      <w:pPr>
        <w:tabs>
          <w:tab w:val="num" w:pos="7440"/>
        </w:tabs>
        <w:ind w:left="7440" w:hanging="6480"/>
      </w:pPr>
      <w:rPr>
        <w:rFonts w:cs="Times New Roman" w:hint="default"/>
      </w:rPr>
    </w:lvl>
  </w:abstractNum>
  <w:abstractNum w:abstractNumId="19">
    <w:nsid w:val="20661B26"/>
    <w:multiLevelType w:val="hybridMultilevel"/>
    <w:tmpl w:val="831C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F71B8A"/>
    <w:multiLevelType w:val="hybridMultilevel"/>
    <w:tmpl w:val="87D808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F6B4A5B"/>
    <w:multiLevelType w:val="multilevel"/>
    <w:tmpl w:val="7C986D46"/>
    <w:lvl w:ilvl="0">
      <w:start w:val="19"/>
      <w:numFmt w:val="decimal"/>
      <w:lvlText w:val="%1"/>
      <w:lvlJc w:val="left"/>
      <w:pPr>
        <w:tabs>
          <w:tab w:val="num" w:pos="6480"/>
        </w:tabs>
        <w:ind w:left="6480" w:hanging="6480"/>
      </w:pPr>
      <w:rPr>
        <w:rFonts w:cs="Times New Roman" w:hint="default"/>
      </w:rPr>
    </w:lvl>
    <w:lvl w:ilvl="1">
      <w:start w:val="1"/>
      <w:numFmt w:val="decimalZero"/>
      <w:lvlText w:val="%1.%2"/>
      <w:lvlJc w:val="left"/>
      <w:pPr>
        <w:tabs>
          <w:tab w:val="num" w:pos="6600"/>
        </w:tabs>
        <w:ind w:left="6600" w:hanging="6480"/>
      </w:pPr>
      <w:rPr>
        <w:rFonts w:cs="Times New Roman" w:hint="default"/>
      </w:rPr>
    </w:lvl>
    <w:lvl w:ilvl="2">
      <w:start w:val="2017"/>
      <w:numFmt w:val="decimal"/>
      <w:lvlText w:val="%1.%2.%3"/>
      <w:lvlJc w:val="left"/>
      <w:pPr>
        <w:tabs>
          <w:tab w:val="num" w:pos="6720"/>
        </w:tabs>
        <w:ind w:left="6720" w:hanging="6480"/>
      </w:pPr>
      <w:rPr>
        <w:rFonts w:cs="Times New Roman" w:hint="default"/>
      </w:rPr>
    </w:lvl>
    <w:lvl w:ilvl="3">
      <w:start w:val="1"/>
      <w:numFmt w:val="decimal"/>
      <w:lvlText w:val="%1.%2.%3.%4"/>
      <w:lvlJc w:val="left"/>
      <w:pPr>
        <w:tabs>
          <w:tab w:val="num" w:pos="6840"/>
        </w:tabs>
        <w:ind w:left="6840" w:hanging="6480"/>
      </w:pPr>
      <w:rPr>
        <w:rFonts w:cs="Times New Roman" w:hint="default"/>
      </w:rPr>
    </w:lvl>
    <w:lvl w:ilvl="4">
      <w:start w:val="1"/>
      <w:numFmt w:val="decimal"/>
      <w:lvlText w:val="%1.%2.%3.%4.%5"/>
      <w:lvlJc w:val="left"/>
      <w:pPr>
        <w:tabs>
          <w:tab w:val="num" w:pos="6960"/>
        </w:tabs>
        <w:ind w:left="6960" w:hanging="6480"/>
      </w:pPr>
      <w:rPr>
        <w:rFonts w:cs="Times New Roman" w:hint="default"/>
      </w:rPr>
    </w:lvl>
    <w:lvl w:ilvl="5">
      <w:start w:val="1"/>
      <w:numFmt w:val="decimal"/>
      <w:lvlText w:val="%1.%2.%3.%4.%5.%6"/>
      <w:lvlJc w:val="left"/>
      <w:pPr>
        <w:tabs>
          <w:tab w:val="num" w:pos="7080"/>
        </w:tabs>
        <w:ind w:left="7080" w:hanging="6480"/>
      </w:pPr>
      <w:rPr>
        <w:rFonts w:cs="Times New Roman" w:hint="default"/>
      </w:rPr>
    </w:lvl>
    <w:lvl w:ilvl="6">
      <w:start w:val="1"/>
      <w:numFmt w:val="decimal"/>
      <w:lvlText w:val="%1.%2.%3.%4.%5.%6.%7"/>
      <w:lvlJc w:val="left"/>
      <w:pPr>
        <w:tabs>
          <w:tab w:val="num" w:pos="7200"/>
        </w:tabs>
        <w:ind w:left="7200" w:hanging="6480"/>
      </w:pPr>
      <w:rPr>
        <w:rFonts w:cs="Times New Roman" w:hint="default"/>
      </w:rPr>
    </w:lvl>
    <w:lvl w:ilvl="7">
      <w:start w:val="1"/>
      <w:numFmt w:val="decimal"/>
      <w:lvlText w:val="%1.%2.%3.%4.%5.%6.%7.%8"/>
      <w:lvlJc w:val="left"/>
      <w:pPr>
        <w:tabs>
          <w:tab w:val="num" w:pos="7320"/>
        </w:tabs>
        <w:ind w:left="7320" w:hanging="6480"/>
      </w:pPr>
      <w:rPr>
        <w:rFonts w:cs="Times New Roman" w:hint="default"/>
      </w:rPr>
    </w:lvl>
    <w:lvl w:ilvl="8">
      <w:start w:val="1"/>
      <w:numFmt w:val="decimal"/>
      <w:lvlText w:val="%1.%2.%3.%4.%5.%6.%7.%8.%9"/>
      <w:lvlJc w:val="left"/>
      <w:pPr>
        <w:tabs>
          <w:tab w:val="num" w:pos="7440"/>
        </w:tabs>
        <w:ind w:left="7440" w:hanging="6480"/>
      </w:pPr>
      <w:rPr>
        <w:rFonts w:cs="Times New Roman" w:hint="default"/>
      </w:rPr>
    </w:lvl>
  </w:abstractNum>
  <w:abstractNum w:abstractNumId="22">
    <w:nsid w:val="31891BCD"/>
    <w:multiLevelType w:val="hybridMultilevel"/>
    <w:tmpl w:val="8314370E"/>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2520"/>
        </w:tabs>
        <w:ind w:left="252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DAA5F8A"/>
    <w:multiLevelType w:val="hybridMultilevel"/>
    <w:tmpl w:val="0868EE1C"/>
    <w:lvl w:ilvl="0" w:tplc="86CCA832">
      <w:start w:val="1"/>
      <w:numFmt w:val="decimal"/>
      <w:lvlText w:val="%1."/>
      <w:lvlJc w:val="left"/>
      <w:pPr>
        <w:tabs>
          <w:tab w:val="num" w:pos="720"/>
        </w:tabs>
        <w:ind w:left="720" w:hanging="360"/>
      </w:pPr>
      <w:rPr>
        <w:rFonts w:cs="Times New Roman"/>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3F043CD0"/>
    <w:multiLevelType w:val="multilevel"/>
    <w:tmpl w:val="6F52267E"/>
    <w:lvl w:ilvl="0">
      <w:start w:val="19"/>
      <w:numFmt w:val="decimal"/>
      <w:lvlText w:val="%1"/>
      <w:lvlJc w:val="left"/>
      <w:pPr>
        <w:tabs>
          <w:tab w:val="num" w:pos="1080"/>
        </w:tabs>
        <w:ind w:left="1080" w:hanging="1080"/>
      </w:pPr>
      <w:rPr>
        <w:rFonts w:cs="Times New Roman" w:hint="default"/>
      </w:rPr>
    </w:lvl>
    <w:lvl w:ilvl="1">
      <w:start w:val="1"/>
      <w:numFmt w:val="decimalZero"/>
      <w:lvlText w:val="%1.%2"/>
      <w:lvlJc w:val="left"/>
      <w:pPr>
        <w:tabs>
          <w:tab w:val="num" w:pos="1200"/>
        </w:tabs>
        <w:ind w:left="1200" w:hanging="1080"/>
      </w:pPr>
      <w:rPr>
        <w:rFonts w:cs="Times New Roman" w:hint="default"/>
      </w:rPr>
    </w:lvl>
    <w:lvl w:ilvl="2">
      <w:start w:val="2017"/>
      <w:numFmt w:val="decimal"/>
      <w:lvlText w:val="%1.%2.%3"/>
      <w:lvlJc w:val="left"/>
      <w:pPr>
        <w:tabs>
          <w:tab w:val="num" w:pos="1320"/>
        </w:tabs>
        <w:ind w:left="1320" w:hanging="108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25">
    <w:nsid w:val="496978B8"/>
    <w:multiLevelType w:val="hybridMultilevel"/>
    <w:tmpl w:val="55FACA42"/>
    <w:lvl w:ilvl="0" w:tplc="0419000F">
      <w:start w:val="1"/>
      <w:numFmt w:val="decimal"/>
      <w:lvlText w:val="%1."/>
      <w:lvlJc w:val="left"/>
      <w:pPr>
        <w:ind w:left="360" w:hanging="360"/>
      </w:pPr>
      <w:rPr>
        <w:rFonts w:cs="Times New Roman" w:hint="default"/>
      </w:rPr>
    </w:lvl>
    <w:lvl w:ilvl="1" w:tplc="04220001">
      <w:start w:val="1"/>
      <w:numFmt w:val="bullet"/>
      <w:lvlText w:val=""/>
      <w:lvlJc w:val="left"/>
      <w:pPr>
        <w:tabs>
          <w:tab w:val="num" w:pos="1446"/>
        </w:tabs>
        <w:ind w:left="1446"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DFA2C01"/>
    <w:multiLevelType w:val="hybridMultilevel"/>
    <w:tmpl w:val="AC3293E4"/>
    <w:lvl w:ilvl="0" w:tplc="12A216A8">
      <w:start w:val="1"/>
      <w:numFmt w:val="decimal"/>
      <w:lvlText w:val="%1."/>
      <w:lvlJc w:val="left"/>
      <w:pPr>
        <w:tabs>
          <w:tab w:val="num" w:pos="1068"/>
        </w:tabs>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7">
    <w:nsid w:val="4FC912E4"/>
    <w:multiLevelType w:val="hybridMultilevel"/>
    <w:tmpl w:val="B43E2628"/>
    <w:lvl w:ilvl="0" w:tplc="43AE0046">
      <w:start w:val="1"/>
      <w:numFmt w:val="decimal"/>
      <w:lvlText w:val="%1."/>
      <w:lvlJc w:val="left"/>
      <w:pPr>
        <w:ind w:left="357" w:firstLine="3"/>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2BC362B"/>
    <w:multiLevelType w:val="hybridMultilevel"/>
    <w:tmpl w:val="908611AA"/>
    <w:lvl w:ilvl="0" w:tplc="00000002">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9">
    <w:nsid w:val="5C2B27FC"/>
    <w:multiLevelType w:val="hybridMultilevel"/>
    <w:tmpl w:val="A838FBBC"/>
    <w:lvl w:ilvl="0" w:tplc="1B107804">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0">
    <w:nsid w:val="5D7B713D"/>
    <w:multiLevelType w:val="hybridMultilevel"/>
    <w:tmpl w:val="E9C255C4"/>
    <w:lvl w:ilvl="0" w:tplc="8CD0B1F8">
      <w:start w:val="1"/>
      <w:numFmt w:val="bullet"/>
      <w:lvlText w:val="-"/>
      <w:lvlJc w:val="left"/>
      <w:pPr>
        <w:ind w:left="780" w:hanging="360"/>
      </w:pPr>
      <w:rPr>
        <w:rFonts w:ascii="Times New Roman" w:eastAsia="Times New Roman" w:hAnsi="Times New Roman"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1">
    <w:nsid w:val="635B73FA"/>
    <w:multiLevelType w:val="hybridMultilevel"/>
    <w:tmpl w:val="C1C40314"/>
    <w:lvl w:ilvl="0" w:tplc="DC4833EE">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2">
    <w:nsid w:val="63D12489"/>
    <w:multiLevelType w:val="hybridMultilevel"/>
    <w:tmpl w:val="52D89B9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3">
    <w:nsid w:val="6A311CD4"/>
    <w:multiLevelType w:val="hybridMultilevel"/>
    <w:tmpl w:val="15F81E7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4">
    <w:nsid w:val="6A6E5B24"/>
    <w:multiLevelType w:val="hybridMultilevel"/>
    <w:tmpl w:val="84D2E9CC"/>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5">
    <w:nsid w:val="78A35C0A"/>
    <w:multiLevelType w:val="multilevel"/>
    <w:tmpl w:val="89B08B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7D8A7961"/>
    <w:multiLevelType w:val="hybridMultilevel"/>
    <w:tmpl w:val="3B8CC126"/>
    <w:lvl w:ilvl="0" w:tplc="4FBC5A8C">
      <w:start w:val="1"/>
      <w:numFmt w:val="decimal"/>
      <w:lvlText w:val="%1."/>
      <w:lvlJc w:val="left"/>
      <w:pPr>
        <w:tabs>
          <w:tab w:val="num" w:pos="720"/>
        </w:tabs>
        <w:ind w:left="720" w:hanging="360"/>
      </w:pPr>
      <w:rPr>
        <w:rFonts w:cs="Times New Roman" w:hint="default"/>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2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34"/>
  </w:num>
  <w:num w:numId="7">
    <w:abstractNumId w:val="23"/>
  </w:num>
  <w:num w:numId="8">
    <w:abstractNumId w:val="32"/>
  </w:num>
  <w:num w:numId="9">
    <w:abstractNumId w:val="33"/>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0"/>
  </w:num>
  <w:num w:numId="15">
    <w:abstractNumId w:val="21"/>
  </w:num>
  <w:num w:numId="16">
    <w:abstractNumId w:val="18"/>
  </w:num>
  <w:num w:numId="17">
    <w:abstractNumId w:val="14"/>
  </w:num>
  <w:num w:numId="18">
    <w:abstractNumId w:val="17"/>
  </w:num>
  <w:num w:numId="19">
    <w:abstractNumId w:val="24"/>
  </w:num>
  <w:num w:numId="20">
    <w:abstractNumId w:val="13"/>
  </w:num>
  <w:num w:numId="21">
    <w:abstractNumId w:val="36"/>
  </w:num>
  <w:num w:numId="22">
    <w:abstractNumId w:val="28"/>
  </w:num>
  <w:num w:numId="23">
    <w:abstractNumId w:val="27"/>
  </w:num>
  <w:num w:numId="24">
    <w:abstractNumId w:val="11"/>
  </w:num>
  <w:num w:numId="25">
    <w:abstractNumId w:val="19"/>
  </w:num>
  <w:num w:numId="26">
    <w:abstractNumId w:val="1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18F"/>
    <w:rsid w:val="000044A9"/>
    <w:rsid w:val="00007370"/>
    <w:rsid w:val="00013C03"/>
    <w:rsid w:val="00016089"/>
    <w:rsid w:val="00016379"/>
    <w:rsid w:val="00017C2C"/>
    <w:rsid w:val="00021922"/>
    <w:rsid w:val="00022BEB"/>
    <w:rsid w:val="00023051"/>
    <w:rsid w:val="00023DC6"/>
    <w:rsid w:val="00030D73"/>
    <w:rsid w:val="00032130"/>
    <w:rsid w:val="0003390A"/>
    <w:rsid w:val="0004058D"/>
    <w:rsid w:val="0004109A"/>
    <w:rsid w:val="0004722D"/>
    <w:rsid w:val="00047C7F"/>
    <w:rsid w:val="00047E58"/>
    <w:rsid w:val="00050FDE"/>
    <w:rsid w:val="00054F8B"/>
    <w:rsid w:val="00064336"/>
    <w:rsid w:val="000675B9"/>
    <w:rsid w:val="00080B9F"/>
    <w:rsid w:val="000827F9"/>
    <w:rsid w:val="000844A8"/>
    <w:rsid w:val="0009230E"/>
    <w:rsid w:val="000A23AF"/>
    <w:rsid w:val="000A4275"/>
    <w:rsid w:val="000A4E38"/>
    <w:rsid w:val="000A631D"/>
    <w:rsid w:val="000A79E8"/>
    <w:rsid w:val="000B0A53"/>
    <w:rsid w:val="000B0CE1"/>
    <w:rsid w:val="000B2D70"/>
    <w:rsid w:val="000B30BB"/>
    <w:rsid w:val="000B3428"/>
    <w:rsid w:val="000B554B"/>
    <w:rsid w:val="000B5FC9"/>
    <w:rsid w:val="000B622C"/>
    <w:rsid w:val="000B6429"/>
    <w:rsid w:val="000C0BC2"/>
    <w:rsid w:val="000D16E3"/>
    <w:rsid w:val="000D1ECF"/>
    <w:rsid w:val="000E569F"/>
    <w:rsid w:val="000E5E91"/>
    <w:rsid w:val="000E6D20"/>
    <w:rsid w:val="000F0070"/>
    <w:rsid w:val="000F0E01"/>
    <w:rsid w:val="000F0F23"/>
    <w:rsid w:val="000F10C8"/>
    <w:rsid w:val="000F1C86"/>
    <w:rsid w:val="000F257F"/>
    <w:rsid w:val="000F32E7"/>
    <w:rsid w:val="00102EA6"/>
    <w:rsid w:val="00105394"/>
    <w:rsid w:val="0010565A"/>
    <w:rsid w:val="00114F83"/>
    <w:rsid w:val="00120604"/>
    <w:rsid w:val="00121852"/>
    <w:rsid w:val="001307ED"/>
    <w:rsid w:val="00131999"/>
    <w:rsid w:val="00133C8C"/>
    <w:rsid w:val="00137233"/>
    <w:rsid w:val="001376D3"/>
    <w:rsid w:val="00141BA8"/>
    <w:rsid w:val="001444DF"/>
    <w:rsid w:val="00150DB8"/>
    <w:rsid w:val="00151DB7"/>
    <w:rsid w:val="00153CE5"/>
    <w:rsid w:val="00154CA9"/>
    <w:rsid w:val="00155127"/>
    <w:rsid w:val="00155971"/>
    <w:rsid w:val="001633F1"/>
    <w:rsid w:val="0017358E"/>
    <w:rsid w:val="00175704"/>
    <w:rsid w:val="001762D7"/>
    <w:rsid w:val="00177833"/>
    <w:rsid w:val="00180A38"/>
    <w:rsid w:val="00182746"/>
    <w:rsid w:val="001838A6"/>
    <w:rsid w:val="001870E9"/>
    <w:rsid w:val="001962F4"/>
    <w:rsid w:val="001A2593"/>
    <w:rsid w:val="001B0563"/>
    <w:rsid w:val="001B33E7"/>
    <w:rsid w:val="001B44B0"/>
    <w:rsid w:val="001B4FF9"/>
    <w:rsid w:val="001C374F"/>
    <w:rsid w:val="001C4583"/>
    <w:rsid w:val="001C4988"/>
    <w:rsid w:val="001C6AFA"/>
    <w:rsid w:val="001D0FE5"/>
    <w:rsid w:val="001D13FB"/>
    <w:rsid w:val="001D2F50"/>
    <w:rsid w:val="001D4A01"/>
    <w:rsid w:val="001D52AF"/>
    <w:rsid w:val="001E19CF"/>
    <w:rsid w:val="001E5EFE"/>
    <w:rsid w:val="001F05B7"/>
    <w:rsid w:val="001F1F66"/>
    <w:rsid w:val="001F7ADD"/>
    <w:rsid w:val="0020125B"/>
    <w:rsid w:val="00205C50"/>
    <w:rsid w:val="002063C8"/>
    <w:rsid w:val="00207316"/>
    <w:rsid w:val="00210676"/>
    <w:rsid w:val="00210C7C"/>
    <w:rsid w:val="0021292B"/>
    <w:rsid w:val="00221E0F"/>
    <w:rsid w:val="00225115"/>
    <w:rsid w:val="002253B6"/>
    <w:rsid w:val="00225CE8"/>
    <w:rsid w:val="00233B23"/>
    <w:rsid w:val="002346C5"/>
    <w:rsid w:val="00236E41"/>
    <w:rsid w:val="00240795"/>
    <w:rsid w:val="0024194D"/>
    <w:rsid w:val="00244C0D"/>
    <w:rsid w:val="00245C5D"/>
    <w:rsid w:val="00253740"/>
    <w:rsid w:val="00254773"/>
    <w:rsid w:val="00256362"/>
    <w:rsid w:val="00256EC1"/>
    <w:rsid w:val="00261122"/>
    <w:rsid w:val="002614DA"/>
    <w:rsid w:val="00261925"/>
    <w:rsid w:val="00261A8D"/>
    <w:rsid w:val="00263FD4"/>
    <w:rsid w:val="00267CF8"/>
    <w:rsid w:val="00270029"/>
    <w:rsid w:val="002704B4"/>
    <w:rsid w:val="00274394"/>
    <w:rsid w:val="00282FF9"/>
    <w:rsid w:val="00283529"/>
    <w:rsid w:val="0028576F"/>
    <w:rsid w:val="00285836"/>
    <w:rsid w:val="002860B7"/>
    <w:rsid w:val="0029340C"/>
    <w:rsid w:val="00296335"/>
    <w:rsid w:val="00297051"/>
    <w:rsid w:val="002A29E5"/>
    <w:rsid w:val="002A634F"/>
    <w:rsid w:val="002B103E"/>
    <w:rsid w:val="002B31BC"/>
    <w:rsid w:val="002B43F2"/>
    <w:rsid w:val="002B7DC3"/>
    <w:rsid w:val="002C081C"/>
    <w:rsid w:val="002C1C80"/>
    <w:rsid w:val="002C2F9B"/>
    <w:rsid w:val="002C5947"/>
    <w:rsid w:val="002C64F8"/>
    <w:rsid w:val="002C7131"/>
    <w:rsid w:val="002E3484"/>
    <w:rsid w:val="002E49A8"/>
    <w:rsid w:val="002E6C4F"/>
    <w:rsid w:val="002E6E6A"/>
    <w:rsid w:val="002F138B"/>
    <w:rsid w:val="002F553A"/>
    <w:rsid w:val="002F5A07"/>
    <w:rsid w:val="00303EEE"/>
    <w:rsid w:val="00306360"/>
    <w:rsid w:val="0031297E"/>
    <w:rsid w:val="00312F59"/>
    <w:rsid w:val="00313D67"/>
    <w:rsid w:val="003149E2"/>
    <w:rsid w:val="00314A70"/>
    <w:rsid w:val="00316498"/>
    <w:rsid w:val="00316C43"/>
    <w:rsid w:val="003178F8"/>
    <w:rsid w:val="0032757D"/>
    <w:rsid w:val="00331DFD"/>
    <w:rsid w:val="00331E9C"/>
    <w:rsid w:val="003344F9"/>
    <w:rsid w:val="00340271"/>
    <w:rsid w:val="00340912"/>
    <w:rsid w:val="003456A1"/>
    <w:rsid w:val="00353C1E"/>
    <w:rsid w:val="00354EBE"/>
    <w:rsid w:val="003628C1"/>
    <w:rsid w:val="00363699"/>
    <w:rsid w:val="003734EA"/>
    <w:rsid w:val="00387633"/>
    <w:rsid w:val="00390449"/>
    <w:rsid w:val="00394AE8"/>
    <w:rsid w:val="0039597E"/>
    <w:rsid w:val="003970C0"/>
    <w:rsid w:val="003A0E6E"/>
    <w:rsid w:val="003A2D15"/>
    <w:rsid w:val="003A7EC6"/>
    <w:rsid w:val="003B088A"/>
    <w:rsid w:val="003B197F"/>
    <w:rsid w:val="003B7EDB"/>
    <w:rsid w:val="003C1247"/>
    <w:rsid w:val="003C2454"/>
    <w:rsid w:val="003D21DB"/>
    <w:rsid w:val="003D72F1"/>
    <w:rsid w:val="003D76C1"/>
    <w:rsid w:val="003E1D49"/>
    <w:rsid w:val="003E2928"/>
    <w:rsid w:val="003E424D"/>
    <w:rsid w:val="003E5DA6"/>
    <w:rsid w:val="003E69F3"/>
    <w:rsid w:val="003E78E4"/>
    <w:rsid w:val="003F15D1"/>
    <w:rsid w:val="00401558"/>
    <w:rsid w:val="00403E16"/>
    <w:rsid w:val="00403FD2"/>
    <w:rsid w:val="00404D18"/>
    <w:rsid w:val="004058A2"/>
    <w:rsid w:val="004061BD"/>
    <w:rsid w:val="00410355"/>
    <w:rsid w:val="0041590F"/>
    <w:rsid w:val="00416B38"/>
    <w:rsid w:val="00422428"/>
    <w:rsid w:val="004256ED"/>
    <w:rsid w:val="00427C43"/>
    <w:rsid w:val="004318ED"/>
    <w:rsid w:val="00434074"/>
    <w:rsid w:val="00437D68"/>
    <w:rsid w:val="00437D9C"/>
    <w:rsid w:val="00440D6D"/>
    <w:rsid w:val="004419E2"/>
    <w:rsid w:val="00441FC0"/>
    <w:rsid w:val="00443024"/>
    <w:rsid w:val="00444C75"/>
    <w:rsid w:val="00445375"/>
    <w:rsid w:val="00447D74"/>
    <w:rsid w:val="00450280"/>
    <w:rsid w:val="004567FA"/>
    <w:rsid w:val="00464D16"/>
    <w:rsid w:val="004651F4"/>
    <w:rsid w:val="004710E0"/>
    <w:rsid w:val="00472BBC"/>
    <w:rsid w:val="00475F41"/>
    <w:rsid w:val="004804F4"/>
    <w:rsid w:val="00480F7C"/>
    <w:rsid w:val="00485BC9"/>
    <w:rsid w:val="00492E1D"/>
    <w:rsid w:val="0049534C"/>
    <w:rsid w:val="0049583F"/>
    <w:rsid w:val="004969A2"/>
    <w:rsid w:val="004A00A6"/>
    <w:rsid w:val="004A0B05"/>
    <w:rsid w:val="004A0C03"/>
    <w:rsid w:val="004A11FD"/>
    <w:rsid w:val="004A5F4A"/>
    <w:rsid w:val="004B1949"/>
    <w:rsid w:val="004B6FAE"/>
    <w:rsid w:val="004D1030"/>
    <w:rsid w:val="004D5CB1"/>
    <w:rsid w:val="004E55E2"/>
    <w:rsid w:val="004E5F14"/>
    <w:rsid w:val="004F3E0A"/>
    <w:rsid w:val="004F49CE"/>
    <w:rsid w:val="005014C0"/>
    <w:rsid w:val="005047F9"/>
    <w:rsid w:val="005059BE"/>
    <w:rsid w:val="00507983"/>
    <w:rsid w:val="00517928"/>
    <w:rsid w:val="00524767"/>
    <w:rsid w:val="00531ED1"/>
    <w:rsid w:val="00532F82"/>
    <w:rsid w:val="00537C68"/>
    <w:rsid w:val="00540757"/>
    <w:rsid w:val="00541F22"/>
    <w:rsid w:val="005421C7"/>
    <w:rsid w:val="00547788"/>
    <w:rsid w:val="005543D4"/>
    <w:rsid w:val="00555540"/>
    <w:rsid w:val="00562461"/>
    <w:rsid w:val="0056258B"/>
    <w:rsid w:val="005640B0"/>
    <w:rsid w:val="005652A6"/>
    <w:rsid w:val="00566D82"/>
    <w:rsid w:val="00570894"/>
    <w:rsid w:val="00577ADA"/>
    <w:rsid w:val="00582FE9"/>
    <w:rsid w:val="005844F8"/>
    <w:rsid w:val="00584720"/>
    <w:rsid w:val="00591033"/>
    <w:rsid w:val="00591405"/>
    <w:rsid w:val="00597D56"/>
    <w:rsid w:val="005A111D"/>
    <w:rsid w:val="005A522F"/>
    <w:rsid w:val="005A6F03"/>
    <w:rsid w:val="005B209E"/>
    <w:rsid w:val="005B2482"/>
    <w:rsid w:val="005B61EF"/>
    <w:rsid w:val="005B7130"/>
    <w:rsid w:val="005D22A5"/>
    <w:rsid w:val="005D3C1A"/>
    <w:rsid w:val="005D55A1"/>
    <w:rsid w:val="005D76CA"/>
    <w:rsid w:val="005E2866"/>
    <w:rsid w:val="005E354E"/>
    <w:rsid w:val="005E3E25"/>
    <w:rsid w:val="005E7AAB"/>
    <w:rsid w:val="005F32B5"/>
    <w:rsid w:val="00602CA3"/>
    <w:rsid w:val="00605AEE"/>
    <w:rsid w:val="00611BA5"/>
    <w:rsid w:val="00615724"/>
    <w:rsid w:val="00621A99"/>
    <w:rsid w:val="006241AD"/>
    <w:rsid w:val="00626A48"/>
    <w:rsid w:val="00632745"/>
    <w:rsid w:val="0063339D"/>
    <w:rsid w:val="00635965"/>
    <w:rsid w:val="006371F6"/>
    <w:rsid w:val="00637675"/>
    <w:rsid w:val="00642674"/>
    <w:rsid w:val="00652A0C"/>
    <w:rsid w:val="00652EC4"/>
    <w:rsid w:val="00656465"/>
    <w:rsid w:val="006603E4"/>
    <w:rsid w:val="00660C72"/>
    <w:rsid w:val="00662D65"/>
    <w:rsid w:val="00663228"/>
    <w:rsid w:val="00663622"/>
    <w:rsid w:val="00665394"/>
    <w:rsid w:val="00674D05"/>
    <w:rsid w:val="00681CDB"/>
    <w:rsid w:val="0068664B"/>
    <w:rsid w:val="00697517"/>
    <w:rsid w:val="006A3055"/>
    <w:rsid w:val="006A47ED"/>
    <w:rsid w:val="006A7879"/>
    <w:rsid w:val="006B106B"/>
    <w:rsid w:val="006B537B"/>
    <w:rsid w:val="006B5A82"/>
    <w:rsid w:val="006C349E"/>
    <w:rsid w:val="006C55EE"/>
    <w:rsid w:val="006D06D8"/>
    <w:rsid w:val="006D1505"/>
    <w:rsid w:val="006D1553"/>
    <w:rsid w:val="006D297B"/>
    <w:rsid w:val="006D36BC"/>
    <w:rsid w:val="006D6D31"/>
    <w:rsid w:val="006E048E"/>
    <w:rsid w:val="006F174F"/>
    <w:rsid w:val="006F2D6F"/>
    <w:rsid w:val="006F30C4"/>
    <w:rsid w:val="006F6725"/>
    <w:rsid w:val="006F72A9"/>
    <w:rsid w:val="00702F54"/>
    <w:rsid w:val="007126A2"/>
    <w:rsid w:val="00713743"/>
    <w:rsid w:val="00713B87"/>
    <w:rsid w:val="00713E14"/>
    <w:rsid w:val="00715A2A"/>
    <w:rsid w:val="00717A42"/>
    <w:rsid w:val="00721F34"/>
    <w:rsid w:val="00727CDD"/>
    <w:rsid w:val="00730B35"/>
    <w:rsid w:val="00735BE8"/>
    <w:rsid w:val="00745878"/>
    <w:rsid w:val="007459CC"/>
    <w:rsid w:val="00745BBC"/>
    <w:rsid w:val="00750A3C"/>
    <w:rsid w:val="0075645B"/>
    <w:rsid w:val="007616B3"/>
    <w:rsid w:val="00761FE3"/>
    <w:rsid w:val="00762322"/>
    <w:rsid w:val="00762460"/>
    <w:rsid w:val="00766570"/>
    <w:rsid w:val="00766CF1"/>
    <w:rsid w:val="00770524"/>
    <w:rsid w:val="00771A2B"/>
    <w:rsid w:val="00786D27"/>
    <w:rsid w:val="007879D9"/>
    <w:rsid w:val="00787D69"/>
    <w:rsid w:val="00790189"/>
    <w:rsid w:val="0079338F"/>
    <w:rsid w:val="00793533"/>
    <w:rsid w:val="00794CA1"/>
    <w:rsid w:val="0079759F"/>
    <w:rsid w:val="00797AFC"/>
    <w:rsid w:val="007A36C9"/>
    <w:rsid w:val="007B18AA"/>
    <w:rsid w:val="007B3123"/>
    <w:rsid w:val="007B5BD5"/>
    <w:rsid w:val="007B66E9"/>
    <w:rsid w:val="007C6509"/>
    <w:rsid w:val="007C7342"/>
    <w:rsid w:val="007C7C0C"/>
    <w:rsid w:val="007D1A66"/>
    <w:rsid w:val="007D33C0"/>
    <w:rsid w:val="007D6FEC"/>
    <w:rsid w:val="007E0454"/>
    <w:rsid w:val="007E756E"/>
    <w:rsid w:val="007F4DC0"/>
    <w:rsid w:val="007F54A9"/>
    <w:rsid w:val="007F7A85"/>
    <w:rsid w:val="007F7D28"/>
    <w:rsid w:val="00803C4E"/>
    <w:rsid w:val="00806C98"/>
    <w:rsid w:val="0081247A"/>
    <w:rsid w:val="00823BC3"/>
    <w:rsid w:val="00830D03"/>
    <w:rsid w:val="00830FB0"/>
    <w:rsid w:val="008312DA"/>
    <w:rsid w:val="00832F19"/>
    <w:rsid w:val="0084318C"/>
    <w:rsid w:val="008451C4"/>
    <w:rsid w:val="00845C23"/>
    <w:rsid w:val="0085107D"/>
    <w:rsid w:val="0085628E"/>
    <w:rsid w:val="008574D0"/>
    <w:rsid w:val="00857DEB"/>
    <w:rsid w:val="0086325D"/>
    <w:rsid w:val="00863696"/>
    <w:rsid w:val="00864B31"/>
    <w:rsid w:val="00866EA3"/>
    <w:rsid w:val="0087221C"/>
    <w:rsid w:val="0087226E"/>
    <w:rsid w:val="00875173"/>
    <w:rsid w:val="00875373"/>
    <w:rsid w:val="008812E0"/>
    <w:rsid w:val="0088170B"/>
    <w:rsid w:val="0088369C"/>
    <w:rsid w:val="00883A16"/>
    <w:rsid w:val="008858C3"/>
    <w:rsid w:val="00886819"/>
    <w:rsid w:val="00887731"/>
    <w:rsid w:val="00887E84"/>
    <w:rsid w:val="0089189E"/>
    <w:rsid w:val="00894C1C"/>
    <w:rsid w:val="0089618D"/>
    <w:rsid w:val="008A2BC9"/>
    <w:rsid w:val="008A3FD8"/>
    <w:rsid w:val="008A40F1"/>
    <w:rsid w:val="008A431F"/>
    <w:rsid w:val="008A6518"/>
    <w:rsid w:val="008B0114"/>
    <w:rsid w:val="008B24B0"/>
    <w:rsid w:val="008B3AF4"/>
    <w:rsid w:val="008B41D6"/>
    <w:rsid w:val="008B4AD2"/>
    <w:rsid w:val="008B778A"/>
    <w:rsid w:val="008C1A8A"/>
    <w:rsid w:val="008C3059"/>
    <w:rsid w:val="008C339D"/>
    <w:rsid w:val="008C635E"/>
    <w:rsid w:val="008D111E"/>
    <w:rsid w:val="008D7D62"/>
    <w:rsid w:val="008E5B65"/>
    <w:rsid w:val="008F01B4"/>
    <w:rsid w:val="008F0F18"/>
    <w:rsid w:val="008F1350"/>
    <w:rsid w:val="008F7445"/>
    <w:rsid w:val="00900F3A"/>
    <w:rsid w:val="00901929"/>
    <w:rsid w:val="009020F2"/>
    <w:rsid w:val="009026C8"/>
    <w:rsid w:val="009054FA"/>
    <w:rsid w:val="00905B5C"/>
    <w:rsid w:val="009105C5"/>
    <w:rsid w:val="00912064"/>
    <w:rsid w:val="0091358D"/>
    <w:rsid w:val="00914FE4"/>
    <w:rsid w:val="00916DF9"/>
    <w:rsid w:val="00920DDD"/>
    <w:rsid w:val="0092623D"/>
    <w:rsid w:val="00926626"/>
    <w:rsid w:val="00926A72"/>
    <w:rsid w:val="00927F6F"/>
    <w:rsid w:val="00930A37"/>
    <w:rsid w:val="009343CF"/>
    <w:rsid w:val="009434BC"/>
    <w:rsid w:val="00945605"/>
    <w:rsid w:val="0094656E"/>
    <w:rsid w:val="00953576"/>
    <w:rsid w:val="00953CD0"/>
    <w:rsid w:val="00955E69"/>
    <w:rsid w:val="00965D6B"/>
    <w:rsid w:val="0096712F"/>
    <w:rsid w:val="0097094A"/>
    <w:rsid w:val="009730A2"/>
    <w:rsid w:val="00976160"/>
    <w:rsid w:val="00976D37"/>
    <w:rsid w:val="009857C8"/>
    <w:rsid w:val="00986B56"/>
    <w:rsid w:val="00990987"/>
    <w:rsid w:val="00991401"/>
    <w:rsid w:val="00993912"/>
    <w:rsid w:val="0099411C"/>
    <w:rsid w:val="009A02A2"/>
    <w:rsid w:val="009A465F"/>
    <w:rsid w:val="009A5103"/>
    <w:rsid w:val="009A61ED"/>
    <w:rsid w:val="009A6775"/>
    <w:rsid w:val="009B13DC"/>
    <w:rsid w:val="009B290B"/>
    <w:rsid w:val="009B4785"/>
    <w:rsid w:val="009B61F3"/>
    <w:rsid w:val="009B7EB2"/>
    <w:rsid w:val="009C6BC1"/>
    <w:rsid w:val="009D0AAE"/>
    <w:rsid w:val="009D1F0D"/>
    <w:rsid w:val="009D21A7"/>
    <w:rsid w:val="009E0916"/>
    <w:rsid w:val="009E44B8"/>
    <w:rsid w:val="009E513B"/>
    <w:rsid w:val="009E662E"/>
    <w:rsid w:val="009F10CA"/>
    <w:rsid w:val="009F35D1"/>
    <w:rsid w:val="009F67AA"/>
    <w:rsid w:val="009F71A2"/>
    <w:rsid w:val="00A01BD2"/>
    <w:rsid w:val="00A04E1A"/>
    <w:rsid w:val="00A06EBE"/>
    <w:rsid w:val="00A10D4B"/>
    <w:rsid w:val="00A11EC1"/>
    <w:rsid w:val="00A1500B"/>
    <w:rsid w:val="00A16C9C"/>
    <w:rsid w:val="00A16D52"/>
    <w:rsid w:val="00A23247"/>
    <w:rsid w:val="00A31783"/>
    <w:rsid w:val="00A32B15"/>
    <w:rsid w:val="00A33005"/>
    <w:rsid w:val="00A40972"/>
    <w:rsid w:val="00A40BFB"/>
    <w:rsid w:val="00A41044"/>
    <w:rsid w:val="00A43476"/>
    <w:rsid w:val="00A47563"/>
    <w:rsid w:val="00A52401"/>
    <w:rsid w:val="00A54281"/>
    <w:rsid w:val="00A5433F"/>
    <w:rsid w:val="00A55549"/>
    <w:rsid w:val="00A60354"/>
    <w:rsid w:val="00A6442A"/>
    <w:rsid w:val="00A66BE6"/>
    <w:rsid w:val="00A82EC6"/>
    <w:rsid w:val="00A911E0"/>
    <w:rsid w:val="00A93323"/>
    <w:rsid w:val="00AA01CA"/>
    <w:rsid w:val="00AA073D"/>
    <w:rsid w:val="00AA3228"/>
    <w:rsid w:val="00AA6D15"/>
    <w:rsid w:val="00AB0AEB"/>
    <w:rsid w:val="00AB3A97"/>
    <w:rsid w:val="00AB7C4E"/>
    <w:rsid w:val="00AC1132"/>
    <w:rsid w:val="00AD62C9"/>
    <w:rsid w:val="00AE0347"/>
    <w:rsid w:val="00AE4C78"/>
    <w:rsid w:val="00AE6B64"/>
    <w:rsid w:val="00AF22AC"/>
    <w:rsid w:val="00AF3277"/>
    <w:rsid w:val="00AF4DE9"/>
    <w:rsid w:val="00AF5A31"/>
    <w:rsid w:val="00B04F36"/>
    <w:rsid w:val="00B055B3"/>
    <w:rsid w:val="00B05F59"/>
    <w:rsid w:val="00B232BD"/>
    <w:rsid w:val="00B307EB"/>
    <w:rsid w:val="00B3150E"/>
    <w:rsid w:val="00B321C1"/>
    <w:rsid w:val="00B33589"/>
    <w:rsid w:val="00B33972"/>
    <w:rsid w:val="00B35072"/>
    <w:rsid w:val="00B368E8"/>
    <w:rsid w:val="00B37ECE"/>
    <w:rsid w:val="00B4086B"/>
    <w:rsid w:val="00B4261F"/>
    <w:rsid w:val="00B47CE3"/>
    <w:rsid w:val="00B53FA8"/>
    <w:rsid w:val="00B56F0B"/>
    <w:rsid w:val="00B56F22"/>
    <w:rsid w:val="00B62922"/>
    <w:rsid w:val="00B6310A"/>
    <w:rsid w:val="00B63BFF"/>
    <w:rsid w:val="00B657B6"/>
    <w:rsid w:val="00B701A9"/>
    <w:rsid w:val="00B75F08"/>
    <w:rsid w:val="00B76B9D"/>
    <w:rsid w:val="00B8181D"/>
    <w:rsid w:val="00B81C80"/>
    <w:rsid w:val="00B82D8B"/>
    <w:rsid w:val="00B839B9"/>
    <w:rsid w:val="00B84764"/>
    <w:rsid w:val="00B86CBF"/>
    <w:rsid w:val="00B86D2B"/>
    <w:rsid w:val="00B87C88"/>
    <w:rsid w:val="00B87EF9"/>
    <w:rsid w:val="00B9380E"/>
    <w:rsid w:val="00BA0FAB"/>
    <w:rsid w:val="00BA5546"/>
    <w:rsid w:val="00BB5707"/>
    <w:rsid w:val="00BB5E19"/>
    <w:rsid w:val="00BB6862"/>
    <w:rsid w:val="00BC077C"/>
    <w:rsid w:val="00BC1381"/>
    <w:rsid w:val="00BC386C"/>
    <w:rsid w:val="00BD3888"/>
    <w:rsid w:val="00BD486A"/>
    <w:rsid w:val="00BD62E3"/>
    <w:rsid w:val="00BE4AFB"/>
    <w:rsid w:val="00BE6AFA"/>
    <w:rsid w:val="00BE7036"/>
    <w:rsid w:val="00BF24B6"/>
    <w:rsid w:val="00BF3FF9"/>
    <w:rsid w:val="00C01F18"/>
    <w:rsid w:val="00C043CD"/>
    <w:rsid w:val="00C0590C"/>
    <w:rsid w:val="00C05AA0"/>
    <w:rsid w:val="00C1131D"/>
    <w:rsid w:val="00C148B8"/>
    <w:rsid w:val="00C22F08"/>
    <w:rsid w:val="00C30EF7"/>
    <w:rsid w:val="00C3168B"/>
    <w:rsid w:val="00C36DF0"/>
    <w:rsid w:val="00C378A7"/>
    <w:rsid w:val="00C42BAB"/>
    <w:rsid w:val="00C473A1"/>
    <w:rsid w:val="00C47867"/>
    <w:rsid w:val="00C54293"/>
    <w:rsid w:val="00C56DC4"/>
    <w:rsid w:val="00C64321"/>
    <w:rsid w:val="00C665D2"/>
    <w:rsid w:val="00C66A61"/>
    <w:rsid w:val="00C72815"/>
    <w:rsid w:val="00C751FE"/>
    <w:rsid w:val="00C828EB"/>
    <w:rsid w:val="00C86CE1"/>
    <w:rsid w:val="00C90C42"/>
    <w:rsid w:val="00C9420A"/>
    <w:rsid w:val="00C95F3E"/>
    <w:rsid w:val="00C96D38"/>
    <w:rsid w:val="00CA4F17"/>
    <w:rsid w:val="00CA68CF"/>
    <w:rsid w:val="00CB4E25"/>
    <w:rsid w:val="00CC031F"/>
    <w:rsid w:val="00CC0C47"/>
    <w:rsid w:val="00CC561F"/>
    <w:rsid w:val="00CC6769"/>
    <w:rsid w:val="00CC741E"/>
    <w:rsid w:val="00CD069E"/>
    <w:rsid w:val="00CD0D8B"/>
    <w:rsid w:val="00CD2374"/>
    <w:rsid w:val="00CE18BC"/>
    <w:rsid w:val="00CE2B09"/>
    <w:rsid w:val="00CF16A7"/>
    <w:rsid w:val="00CF423F"/>
    <w:rsid w:val="00CF63F9"/>
    <w:rsid w:val="00D01D99"/>
    <w:rsid w:val="00D0380E"/>
    <w:rsid w:val="00D04749"/>
    <w:rsid w:val="00D05CD6"/>
    <w:rsid w:val="00D06AE2"/>
    <w:rsid w:val="00D11B81"/>
    <w:rsid w:val="00D15E9F"/>
    <w:rsid w:val="00D30DCF"/>
    <w:rsid w:val="00D35BEE"/>
    <w:rsid w:val="00D36572"/>
    <w:rsid w:val="00D37026"/>
    <w:rsid w:val="00D431C4"/>
    <w:rsid w:val="00D439CF"/>
    <w:rsid w:val="00D43E70"/>
    <w:rsid w:val="00D50C0A"/>
    <w:rsid w:val="00D536DD"/>
    <w:rsid w:val="00D5471C"/>
    <w:rsid w:val="00D5535C"/>
    <w:rsid w:val="00D56B77"/>
    <w:rsid w:val="00D620EA"/>
    <w:rsid w:val="00D674CB"/>
    <w:rsid w:val="00D7535B"/>
    <w:rsid w:val="00D76451"/>
    <w:rsid w:val="00D91721"/>
    <w:rsid w:val="00D945FC"/>
    <w:rsid w:val="00D96963"/>
    <w:rsid w:val="00D96C69"/>
    <w:rsid w:val="00DA31F7"/>
    <w:rsid w:val="00DA3F52"/>
    <w:rsid w:val="00DA4C65"/>
    <w:rsid w:val="00DA4E81"/>
    <w:rsid w:val="00DA6642"/>
    <w:rsid w:val="00DB04F8"/>
    <w:rsid w:val="00DB1CB2"/>
    <w:rsid w:val="00DB25DA"/>
    <w:rsid w:val="00DB6DD1"/>
    <w:rsid w:val="00DB7CF3"/>
    <w:rsid w:val="00DC092A"/>
    <w:rsid w:val="00DC1BC5"/>
    <w:rsid w:val="00DC2311"/>
    <w:rsid w:val="00DD0F55"/>
    <w:rsid w:val="00DD1BF6"/>
    <w:rsid w:val="00DD1F9B"/>
    <w:rsid w:val="00DD31C4"/>
    <w:rsid w:val="00DD3700"/>
    <w:rsid w:val="00DD37C4"/>
    <w:rsid w:val="00DE0097"/>
    <w:rsid w:val="00DE0C34"/>
    <w:rsid w:val="00DF3A74"/>
    <w:rsid w:val="00E00388"/>
    <w:rsid w:val="00E01ACB"/>
    <w:rsid w:val="00E021EB"/>
    <w:rsid w:val="00E02576"/>
    <w:rsid w:val="00E03C69"/>
    <w:rsid w:val="00E04E75"/>
    <w:rsid w:val="00E054E9"/>
    <w:rsid w:val="00E06D50"/>
    <w:rsid w:val="00E10F47"/>
    <w:rsid w:val="00E215D8"/>
    <w:rsid w:val="00E2727D"/>
    <w:rsid w:val="00E3021C"/>
    <w:rsid w:val="00E306FC"/>
    <w:rsid w:val="00E3094F"/>
    <w:rsid w:val="00E349DA"/>
    <w:rsid w:val="00E35993"/>
    <w:rsid w:val="00E41C2C"/>
    <w:rsid w:val="00E42EFD"/>
    <w:rsid w:val="00E44776"/>
    <w:rsid w:val="00E50F9D"/>
    <w:rsid w:val="00E51293"/>
    <w:rsid w:val="00E56F49"/>
    <w:rsid w:val="00E6769C"/>
    <w:rsid w:val="00E70B31"/>
    <w:rsid w:val="00E729F7"/>
    <w:rsid w:val="00E75571"/>
    <w:rsid w:val="00E776E2"/>
    <w:rsid w:val="00E8204B"/>
    <w:rsid w:val="00E828CE"/>
    <w:rsid w:val="00E83F85"/>
    <w:rsid w:val="00E87C28"/>
    <w:rsid w:val="00E87F56"/>
    <w:rsid w:val="00E90F83"/>
    <w:rsid w:val="00E924FF"/>
    <w:rsid w:val="00EA7A86"/>
    <w:rsid w:val="00EA7FCA"/>
    <w:rsid w:val="00EB02AA"/>
    <w:rsid w:val="00EC16A9"/>
    <w:rsid w:val="00EC376A"/>
    <w:rsid w:val="00EC575F"/>
    <w:rsid w:val="00EC76B8"/>
    <w:rsid w:val="00ED09B0"/>
    <w:rsid w:val="00ED189F"/>
    <w:rsid w:val="00ED39B9"/>
    <w:rsid w:val="00ED6A32"/>
    <w:rsid w:val="00EE2C64"/>
    <w:rsid w:val="00EE6EFF"/>
    <w:rsid w:val="00EF33E8"/>
    <w:rsid w:val="00EF4F11"/>
    <w:rsid w:val="00EF523D"/>
    <w:rsid w:val="00EF7F63"/>
    <w:rsid w:val="00F03872"/>
    <w:rsid w:val="00F03B17"/>
    <w:rsid w:val="00F10D23"/>
    <w:rsid w:val="00F120E9"/>
    <w:rsid w:val="00F168ED"/>
    <w:rsid w:val="00F202D0"/>
    <w:rsid w:val="00F210A7"/>
    <w:rsid w:val="00F25FA1"/>
    <w:rsid w:val="00F26B05"/>
    <w:rsid w:val="00F27581"/>
    <w:rsid w:val="00F30B49"/>
    <w:rsid w:val="00F32B53"/>
    <w:rsid w:val="00F33BDD"/>
    <w:rsid w:val="00F37ED3"/>
    <w:rsid w:val="00F40289"/>
    <w:rsid w:val="00F43618"/>
    <w:rsid w:val="00F44756"/>
    <w:rsid w:val="00F50D6F"/>
    <w:rsid w:val="00F5115C"/>
    <w:rsid w:val="00F549AA"/>
    <w:rsid w:val="00F55599"/>
    <w:rsid w:val="00F55C5E"/>
    <w:rsid w:val="00F5602E"/>
    <w:rsid w:val="00F65E27"/>
    <w:rsid w:val="00F66CD0"/>
    <w:rsid w:val="00F70B02"/>
    <w:rsid w:val="00F736DD"/>
    <w:rsid w:val="00F74D7F"/>
    <w:rsid w:val="00F77BC5"/>
    <w:rsid w:val="00F81EF1"/>
    <w:rsid w:val="00F84742"/>
    <w:rsid w:val="00F929CB"/>
    <w:rsid w:val="00F96E3F"/>
    <w:rsid w:val="00F97687"/>
    <w:rsid w:val="00FA1A4F"/>
    <w:rsid w:val="00FA1BAA"/>
    <w:rsid w:val="00FA43BB"/>
    <w:rsid w:val="00FA5A75"/>
    <w:rsid w:val="00FA6495"/>
    <w:rsid w:val="00FB3C6F"/>
    <w:rsid w:val="00FB3E03"/>
    <w:rsid w:val="00FB4D1F"/>
    <w:rsid w:val="00FB71C4"/>
    <w:rsid w:val="00FB755F"/>
    <w:rsid w:val="00FB7CA8"/>
    <w:rsid w:val="00FC0115"/>
    <w:rsid w:val="00FC1377"/>
    <w:rsid w:val="00FC394E"/>
    <w:rsid w:val="00FC4282"/>
    <w:rsid w:val="00FD220A"/>
    <w:rsid w:val="00FD501B"/>
    <w:rsid w:val="00FD70F3"/>
    <w:rsid w:val="00FD718F"/>
    <w:rsid w:val="00FE0097"/>
    <w:rsid w:val="00FE082F"/>
    <w:rsid w:val="00FE086C"/>
    <w:rsid w:val="00FE15D4"/>
    <w:rsid w:val="00FE3B6E"/>
    <w:rsid w:val="00FF39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8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D718F"/>
    <w:pPr>
      <w:keepNext/>
      <w:jc w:val="center"/>
      <w:outlineLvl w:val="0"/>
    </w:pPr>
    <w:rPr>
      <w:b/>
      <w:sz w:val="28"/>
      <w:szCs w:val="20"/>
    </w:rPr>
  </w:style>
  <w:style w:type="paragraph" w:styleId="Heading2">
    <w:name w:val="heading 2"/>
    <w:basedOn w:val="Normal"/>
    <w:next w:val="Normal"/>
    <w:link w:val="Heading2Char"/>
    <w:uiPriority w:val="99"/>
    <w:qFormat/>
    <w:rsid w:val="00FD718F"/>
    <w:pPr>
      <w:keepNext/>
      <w:jc w:val="center"/>
      <w:outlineLvl w:val="1"/>
    </w:pPr>
    <w:rPr>
      <w:b/>
      <w:sz w:val="20"/>
      <w:szCs w:val="20"/>
    </w:rPr>
  </w:style>
  <w:style w:type="paragraph" w:styleId="Heading3">
    <w:name w:val="heading 3"/>
    <w:basedOn w:val="Normal"/>
    <w:next w:val="Normal"/>
    <w:link w:val="Heading3Char"/>
    <w:uiPriority w:val="99"/>
    <w:qFormat/>
    <w:rsid w:val="00FD718F"/>
    <w:pPr>
      <w:keepNext/>
      <w:jc w:val="center"/>
      <w:outlineLvl w:val="2"/>
    </w:pPr>
    <w:rPr>
      <w:b/>
      <w:szCs w:val="20"/>
    </w:rPr>
  </w:style>
  <w:style w:type="paragraph" w:styleId="Heading4">
    <w:name w:val="heading 4"/>
    <w:basedOn w:val="Normal"/>
    <w:next w:val="Normal"/>
    <w:link w:val="Heading4Char"/>
    <w:uiPriority w:val="99"/>
    <w:qFormat/>
    <w:locked/>
    <w:rsid w:val="00FB71C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locked/>
    <w:rsid w:val="00FB71C4"/>
    <w:pPr>
      <w:spacing w:before="240" w:after="60"/>
      <w:outlineLvl w:val="4"/>
    </w:pPr>
    <w:rPr>
      <w:rFonts w:ascii="Calibri" w:hAnsi="Calibri"/>
      <w:b/>
      <w:bCs/>
      <w:i/>
      <w:iCs/>
      <w:sz w:val="26"/>
      <w:szCs w:val="26"/>
      <w:lang w:val="fr-FR" w:eastAsia="ko-KR"/>
    </w:rPr>
  </w:style>
  <w:style w:type="paragraph" w:styleId="Heading6">
    <w:name w:val="heading 6"/>
    <w:basedOn w:val="Normal"/>
    <w:next w:val="Normal"/>
    <w:link w:val="Heading6Char"/>
    <w:uiPriority w:val="99"/>
    <w:qFormat/>
    <w:locked/>
    <w:rsid w:val="00FB71C4"/>
    <w:pPr>
      <w:spacing w:before="240" w:after="60"/>
      <w:outlineLvl w:val="5"/>
    </w:pPr>
    <w:rPr>
      <w:b/>
      <w:bCs/>
      <w:sz w:val="22"/>
      <w:szCs w:val="22"/>
    </w:rPr>
  </w:style>
  <w:style w:type="paragraph" w:styleId="Heading7">
    <w:name w:val="heading 7"/>
    <w:basedOn w:val="Normal"/>
    <w:next w:val="Normal"/>
    <w:link w:val="Heading7Char"/>
    <w:uiPriority w:val="99"/>
    <w:qFormat/>
    <w:locked/>
    <w:rsid w:val="00AA6D15"/>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18F"/>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FD718F"/>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FD718F"/>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semiHidden/>
    <w:locked/>
    <w:rsid w:val="00FB71C4"/>
    <w:rPr>
      <w:rFonts w:ascii="Cambria" w:hAnsi="Cambria" w:cs="Times New Roman"/>
      <w:b/>
      <w:bCs/>
      <w:i/>
      <w:iCs/>
      <w:color w:val="4F81BD"/>
      <w:sz w:val="24"/>
      <w:szCs w:val="24"/>
      <w:lang w:val="ru-RU" w:eastAsia="ru-RU" w:bidi="ar-SA"/>
    </w:rPr>
  </w:style>
  <w:style w:type="character" w:customStyle="1" w:styleId="Heading5Char">
    <w:name w:val="Heading 5 Char"/>
    <w:basedOn w:val="DefaultParagraphFont"/>
    <w:link w:val="Heading5"/>
    <w:uiPriority w:val="99"/>
    <w:locked/>
    <w:rsid w:val="00FB71C4"/>
    <w:rPr>
      <w:rFonts w:ascii="Calibri" w:hAnsi="Calibri" w:cs="Times New Roman"/>
      <w:b/>
      <w:bCs/>
      <w:i/>
      <w:iCs/>
      <w:sz w:val="26"/>
      <w:szCs w:val="26"/>
      <w:lang w:val="fr-FR" w:eastAsia="ko-KR" w:bidi="ar-SA"/>
    </w:rPr>
  </w:style>
  <w:style w:type="character" w:customStyle="1" w:styleId="Heading6Char">
    <w:name w:val="Heading 6 Char"/>
    <w:basedOn w:val="DefaultParagraphFont"/>
    <w:link w:val="Heading6"/>
    <w:uiPriority w:val="99"/>
    <w:locked/>
    <w:rsid w:val="00FB71C4"/>
    <w:rPr>
      <w:rFonts w:eastAsia="Times New Roman" w:cs="Times New Roman"/>
      <w:b/>
      <w:bCs/>
      <w:sz w:val="22"/>
      <w:szCs w:val="22"/>
      <w:lang w:val="ru-RU" w:eastAsia="ru-RU" w:bidi="ar-SA"/>
    </w:rPr>
  </w:style>
  <w:style w:type="character" w:customStyle="1" w:styleId="Heading7Char">
    <w:name w:val="Heading 7 Char"/>
    <w:basedOn w:val="DefaultParagraphFont"/>
    <w:link w:val="Heading7"/>
    <w:uiPriority w:val="99"/>
    <w:semiHidden/>
    <w:locked/>
    <w:rsid w:val="004B6FAE"/>
    <w:rPr>
      <w:rFonts w:ascii="Calibri" w:hAnsi="Calibri" w:cs="Times New Roman"/>
      <w:sz w:val="24"/>
      <w:szCs w:val="24"/>
    </w:rPr>
  </w:style>
  <w:style w:type="paragraph" w:styleId="Title">
    <w:name w:val="Title"/>
    <w:basedOn w:val="Normal"/>
    <w:link w:val="TitleChar"/>
    <w:uiPriority w:val="99"/>
    <w:qFormat/>
    <w:rsid w:val="00FD718F"/>
    <w:pPr>
      <w:jc w:val="center"/>
    </w:pPr>
    <w:rPr>
      <w:sz w:val="32"/>
      <w:szCs w:val="20"/>
    </w:rPr>
  </w:style>
  <w:style w:type="character" w:customStyle="1" w:styleId="TitleChar">
    <w:name w:val="Title Char"/>
    <w:basedOn w:val="DefaultParagraphFont"/>
    <w:link w:val="Title"/>
    <w:uiPriority w:val="99"/>
    <w:locked/>
    <w:rsid w:val="00FD718F"/>
    <w:rPr>
      <w:rFonts w:ascii="Times New Roman" w:hAnsi="Times New Roman" w:cs="Times New Roman"/>
      <w:sz w:val="20"/>
      <w:szCs w:val="20"/>
      <w:lang w:eastAsia="ru-RU"/>
    </w:rPr>
  </w:style>
  <w:style w:type="paragraph" w:styleId="ListParagraph">
    <w:name w:val="List Paragraph"/>
    <w:basedOn w:val="Normal"/>
    <w:uiPriority w:val="99"/>
    <w:qFormat/>
    <w:rsid w:val="009E0916"/>
    <w:pPr>
      <w:ind w:left="720"/>
      <w:contextualSpacing/>
    </w:pPr>
  </w:style>
  <w:style w:type="paragraph" w:styleId="Header">
    <w:name w:val="header"/>
    <w:basedOn w:val="Normal"/>
    <w:link w:val="HeaderChar"/>
    <w:uiPriority w:val="99"/>
    <w:rsid w:val="00C64321"/>
    <w:pPr>
      <w:tabs>
        <w:tab w:val="center" w:pos="4677"/>
        <w:tab w:val="right" w:pos="9355"/>
      </w:tabs>
    </w:pPr>
  </w:style>
  <w:style w:type="character" w:customStyle="1" w:styleId="HeaderChar">
    <w:name w:val="Header Char"/>
    <w:basedOn w:val="DefaultParagraphFont"/>
    <w:link w:val="Header"/>
    <w:uiPriority w:val="99"/>
    <w:locked/>
    <w:rsid w:val="00C64321"/>
    <w:rPr>
      <w:rFonts w:ascii="Times New Roman" w:hAnsi="Times New Roman" w:cs="Times New Roman"/>
      <w:sz w:val="24"/>
      <w:szCs w:val="24"/>
      <w:lang w:eastAsia="ru-RU"/>
    </w:rPr>
  </w:style>
  <w:style w:type="paragraph" w:styleId="Footer">
    <w:name w:val="footer"/>
    <w:basedOn w:val="Normal"/>
    <w:link w:val="FooterChar"/>
    <w:uiPriority w:val="99"/>
    <w:rsid w:val="00C64321"/>
    <w:pPr>
      <w:tabs>
        <w:tab w:val="center" w:pos="4677"/>
        <w:tab w:val="right" w:pos="9355"/>
      </w:tabs>
    </w:pPr>
  </w:style>
  <w:style w:type="character" w:customStyle="1" w:styleId="FooterChar">
    <w:name w:val="Footer Char"/>
    <w:basedOn w:val="DefaultParagraphFont"/>
    <w:link w:val="Footer"/>
    <w:uiPriority w:val="99"/>
    <w:locked/>
    <w:rsid w:val="00C64321"/>
    <w:rPr>
      <w:rFonts w:ascii="Times New Roman" w:hAnsi="Times New Roman" w:cs="Times New Roman"/>
      <w:sz w:val="24"/>
      <w:szCs w:val="24"/>
      <w:lang w:eastAsia="ru-RU"/>
    </w:rPr>
  </w:style>
  <w:style w:type="paragraph" w:customStyle="1" w:styleId="1">
    <w:name w:val="Название объекта1"/>
    <w:basedOn w:val="Normal"/>
    <w:next w:val="Normal"/>
    <w:uiPriority w:val="99"/>
    <w:rsid w:val="00DA4E81"/>
    <w:pPr>
      <w:suppressAutoHyphens/>
      <w:overflowPunct w:val="0"/>
      <w:autoSpaceDE w:val="0"/>
      <w:jc w:val="center"/>
    </w:pPr>
    <w:rPr>
      <w:rFonts w:eastAsia="Batang"/>
      <w:sz w:val="31"/>
      <w:szCs w:val="29"/>
      <w:lang w:val="uk-UA" w:eastAsia="zh-CN"/>
    </w:rPr>
  </w:style>
  <w:style w:type="paragraph" w:styleId="BodyText3">
    <w:name w:val="Body Text 3"/>
    <w:basedOn w:val="Normal"/>
    <w:link w:val="BodyText3Char"/>
    <w:uiPriority w:val="99"/>
    <w:rsid w:val="001C6AFA"/>
    <w:pPr>
      <w:jc w:val="both"/>
    </w:pPr>
    <w:rPr>
      <w:rFonts w:eastAsia="Calibri"/>
      <w:sz w:val="22"/>
      <w:szCs w:val="20"/>
      <w:lang w:val="uk-UA"/>
    </w:rPr>
  </w:style>
  <w:style w:type="character" w:customStyle="1" w:styleId="BodyText3Char">
    <w:name w:val="Body Text 3 Char"/>
    <w:basedOn w:val="DefaultParagraphFont"/>
    <w:link w:val="BodyText3"/>
    <w:uiPriority w:val="99"/>
    <w:semiHidden/>
    <w:locked/>
    <w:rsid w:val="00735BE8"/>
    <w:rPr>
      <w:rFonts w:ascii="Times New Roman" w:hAnsi="Times New Roman" w:cs="Times New Roman"/>
      <w:sz w:val="16"/>
      <w:szCs w:val="16"/>
    </w:rPr>
  </w:style>
  <w:style w:type="table" w:styleId="TableGrid">
    <w:name w:val="Table Grid"/>
    <w:basedOn w:val="TableNormal"/>
    <w:uiPriority w:val="99"/>
    <w:locked/>
    <w:rsid w:val="00D9696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910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3428"/>
    <w:rPr>
      <w:rFonts w:ascii="Times New Roman" w:hAnsi="Times New Roman" w:cs="Times New Roman"/>
      <w:sz w:val="2"/>
    </w:rPr>
  </w:style>
  <w:style w:type="paragraph" w:styleId="HTMLPreformatted">
    <w:name w:val="HTML Preformatted"/>
    <w:basedOn w:val="Normal"/>
    <w:link w:val="HTMLPreformattedChar"/>
    <w:uiPriority w:val="99"/>
    <w:rsid w:val="001D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rPr>
  </w:style>
  <w:style w:type="character" w:customStyle="1" w:styleId="HTMLPreformattedChar">
    <w:name w:val="HTML Preformatted Char"/>
    <w:basedOn w:val="DefaultParagraphFont"/>
    <w:link w:val="HTMLPreformatted"/>
    <w:uiPriority w:val="99"/>
    <w:locked/>
    <w:rsid w:val="001D52AF"/>
    <w:rPr>
      <w:rFonts w:ascii="Courier New" w:hAnsi="Courier New" w:cs="Times New Roman"/>
      <w:color w:val="000000"/>
      <w:sz w:val="28"/>
      <w:szCs w:val="28"/>
      <w:lang w:val="ru-RU" w:eastAsia="ru-RU" w:bidi="ar-SA"/>
    </w:rPr>
  </w:style>
  <w:style w:type="character" w:customStyle="1" w:styleId="rvts0">
    <w:name w:val="rvts0"/>
    <w:basedOn w:val="DefaultParagraphFont"/>
    <w:uiPriority w:val="99"/>
    <w:rsid w:val="001D52AF"/>
    <w:rPr>
      <w:rFonts w:cs="Times New Roman"/>
    </w:rPr>
  </w:style>
  <w:style w:type="paragraph" w:customStyle="1" w:styleId="rvps2">
    <w:name w:val="rvps2"/>
    <w:basedOn w:val="Normal"/>
    <w:uiPriority w:val="99"/>
    <w:rsid w:val="001D52AF"/>
    <w:pPr>
      <w:spacing w:before="100" w:beforeAutospacing="1" w:after="100" w:afterAutospacing="1"/>
    </w:pPr>
  </w:style>
  <w:style w:type="paragraph" w:styleId="BodyText">
    <w:name w:val="Body Text"/>
    <w:aliases w:val="Знак"/>
    <w:basedOn w:val="Normal"/>
    <w:link w:val="BodyTextChar"/>
    <w:uiPriority w:val="99"/>
    <w:rsid w:val="00D96C69"/>
    <w:pPr>
      <w:spacing w:after="120"/>
    </w:pPr>
  </w:style>
  <w:style w:type="character" w:customStyle="1" w:styleId="BodyTextChar">
    <w:name w:val="Body Text Char"/>
    <w:aliases w:val="Знак Char"/>
    <w:basedOn w:val="DefaultParagraphFont"/>
    <w:link w:val="BodyText"/>
    <w:uiPriority w:val="99"/>
    <w:semiHidden/>
    <w:locked/>
    <w:rsid w:val="008574D0"/>
    <w:rPr>
      <w:rFonts w:ascii="Times New Roman" w:hAnsi="Times New Roman" w:cs="Times New Roman"/>
      <w:sz w:val="24"/>
      <w:szCs w:val="24"/>
    </w:rPr>
  </w:style>
  <w:style w:type="character" w:customStyle="1" w:styleId="StyleZakonu">
    <w:name w:val="StyleZakonu Знак"/>
    <w:link w:val="StyleZakonu0"/>
    <w:uiPriority w:val="99"/>
    <w:locked/>
    <w:rsid w:val="00D96C69"/>
    <w:rPr>
      <w:lang w:val="uk-UA" w:eastAsia="ru-RU"/>
    </w:rPr>
  </w:style>
  <w:style w:type="paragraph" w:customStyle="1" w:styleId="StyleZakonu0">
    <w:name w:val="StyleZakonu"/>
    <w:basedOn w:val="Normal"/>
    <w:link w:val="StyleZakonu"/>
    <w:uiPriority w:val="99"/>
    <w:rsid w:val="00D96C69"/>
    <w:pPr>
      <w:spacing w:after="60" w:line="220" w:lineRule="exact"/>
      <w:ind w:firstLine="284"/>
      <w:jc w:val="both"/>
    </w:pPr>
    <w:rPr>
      <w:rFonts w:ascii="Calibri" w:eastAsia="Calibri" w:hAnsi="Calibri"/>
      <w:sz w:val="20"/>
      <w:szCs w:val="20"/>
      <w:lang w:val="uk-UA"/>
    </w:rPr>
  </w:style>
  <w:style w:type="character" w:styleId="Hyperlink">
    <w:name w:val="Hyperlink"/>
    <w:basedOn w:val="DefaultParagraphFont"/>
    <w:uiPriority w:val="99"/>
    <w:rsid w:val="00D96C69"/>
    <w:rPr>
      <w:rFonts w:cs="Times New Roman"/>
      <w:color w:val="0000FF"/>
      <w:u w:val="single"/>
    </w:rPr>
  </w:style>
  <w:style w:type="paragraph" w:styleId="NormalWeb">
    <w:name w:val="Normal (Web)"/>
    <w:basedOn w:val="Normal"/>
    <w:uiPriority w:val="99"/>
    <w:rsid w:val="00887731"/>
    <w:pPr>
      <w:spacing w:before="100" w:beforeAutospacing="1" w:after="100" w:afterAutospacing="1"/>
    </w:pPr>
    <w:rPr>
      <w:rFonts w:eastAsia="Calibri"/>
      <w:lang w:val="uk-UA" w:eastAsia="uk-UA"/>
    </w:rPr>
  </w:style>
  <w:style w:type="character" w:customStyle="1" w:styleId="a">
    <w:name w:val="Знак Знак"/>
    <w:aliases w:val="Основной текст Знак1,Знак Знак2"/>
    <w:basedOn w:val="DefaultParagraphFont"/>
    <w:uiPriority w:val="99"/>
    <w:rsid w:val="00FE082F"/>
    <w:rPr>
      <w:rFonts w:cs="Times New Roman"/>
      <w:sz w:val="24"/>
      <w:szCs w:val="24"/>
      <w:lang w:val="uk-UA"/>
    </w:rPr>
  </w:style>
  <w:style w:type="paragraph" w:customStyle="1" w:styleId="10">
    <w:name w:val="Без интервала1"/>
    <w:uiPriority w:val="99"/>
    <w:rsid w:val="00FE082F"/>
    <w:rPr>
      <w:rFonts w:eastAsia="Times New Roman"/>
      <w:lang w:eastAsia="en-US"/>
    </w:rPr>
  </w:style>
  <w:style w:type="paragraph" w:customStyle="1" w:styleId="a0">
    <w:name w:val="Форматированный"/>
    <w:basedOn w:val="Normal"/>
    <w:uiPriority w:val="99"/>
    <w:rsid w:val="00FE082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rPr>
  </w:style>
  <w:style w:type="paragraph" w:customStyle="1" w:styleId="31">
    <w:name w:val="Основной текст 31"/>
    <w:basedOn w:val="Normal"/>
    <w:uiPriority w:val="99"/>
    <w:rsid w:val="004969A2"/>
    <w:pPr>
      <w:suppressAutoHyphens/>
      <w:jc w:val="both"/>
    </w:pPr>
    <w:rPr>
      <w:rFonts w:eastAsia="Calibri"/>
      <w:lang w:val="uk-UA" w:eastAsia="ar-SA"/>
    </w:rPr>
  </w:style>
  <w:style w:type="character" w:customStyle="1" w:styleId="11">
    <w:name w:val="Знак Знак1"/>
    <w:basedOn w:val="DefaultParagraphFont"/>
    <w:uiPriority w:val="99"/>
    <w:rsid w:val="004969A2"/>
    <w:rPr>
      <w:rFonts w:cs="Times New Roman"/>
      <w:sz w:val="24"/>
      <w:lang w:val="uk-UA" w:eastAsia="ru-RU" w:bidi="ar-SA"/>
    </w:rPr>
  </w:style>
  <w:style w:type="paragraph" w:styleId="BodyText2">
    <w:name w:val="Body Text 2"/>
    <w:basedOn w:val="Normal"/>
    <w:link w:val="BodyText2Char"/>
    <w:uiPriority w:val="99"/>
    <w:rsid w:val="00FB71C4"/>
    <w:pPr>
      <w:spacing w:after="120" w:line="480" w:lineRule="auto"/>
    </w:pPr>
  </w:style>
  <w:style w:type="character" w:customStyle="1" w:styleId="BodyText2Char">
    <w:name w:val="Body Text 2 Char"/>
    <w:basedOn w:val="DefaultParagraphFont"/>
    <w:link w:val="BodyText2"/>
    <w:uiPriority w:val="99"/>
    <w:locked/>
    <w:rsid w:val="00FB71C4"/>
    <w:rPr>
      <w:rFonts w:eastAsia="Times New Roman" w:cs="Times New Roman"/>
      <w:sz w:val="24"/>
      <w:szCs w:val="24"/>
      <w:lang w:val="ru-RU" w:eastAsia="ru-RU" w:bidi="ar-SA"/>
    </w:rPr>
  </w:style>
  <w:style w:type="paragraph" w:styleId="BodyTextIndent">
    <w:name w:val="Body Text Indent"/>
    <w:basedOn w:val="Normal"/>
    <w:link w:val="BodyTextIndentChar"/>
    <w:uiPriority w:val="99"/>
    <w:rsid w:val="00FB71C4"/>
    <w:pPr>
      <w:ind w:firstLine="540"/>
      <w:jc w:val="both"/>
    </w:pPr>
    <w:rPr>
      <w:lang w:val="uk-UA"/>
    </w:rPr>
  </w:style>
  <w:style w:type="character" w:customStyle="1" w:styleId="BodyTextIndentChar">
    <w:name w:val="Body Text Indent Char"/>
    <w:basedOn w:val="DefaultParagraphFont"/>
    <w:link w:val="BodyTextIndent"/>
    <w:uiPriority w:val="99"/>
    <w:locked/>
    <w:rsid w:val="00FB71C4"/>
    <w:rPr>
      <w:rFonts w:eastAsia="Times New Roman" w:cs="Times New Roman"/>
      <w:sz w:val="24"/>
      <w:szCs w:val="24"/>
      <w:lang w:val="uk-UA" w:eastAsia="ru-RU" w:bidi="ar-SA"/>
    </w:rPr>
  </w:style>
  <w:style w:type="character" w:styleId="Emphasis">
    <w:name w:val="Emphasis"/>
    <w:basedOn w:val="DefaultParagraphFont"/>
    <w:uiPriority w:val="99"/>
    <w:qFormat/>
    <w:locked/>
    <w:rsid w:val="00FB71C4"/>
    <w:rPr>
      <w:rFonts w:cs="Times New Roman"/>
      <w:i/>
    </w:rPr>
  </w:style>
  <w:style w:type="character" w:customStyle="1" w:styleId="apple-converted-space">
    <w:name w:val="apple-converted-space"/>
    <w:basedOn w:val="DefaultParagraphFont"/>
    <w:uiPriority w:val="99"/>
    <w:rsid w:val="00FB71C4"/>
    <w:rPr>
      <w:rFonts w:cs="Times New Roman"/>
    </w:rPr>
  </w:style>
  <w:style w:type="character" w:styleId="Strong">
    <w:name w:val="Strong"/>
    <w:basedOn w:val="DefaultParagraphFont"/>
    <w:uiPriority w:val="99"/>
    <w:qFormat/>
    <w:locked/>
    <w:rsid w:val="00FB71C4"/>
    <w:rPr>
      <w:rFonts w:cs="Times New Roman"/>
      <w:b/>
      <w:bCs/>
    </w:rPr>
  </w:style>
  <w:style w:type="paragraph" w:customStyle="1" w:styleId="rvps5">
    <w:name w:val="rvps5"/>
    <w:basedOn w:val="Normal"/>
    <w:uiPriority w:val="99"/>
    <w:rsid w:val="00FB71C4"/>
    <w:pPr>
      <w:spacing w:before="100" w:beforeAutospacing="1" w:after="100" w:afterAutospacing="1"/>
    </w:pPr>
  </w:style>
  <w:style w:type="character" w:customStyle="1" w:styleId="rvts6">
    <w:name w:val="rvts6"/>
    <w:basedOn w:val="DefaultParagraphFont"/>
    <w:uiPriority w:val="99"/>
    <w:rsid w:val="00FB71C4"/>
    <w:rPr>
      <w:rFonts w:cs="Times New Roman"/>
    </w:rPr>
  </w:style>
  <w:style w:type="paragraph" w:customStyle="1" w:styleId="rvps6">
    <w:name w:val="rvps6"/>
    <w:basedOn w:val="Normal"/>
    <w:uiPriority w:val="99"/>
    <w:rsid w:val="00FB71C4"/>
    <w:pPr>
      <w:spacing w:before="100" w:beforeAutospacing="1" w:after="100" w:afterAutospacing="1"/>
    </w:pPr>
  </w:style>
  <w:style w:type="paragraph" w:customStyle="1" w:styleId="newsp">
    <w:name w:val="news_p"/>
    <w:basedOn w:val="Normal"/>
    <w:uiPriority w:val="99"/>
    <w:rsid w:val="00FB71C4"/>
    <w:pPr>
      <w:spacing w:before="100" w:beforeAutospacing="1" w:after="100" w:afterAutospacing="1"/>
    </w:pPr>
  </w:style>
  <w:style w:type="paragraph" w:customStyle="1" w:styleId="CharCharCharChar">
    <w:name w:val="Char Знак Знак Char Знак Знак Char Знак Знак Char Знак Знак"/>
    <w:basedOn w:val="Normal"/>
    <w:uiPriority w:val="99"/>
    <w:rsid w:val="00FB71C4"/>
    <w:rPr>
      <w:rFonts w:ascii="Verdana" w:hAnsi="Verdana" w:cs="Verdana"/>
      <w:sz w:val="20"/>
      <w:szCs w:val="20"/>
      <w:lang w:val="en-US" w:eastAsia="en-US"/>
    </w:rPr>
  </w:style>
  <w:style w:type="paragraph" w:styleId="PlainText">
    <w:name w:val="Plain Text"/>
    <w:basedOn w:val="Normal"/>
    <w:link w:val="PlainTextChar"/>
    <w:uiPriority w:val="99"/>
    <w:rsid w:val="00FB71C4"/>
    <w:rPr>
      <w:b/>
      <w:bCs/>
      <w:lang w:val="uk-UA"/>
    </w:rPr>
  </w:style>
  <w:style w:type="character" w:customStyle="1" w:styleId="PlainTextChar">
    <w:name w:val="Plain Text Char"/>
    <w:basedOn w:val="DefaultParagraphFont"/>
    <w:link w:val="PlainText"/>
    <w:uiPriority w:val="99"/>
    <w:locked/>
    <w:rsid w:val="00FB71C4"/>
    <w:rPr>
      <w:rFonts w:eastAsia="Times New Roman" w:cs="Times New Roman"/>
      <w:b/>
      <w:bCs/>
      <w:sz w:val="24"/>
      <w:szCs w:val="24"/>
      <w:lang w:val="uk-UA" w:eastAsia="ru-RU" w:bidi="ar-SA"/>
    </w:rPr>
  </w:style>
  <w:style w:type="character" w:customStyle="1" w:styleId="12">
    <w:name w:val="Текст Знак1"/>
    <w:basedOn w:val="DefaultParagraphFont"/>
    <w:uiPriority w:val="99"/>
    <w:semiHidden/>
    <w:rsid w:val="00FB71C4"/>
    <w:rPr>
      <w:rFonts w:ascii="Consolas" w:hAnsi="Consolas" w:cs="Consolas"/>
      <w:sz w:val="21"/>
      <w:szCs w:val="21"/>
      <w:lang w:eastAsia="ru-RU"/>
    </w:rPr>
  </w:style>
  <w:style w:type="paragraph" w:styleId="Caption">
    <w:name w:val="caption"/>
    <w:basedOn w:val="Normal"/>
    <w:next w:val="Normal"/>
    <w:uiPriority w:val="99"/>
    <w:qFormat/>
    <w:locked/>
    <w:rsid w:val="00FB71C4"/>
    <w:pPr>
      <w:jc w:val="center"/>
    </w:pPr>
    <w:rPr>
      <w:rFonts w:eastAsia="Batang"/>
      <w:b/>
      <w:szCs w:val="20"/>
      <w:lang w:val="uk-UA"/>
    </w:rPr>
  </w:style>
  <w:style w:type="paragraph" w:styleId="NoSpacing">
    <w:name w:val="No Spacing"/>
    <w:uiPriority w:val="99"/>
    <w:qFormat/>
    <w:rsid w:val="00FB71C4"/>
    <w:rPr>
      <w:rFonts w:cs="Calibri"/>
      <w:lang w:eastAsia="en-US"/>
    </w:rPr>
  </w:style>
  <w:style w:type="paragraph" w:customStyle="1" w:styleId="13">
    <w:name w:val="Абзац списка1"/>
    <w:basedOn w:val="Normal"/>
    <w:uiPriority w:val="99"/>
    <w:rsid w:val="00FB71C4"/>
    <w:pPr>
      <w:ind w:left="720"/>
      <w:contextualSpacing/>
    </w:pPr>
    <w:rPr>
      <w:rFonts w:eastAsia="Calibri"/>
    </w:rPr>
  </w:style>
  <w:style w:type="paragraph" w:customStyle="1" w:styleId="NoSpacing1">
    <w:name w:val="No Spacing1"/>
    <w:uiPriority w:val="99"/>
    <w:rsid w:val="00FB71C4"/>
    <w:rPr>
      <w:rFonts w:ascii="Times New Roman" w:eastAsia="Times New Roman" w:hAnsi="Times New Roman"/>
      <w:sz w:val="24"/>
      <w:szCs w:val="24"/>
    </w:rPr>
  </w:style>
  <w:style w:type="character" w:styleId="PageNumber">
    <w:name w:val="page number"/>
    <w:basedOn w:val="DefaultParagraphFont"/>
    <w:uiPriority w:val="99"/>
    <w:rsid w:val="00DD37C4"/>
    <w:rPr>
      <w:rFonts w:cs="Times New Roman"/>
    </w:rPr>
  </w:style>
  <w:style w:type="paragraph" w:styleId="BodyTextIndent2">
    <w:name w:val="Body Text Indent 2"/>
    <w:basedOn w:val="Normal"/>
    <w:link w:val="BodyTextIndent2Char"/>
    <w:uiPriority w:val="99"/>
    <w:rsid w:val="00C56DC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828EB"/>
    <w:rPr>
      <w:rFonts w:ascii="Times New Roman" w:hAnsi="Times New Roman" w:cs="Times New Roman"/>
      <w:sz w:val="24"/>
      <w:szCs w:val="24"/>
    </w:rPr>
  </w:style>
  <w:style w:type="paragraph" w:customStyle="1" w:styleId="a1">
    <w:name w:val="Без интервала"/>
    <w:link w:val="a2"/>
    <w:uiPriority w:val="99"/>
    <w:rsid w:val="00153CE5"/>
    <w:rPr>
      <w:rFonts w:eastAsia="Times New Roman"/>
    </w:rPr>
  </w:style>
  <w:style w:type="character" w:customStyle="1" w:styleId="a2">
    <w:name w:val="Без интервала Знак"/>
    <w:link w:val="a1"/>
    <w:uiPriority w:val="99"/>
    <w:locked/>
    <w:rsid w:val="00153CE5"/>
    <w:rPr>
      <w:rFonts w:eastAsia="Times New Roman"/>
      <w:sz w:val="22"/>
      <w:lang w:val="ru-RU" w:eastAsia="ru-RU"/>
    </w:rPr>
  </w:style>
  <w:style w:type="character" w:customStyle="1" w:styleId="6">
    <w:name w:val="Знак Знак6"/>
    <w:uiPriority w:val="99"/>
    <w:rsid w:val="00DD31C4"/>
    <w:rPr>
      <w:rFonts w:ascii="Times New Roman" w:hAnsi="Times New Roman"/>
      <w:b/>
      <w:sz w:val="24"/>
      <w:lang w:val="uk-UA" w:eastAsia="ru-RU"/>
    </w:rPr>
  </w:style>
</w:styles>
</file>

<file path=word/webSettings.xml><?xml version="1.0" encoding="utf-8"?>
<w:webSettings xmlns:r="http://schemas.openxmlformats.org/officeDocument/2006/relationships" xmlns:w="http://schemas.openxmlformats.org/wordprocessingml/2006/main">
  <w:divs>
    <w:div w:id="990674839">
      <w:marLeft w:val="0"/>
      <w:marRight w:val="0"/>
      <w:marTop w:val="0"/>
      <w:marBottom w:val="0"/>
      <w:divBdr>
        <w:top w:val="none" w:sz="0" w:space="0" w:color="auto"/>
        <w:left w:val="none" w:sz="0" w:space="0" w:color="auto"/>
        <w:bottom w:val="none" w:sz="0" w:space="0" w:color="auto"/>
        <w:right w:val="none" w:sz="0" w:space="0" w:color="auto"/>
      </w:divBdr>
    </w:div>
    <w:div w:id="990674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11955</Words>
  <Characters>6815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User</dc:creator>
  <cp:keywords/>
  <dc:description/>
  <cp:lastModifiedBy>User</cp:lastModifiedBy>
  <cp:revision>5</cp:revision>
  <cp:lastPrinted>2018-02-08T12:23:00Z</cp:lastPrinted>
  <dcterms:created xsi:type="dcterms:W3CDTF">2018-02-08T12:22:00Z</dcterms:created>
  <dcterms:modified xsi:type="dcterms:W3CDTF">2018-02-08T12:26:00Z</dcterms:modified>
</cp:coreProperties>
</file>