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D" w:rsidRPr="00E22C61" w:rsidRDefault="00D47F70" w:rsidP="00D9789D">
      <w:pPr>
        <w:pStyle w:val="a3"/>
        <w:rPr>
          <w:sz w:val="28"/>
        </w:rPr>
      </w:pPr>
      <w:r w:rsidRPr="00D47F7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78810167" r:id="rId6"/>
        </w:pict>
      </w:r>
      <w:r w:rsidR="00D9789D" w:rsidRPr="00E22C61">
        <w:rPr>
          <w:sz w:val="28"/>
        </w:rPr>
        <w:t>Знам`янська   міська   рада  Кіровоградської  області</w:t>
      </w:r>
    </w:p>
    <w:p w:rsidR="00D9789D" w:rsidRDefault="00D9789D" w:rsidP="00D9789D">
      <w:pPr>
        <w:jc w:val="center"/>
        <w:rPr>
          <w:b/>
          <w:sz w:val="16"/>
        </w:rPr>
      </w:pPr>
    </w:p>
    <w:p w:rsidR="00D9789D" w:rsidRPr="00E22C61" w:rsidRDefault="00D9789D" w:rsidP="00D9789D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D9789D" w:rsidRDefault="00D9789D" w:rsidP="00D9789D">
      <w:pPr>
        <w:jc w:val="center"/>
        <w:rPr>
          <w:b/>
          <w:sz w:val="16"/>
        </w:rPr>
      </w:pPr>
    </w:p>
    <w:p w:rsidR="00D9789D" w:rsidRPr="00D80063" w:rsidRDefault="00D9789D" w:rsidP="00D9789D">
      <w:pPr>
        <w:pStyle w:val="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від  </w:t>
      </w:r>
      <w:r w:rsidRPr="00C82848">
        <w:rPr>
          <w:b w:val="0"/>
          <w:sz w:val="24"/>
          <w:szCs w:val="24"/>
        </w:rPr>
        <w:t xml:space="preserve"> </w:t>
      </w:r>
      <w:r w:rsidR="0010127F">
        <w:rPr>
          <w:b w:val="0"/>
          <w:sz w:val="24"/>
          <w:szCs w:val="24"/>
        </w:rPr>
        <w:t xml:space="preserve"> </w:t>
      </w:r>
      <w:r w:rsidR="00812FB5" w:rsidRPr="00D80063">
        <w:rPr>
          <w:b w:val="0"/>
          <w:sz w:val="24"/>
          <w:szCs w:val="24"/>
          <w:lang w:val="ru-RU"/>
        </w:rPr>
        <w:t xml:space="preserve">  </w:t>
      </w:r>
      <w:r w:rsidR="00725577">
        <w:rPr>
          <w:b w:val="0"/>
          <w:sz w:val="24"/>
          <w:szCs w:val="24"/>
          <w:lang w:val="ru-RU"/>
        </w:rPr>
        <w:t xml:space="preserve">30 </w:t>
      </w:r>
      <w:proofErr w:type="spellStart"/>
      <w:r w:rsidR="00725577">
        <w:rPr>
          <w:b w:val="0"/>
          <w:sz w:val="24"/>
          <w:szCs w:val="24"/>
          <w:lang w:val="ru-RU"/>
        </w:rPr>
        <w:t>січня</w:t>
      </w:r>
      <w:proofErr w:type="spellEnd"/>
      <w:r w:rsidR="00812FB5" w:rsidRPr="00D80063">
        <w:rPr>
          <w:b w:val="0"/>
          <w:sz w:val="24"/>
          <w:szCs w:val="24"/>
          <w:lang w:val="ru-RU"/>
        </w:rPr>
        <w:t xml:space="preserve">       </w:t>
      </w:r>
      <w:r w:rsidRPr="0010127F">
        <w:rPr>
          <w:b w:val="0"/>
          <w:sz w:val="24"/>
          <w:szCs w:val="24"/>
        </w:rPr>
        <w:t>2</w:t>
      </w:r>
      <w:r w:rsidR="0010127F">
        <w:rPr>
          <w:b w:val="0"/>
          <w:sz w:val="24"/>
          <w:szCs w:val="24"/>
        </w:rPr>
        <w:t>018 року</w:t>
      </w:r>
      <w:r w:rsidRPr="0003117A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 w:rsidRPr="00FC0E0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25577">
        <w:rPr>
          <w:sz w:val="24"/>
          <w:szCs w:val="24"/>
        </w:rPr>
        <w:t>5</w:t>
      </w:r>
    </w:p>
    <w:p w:rsidR="00D9789D" w:rsidRPr="00C82848" w:rsidRDefault="00D9789D" w:rsidP="00D9789D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D9789D" w:rsidRPr="00694136" w:rsidRDefault="00D9789D" w:rsidP="00D9789D">
      <w:pPr>
        <w:rPr>
          <w:sz w:val="24"/>
          <w:szCs w:val="24"/>
        </w:rPr>
      </w:pPr>
      <w:r w:rsidRPr="0014131D">
        <w:rPr>
          <w:sz w:val="24"/>
          <w:szCs w:val="24"/>
        </w:rPr>
        <w:t>Про скликання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 </w:t>
      </w:r>
      <w:r w:rsidR="00812FB5">
        <w:rPr>
          <w:sz w:val="24"/>
          <w:szCs w:val="24"/>
        </w:rPr>
        <w:t xml:space="preserve">п’ятдесятої </w:t>
      </w:r>
    </w:p>
    <w:p w:rsidR="00D9789D" w:rsidRPr="0014131D" w:rsidRDefault="00D9789D" w:rsidP="00D9789D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spellStart"/>
      <w:r w:rsidRPr="0014131D">
        <w:rPr>
          <w:sz w:val="24"/>
          <w:szCs w:val="24"/>
        </w:rPr>
        <w:t>есії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D9789D" w:rsidRPr="0014131D" w:rsidRDefault="00D9789D" w:rsidP="00D9789D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D9789D" w:rsidRPr="00694EC7" w:rsidRDefault="00D9789D" w:rsidP="00D9789D">
      <w:pPr>
        <w:rPr>
          <w:sz w:val="24"/>
          <w:szCs w:val="24"/>
        </w:rPr>
      </w:pPr>
    </w:p>
    <w:p w:rsidR="00D9789D" w:rsidRDefault="00D9789D" w:rsidP="00D9789D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</w:r>
      <w:r w:rsidR="007F12EB" w:rsidRPr="0014131D">
        <w:rPr>
          <w:sz w:val="24"/>
          <w:szCs w:val="24"/>
        </w:rPr>
        <w:t xml:space="preserve">Відповідно до плану роботи </w:t>
      </w:r>
      <w:proofErr w:type="spellStart"/>
      <w:r w:rsidR="007F12EB" w:rsidRPr="0014131D">
        <w:rPr>
          <w:sz w:val="24"/>
          <w:szCs w:val="24"/>
        </w:rPr>
        <w:t>Знам’янської</w:t>
      </w:r>
      <w:proofErr w:type="spellEnd"/>
      <w:r w:rsidR="007F12EB" w:rsidRPr="0014131D">
        <w:rPr>
          <w:sz w:val="24"/>
          <w:szCs w:val="24"/>
        </w:rPr>
        <w:t xml:space="preserve"> міської ради сьомого скликання</w:t>
      </w:r>
      <w:r w:rsidR="007F12EB">
        <w:rPr>
          <w:sz w:val="24"/>
          <w:szCs w:val="24"/>
        </w:rPr>
        <w:t xml:space="preserve"> на 201</w:t>
      </w:r>
      <w:r w:rsidR="007F12EB">
        <w:rPr>
          <w:sz w:val="24"/>
          <w:szCs w:val="24"/>
          <w:lang w:val="ru-RU"/>
        </w:rPr>
        <w:t>8</w:t>
      </w:r>
      <w:r w:rsidR="007F12EB">
        <w:rPr>
          <w:sz w:val="24"/>
          <w:szCs w:val="24"/>
        </w:rPr>
        <w:t xml:space="preserve"> рік</w:t>
      </w:r>
      <w:r w:rsidR="007F12EB">
        <w:rPr>
          <w:sz w:val="24"/>
          <w:szCs w:val="24"/>
          <w:lang w:val="ru-RU"/>
        </w:rPr>
        <w:t>,</w:t>
      </w:r>
      <w:r w:rsidR="007F12EB">
        <w:rPr>
          <w:sz w:val="24"/>
          <w:szCs w:val="24"/>
        </w:rPr>
        <w:t xml:space="preserve"> </w:t>
      </w:r>
      <w:r w:rsidR="007F12EB">
        <w:rPr>
          <w:sz w:val="24"/>
          <w:szCs w:val="24"/>
          <w:lang w:val="ru-RU"/>
        </w:rPr>
        <w:t>к</w:t>
      </w:r>
      <w:proofErr w:type="spellStart"/>
      <w:r w:rsidRPr="0014131D">
        <w:rPr>
          <w:sz w:val="24"/>
          <w:szCs w:val="24"/>
        </w:rPr>
        <w:t>еруючись</w:t>
      </w:r>
      <w:proofErr w:type="spellEnd"/>
      <w:r w:rsidRPr="0014131D">
        <w:rPr>
          <w:sz w:val="24"/>
          <w:szCs w:val="24"/>
        </w:rPr>
        <w:t xml:space="preserve"> </w:t>
      </w:r>
      <w:r w:rsidR="008A67D4">
        <w:rPr>
          <w:sz w:val="24"/>
          <w:szCs w:val="24"/>
        </w:rPr>
        <w:t>ч.3 п.1 ст.50</w:t>
      </w:r>
      <w:r w:rsidR="00666BB8" w:rsidRPr="0014131D">
        <w:rPr>
          <w:sz w:val="24"/>
          <w:szCs w:val="24"/>
        </w:rPr>
        <w:t xml:space="preserve">  </w:t>
      </w:r>
      <w:r w:rsidRPr="0014131D">
        <w:rPr>
          <w:sz w:val="24"/>
          <w:szCs w:val="24"/>
        </w:rPr>
        <w:t xml:space="preserve">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D9789D" w:rsidRDefault="00D9789D" w:rsidP="00D9789D">
      <w:pPr>
        <w:jc w:val="both"/>
      </w:pPr>
    </w:p>
    <w:p w:rsidR="00D9789D" w:rsidRDefault="00D9789D" w:rsidP="00DF1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р о п о </w:t>
      </w:r>
      <w:r w:rsidRPr="0014131D">
        <w:rPr>
          <w:b/>
          <w:sz w:val="24"/>
          <w:szCs w:val="24"/>
        </w:rPr>
        <w:t>н у ю:</w:t>
      </w:r>
    </w:p>
    <w:p w:rsidR="00C96584" w:rsidRPr="00DF1AEA" w:rsidRDefault="00C96584" w:rsidP="00DF1AEA">
      <w:pPr>
        <w:jc w:val="center"/>
        <w:rPr>
          <w:b/>
          <w:sz w:val="24"/>
          <w:szCs w:val="24"/>
        </w:rPr>
      </w:pPr>
    </w:p>
    <w:p w:rsidR="00D9789D" w:rsidRPr="0014131D" w:rsidRDefault="00D9789D" w:rsidP="00DF1AE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 w:rsidR="00812FB5" w:rsidRPr="00812FB5">
        <w:rPr>
          <w:sz w:val="24"/>
          <w:szCs w:val="24"/>
        </w:rPr>
        <w:t>п</w:t>
      </w:r>
      <w:r w:rsidR="00812FB5">
        <w:rPr>
          <w:sz w:val="24"/>
          <w:szCs w:val="24"/>
        </w:rPr>
        <w:t xml:space="preserve">’ятдесяту </w:t>
      </w:r>
      <w:r w:rsidRPr="0014131D">
        <w:rPr>
          <w:sz w:val="24"/>
          <w:szCs w:val="24"/>
        </w:rPr>
        <w:t xml:space="preserve">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>
        <w:rPr>
          <w:sz w:val="24"/>
          <w:szCs w:val="24"/>
        </w:rPr>
        <w:t xml:space="preserve"> м</w:t>
      </w:r>
      <w:r w:rsidR="0010127F">
        <w:rPr>
          <w:sz w:val="24"/>
          <w:szCs w:val="24"/>
        </w:rPr>
        <w:t>іської ради сьомого скликання 1</w:t>
      </w:r>
      <w:r w:rsidR="00812FB5">
        <w:rPr>
          <w:sz w:val="24"/>
          <w:szCs w:val="24"/>
        </w:rPr>
        <w:t>6 лютого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 201</w:t>
      </w:r>
      <w:r w:rsidR="0010127F">
        <w:rPr>
          <w:sz w:val="24"/>
          <w:szCs w:val="24"/>
        </w:rPr>
        <w:t>8</w:t>
      </w:r>
      <w:r w:rsidRPr="0014131D">
        <w:rPr>
          <w:sz w:val="24"/>
          <w:szCs w:val="24"/>
        </w:rPr>
        <w:t xml:space="preserve"> року  о 9.00 год. у сесійній залі міської ради</w:t>
      </w:r>
      <w:r>
        <w:rPr>
          <w:sz w:val="24"/>
          <w:szCs w:val="24"/>
        </w:rPr>
        <w:t>.</w:t>
      </w:r>
    </w:p>
    <w:p w:rsidR="00D9789D" w:rsidRPr="0014131D" w:rsidRDefault="00D9789D" w:rsidP="00DF1A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4131D">
        <w:rPr>
          <w:sz w:val="24"/>
          <w:szCs w:val="24"/>
        </w:rPr>
        <w:t>Відділу забезпе</w:t>
      </w:r>
      <w:r>
        <w:rPr>
          <w:sz w:val="24"/>
          <w:szCs w:val="24"/>
        </w:rPr>
        <w:t>чення діяльності міської ради (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</w:t>
      </w:r>
      <w:r w:rsidRPr="0014131D">
        <w:rPr>
          <w:sz w:val="24"/>
          <w:szCs w:val="24"/>
        </w:rPr>
        <w:t>Н.</w:t>
      </w:r>
      <w:proofErr w:type="spellStart"/>
      <w:r w:rsidRPr="0014131D">
        <w:rPr>
          <w:sz w:val="24"/>
          <w:szCs w:val="24"/>
        </w:rPr>
        <w:t>Брунцвік</w:t>
      </w:r>
      <w:proofErr w:type="spellEnd"/>
      <w:r w:rsidRPr="0014131D">
        <w:rPr>
          <w:sz w:val="24"/>
          <w:szCs w:val="24"/>
        </w:rPr>
        <w:t>) провести реє</w:t>
      </w:r>
      <w:r w:rsidR="00AE4CA0">
        <w:rPr>
          <w:sz w:val="24"/>
          <w:szCs w:val="24"/>
        </w:rPr>
        <w:t>страцію присутніх та запрошених</w:t>
      </w:r>
      <w:r w:rsidRPr="0014131D">
        <w:rPr>
          <w:sz w:val="24"/>
          <w:szCs w:val="24"/>
        </w:rPr>
        <w:t xml:space="preserve"> на сесію місько</w:t>
      </w:r>
      <w:r>
        <w:rPr>
          <w:sz w:val="24"/>
          <w:szCs w:val="24"/>
        </w:rPr>
        <w:t>ї ради з 8 год.</w:t>
      </w:r>
      <w:r w:rsidRPr="00433A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30 хв. до 8 год.</w:t>
      </w:r>
      <w:r w:rsidRPr="00433A01">
        <w:rPr>
          <w:sz w:val="24"/>
          <w:szCs w:val="24"/>
          <w:lang w:val="ru-RU"/>
        </w:rPr>
        <w:t xml:space="preserve"> </w:t>
      </w:r>
      <w:r w:rsidRPr="0014131D">
        <w:rPr>
          <w:sz w:val="24"/>
          <w:szCs w:val="24"/>
        </w:rPr>
        <w:t>50 хв.</w:t>
      </w:r>
      <w:r w:rsidR="00AE4CA0">
        <w:rPr>
          <w:sz w:val="24"/>
          <w:szCs w:val="24"/>
        </w:rPr>
        <w:t xml:space="preserve"> </w:t>
      </w:r>
      <w:r w:rsidR="0010127F">
        <w:rPr>
          <w:sz w:val="24"/>
          <w:szCs w:val="24"/>
        </w:rPr>
        <w:t>1</w:t>
      </w:r>
      <w:r w:rsidR="00812FB5">
        <w:rPr>
          <w:sz w:val="24"/>
          <w:szCs w:val="24"/>
        </w:rPr>
        <w:t>6 лютого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>201</w:t>
      </w:r>
      <w:r w:rsidR="0010127F">
        <w:rPr>
          <w:sz w:val="24"/>
          <w:szCs w:val="24"/>
        </w:rPr>
        <w:t>8</w:t>
      </w:r>
      <w:r w:rsidRPr="0014131D">
        <w:rPr>
          <w:sz w:val="24"/>
          <w:szCs w:val="24"/>
        </w:rPr>
        <w:t xml:space="preserve"> року</w:t>
      </w:r>
      <w:r>
        <w:rPr>
          <w:sz w:val="24"/>
          <w:szCs w:val="24"/>
        </w:rPr>
        <w:t>.</w:t>
      </w:r>
    </w:p>
    <w:p w:rsidR="00D9789D" w:rsidRDefault="00D9789D" w:rsidP="00DF1AEA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0" w:firstLine="0"/>
      </w:pPr>
      <w:r w:rsidRPr="0014131D">
        <w:t>На розгляд сесії винести такі питання:</w:t>
      </w:r>
    </w:p>
    <w:p w:rsidR="00BD202B" w:rsidRDefault="00D9789D" w:rsidP="000759F0">
      <w:pPr>
        <w:pStyle w:val="a5"/>
        <w:numPr>
          <w:ilvl w:val="1"/>
          <w:numId w:val="2"/>
        </w:numPr>
      </w:pPr>
      <w:r>
        <w:t xml:space="preserve"> Про депутатські запити.</w:t>
      </w:r>
    </w:p>
    <w:p w:rsidR="00812FB5" w:rsidRDefault="00D80063" w:rsidP="00812FB5">
      <w:pPr>
        <w:pStyle w:val="a5"/>
        <w:numPr>
          <w:ilvl w:val="1"/>
          <w:numId w:val="2"/>
        </w:numPr>
      </w:pPr>
      <w:r>
        <w:t xml:space="preserve"> </w:t>
      </w:r>
      <w:hyperlink r:id="rId7" w:history="1">
        <w:r w:rsidR="00812FB5" w:rsidRPr="00812FB5">
          <w:rPr>
            <w:rStyle w:val="a9"/>
            <w:color w:val="auto"/>
            <w:u w:val="none"/>
          </w:rPr>
          <w:t>Звіт про виконання міського бюджету за 2017 рік</w:t>
        </w:r>
      </w:hyperlink>
      <w:r w:rsidR="00812FB5">
        <w:t>.</w:t>
      </w:r>
    </w:p>
    <w:p w:rsidR="00812FB5" w:rsidRDefault="00D80063" w:rsidP="00812FB5">
      <w:pPr>
        <w:pStyle w:val="a5"/>
        <w:numPr>
          <w:ilvl w:val="1"/>
          <w:numId w:val="2"/>
        </w:numPr>
      </w:pPr>
      <w:r>
        <w:t xml:space="preserve"> </w:t>
      </w:r>
      <w:hyperlink r:id="rId8" w:history="1">
        <w:r w:rsidR="00812FB5" w:rsidRPr="00812FB5">
          <w:rPr>
            <w:rStyle w:val="a9"/>
            <w:color w:val="auto"/>
            <w:u w:val="none"/>
          </w:rPr>
          <w:t>Про внесення змін до рішення міської ради від 22 грудня 2017р. № 1259  «Про міський бюджет на 2018 рік</w:t>
        </w:r>
      </w:hyperlink>
      <w:r w:rsidR="00B63534">
        <w:t>»</w:t>
      </w:r>
      <w:r w:rsidR="00812FB5">
        <w:t>.</w:t>
      </w:r>
    </w:p>
    <w:p w:rsidR="00D80063" w:rsidRDefault="00D80063" w:rsidP="00812FB5">
      <w:pPr>
        <w:pStyle w:val="a5"/>
        <w:numPr>
          <w:ilvl w:val="1"/>
          <w:numId w:val="2"/>
        </w:numPr>
      </w:pPr>
      <w:r>
        <w:t xml:space="preserve"> </w:t>
      </w:r>
      <w:hyperlink r:id="rId9" w:history="1">
        <w:r w:rsidRPr="00812FB5">
          <w:rPr>
            <w:rStyle w:val="a9"/>
            <w:color w:val="auto"/>
            <w:u w:val="none"/>
          </w:rPr>
          <w:t xml:space="preserve">Про припинення в результаті реорганізації </w:t>
        </w:r>
        <w:proofErr w:type="spellStart"/>
        <w:r w:rsidRPr="00812FB5">
          <w:rPr>
            <w:rStyle w:val="a9"/>
            <w:color w:val="auto"/>
            <w:u w:val="none"/>
          </w:rPr>
          <w:t>Знам’янської</w:t>
        </w:r>
        <w:proofErr w:type="spellEnd"/>
        <w:r w:rsidRPr="00812FB5">
          <w:rPr>
            <w:rStyle w:val="a9"/>
            <w:color w:val="auto"/>
            <w:u w:val="none"/>
          </w:rPr>
          <w:t xml:space="preserve"> центральної районної лікарні шляхом приєднання  до комунального закладу «</w:t>
        </w:r>
        <w:proofErr w:type="spellStart"/>
        <w:r w:rsidRPr="00812FB5">
          <w:rPr>
            <w:rStyle w:val="a9"/>
            <w:color w:val="auto"/>
            <w:u w:val="none"/>
          </w:rPr>
          <w:t>Знам’янська</w:t>
        </w:r>
        <w:proofErr w:type="spellEnd"/>
        <w:r w:rsidRPr="00812FB5">
          <w:rPr>
            <w:rStyle w:val="a9"/>
            <w:color w:val="auto"/>
            <w:u w:val="none"/>
          </w:rPr>
          <w:t xml:space="preserve"> міська лікарня ім. А.В.Лисенка</w:t>
        </w:r>
      </w:hyperlink>
      <w:r w:rsidR="00B63534">
        <w:t>»</w:t>
      </w:r>
      <w:r>
        <w:t>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 xml:space="preserve"> Про внесення доповнень до Програми підтримки житлового фонду та благоустрою міста Знам’янки на 2018-2022 роки.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 xml:space="preserve"> </w:t>
      </w:r>
      <w:hyperlink r:id="rId10" w:history="1">
        <w:r w:rsidRPr="00812FB5">
          <w:rPr>
            <w:rStyle w:val="a9"/>
            <w:color w:val="auto"/>
            <w:u w:val="none"/>
          </w:rPr>
          <w:t>Про затвердження Програми розвитку малого та середнього підприємництва у  м. Знам'янка на 2018 - 2020 роки</w:t>
        </w:r>
      </w:hyperlink>
      <w:r>
        <w:t>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 xml:space="preserve"> </w:t>
      </w:r>
      <w:hyperlink r:id="rId11" w:history="1">
        <w:r w:rsidRPr="00812FB5">
          <w:rPr>
            <w:rStyle w:val="a9"/>
            <w:color w:val="auto"/>
            <w:u w:val="none"/>
          </w:rPr>
          <w:t>Звіт щодо здійснення державної регуляторної політики за 2017 рік</w:t>
        </w:r>
      </w:hyperlink>
      <w:r>
        <w:t>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 xml:space="preserve"> </w:t>
      </w:r>
      <w:hyperlink r:id="rId12" w:history="1">
        <w:r w:rsidRPr="00812FB5">
          <w:rPr>
            <w:rStyle w:val="a9"/>
            <w:color w:val="auto"/>
            <w:u w:val="none"/>
          </w:rPr>
          <w:t>Про  перелік  об’єктів нерухомості  комунальної  власності  територіальної  громади міста  Знам’янка</w:t>
        </w:r>
      </w:hyperlink>
      <w:r>
        <w:t>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 xml:space="preserve"> </w:t>
      </w:r>
      <w:hyperlink r:id="rId13" w:history="1">
        <w:r w:rsidRPr="00812FB5">
          <w:rPr>
            <w:rStyle w:val="a9"/>
            <w:color w:val="auto"/>
            <w:u w:val="none"/>
          </w:rPr>
          <w:t>Про стан виконання   делегованих повноважень з питань оренди комунального майна</w:t>
        </w:r>
      </w:hyperlink>
      <w:r>
        <w:t>.</w:t>
      </w:r>
    </w:p>
    <w:p w:rsidR="00D80063" w:rsidRDefault="00D47F70" w:rsidP="00D80063">
      <w:pPr>
        <w:pStyle w:val="a5"/>
        <w:numPr>
          <w:ilvl w:val="1"/>
          <w:numId w:val="2"/>
        </w:numPr>
      </w:pPr>
      <w:hyperlink r:id="rId14" w:history="1">
        <w:r w:rsidR="00D80063" w:rsidRPr="00812FB5">
          <w:rPr>
            <w:rStyle w:val="a9"/>
            <w:color w:val="auto"/>
            <w:u w:val="none"/>
          </w:rPr>
          <w:t>Про приватизацію комплексу  будівель  асфальтно-бетонного  заводу</w:t>
        </w:r>
      </w:hyperlink>
      <w:r w:rsidR="00D80063">
        <w:t>.</w:t>
      </w:r>
    </w:p>
    <w:p w:rsidR="00D80063" w:rsidRDefault="00D47F70" w:rsidP="00D80063">
      <w:pPr>
        <w:pStyle w:val="a5"/>
        <w:numPr>
          <w:ilvl w:val="1"/>
          <w:numId w:val="2"/>
        </w:numPr>
      </w:pPr>
      <w:hyperlink r:id="rId15" w:history="1">
        <w:r w:rsidR="00D80063" w:rsidRPr="00812FB5">
          <w:rPr>
            <w:rStyle w:val="a9"/>
            <w:color w:val="auto"/>
            <w:u w:val="none"/>
          </w:rPr>
          <w:t>Про затвердження Програми розвитку ринків міста Знам'янка на 2018-2020 роки</w:t>
        </w:r>
      </w:hyperlink>
      <w:r w:rsidR="00D80063">
        <w:t>.</w:t>
      </w:r>
    </w:p>
    <w:p w:rsidR="00D80063" w:rsidRDefault="00D47F70" w:rsidP="00D80063">
      <w:pPr>
        <w:pStyle w:val="a5"/>
        <w:numPr>
          <w:ilvl w:val="1"/>
          <w:numId w:val="2"/>
        </w:numPr>
      </w:pPr>
      <w:hyperlink r:id="rId16" w:history="1">
        <w:r w:rsidR="00D80063" w:rsidRPr="00812FB5">
          <w:rPr>
            <w:rStyle w:val="a9"/>
            <w:color w:val="auto"/>
            <w:u w:val="none"/>
          </w:rPr>
          <w:t>Про хід виконання Міської програми проведення заходів  з профілактики ВІЛ-інфекції/</w:t>
        </w:r>
        <w:proofErr w:type="spellStart"/>
        <w:r w:rsidR="00D80063" w:rsidRPr="00812FB5">
          <w:rPr>
            <w:rStyle w:val="a9"/>
            <w:color w:val="auto"/>
            <w:u w:val="none"/>
          </w:rPr>
          <w:t>СНІДу</w:t>
        </w:r>
        <w:proofErr w:type="spellEnd"/>
        <w:r w:rsidR="00D80063" w:rsidRPr="00812FB5">
          <w:rPr>
            <w:rStyle w:val="a9"/>
            <w:color w:val="auto"/>
            <w:u w:val="none"/>
          </w:rPr>
          <w:t xml:space="preserve">  на 2014-2017 роки в 2017 році</w:t>
        </w:r>
      </w:hyperlink>
      <w:r w:rsidR="00D80063">
        <w:t>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>Про хід виконання Міської програми розвитку сімейних форм виховання дітей-сиріт та дітей, позбавлених батьківськог</w:t>
      </w:r>
      <w:r w:rsidR="00B63534">
        <w:t>о піклування, на 2016-2018 роки за 2017 рік.</w:t>
      </w:r>
    </w:p>
    <w:p w:rsidR="00D80063" w:rsidRDefault="00D80063" w:rsidP="00D80063">
      <w:pPr>
        <w:pStyle w:val="a5"/>
        <w:numPr>
          <w:ilvl w:val="1"/>
          <w:numId w:val="2"/>
        </w:numPr>
      </w:pPr>
      <w:r>
        <w:t>Про хід виконання Міської програми по реалізації в місті Національного плану дій щодо реалізації Конвенції ООН про права дитини на період до 2021 року за 2017 рік.</w:t>
      </w:r>
    </w:p>
    <w:p w:rsidR="00812FB5" w:rsidRDefault="00D47F70" w:rsidP="00D80063">
      <w:pPr>
        <w:pStyle w:val="a5"/>
        <w:numPr>
          <w:ilvl w:val="1"/>
          <w:numId w:val="2"/>
        </w:numPr>
      </w:pPr>
      <w:hyperlink r:id="rId17" w:history="1">
        <w:r w:rsidR="00C96584" w:rsidRPr="00812FB5">
          <w:rPr>
            <w:rStyle w:val="a9"/>
            <w:color w:val="auto"/>
            <w:u w:val="none"/>
          </w:rPr>
          <w:t xml:space="preserve">Про  стан виконання Програми фінансового забезпечення відзначення визначних подій у місті  Знам’янка </w:t>
        </w:r>
        <w:r w:rsidR="00B63534">
          <w:rPr>
            <w:rStyle w:val="a9"/>
            <w:color w:val="auto"/>
            <w:u w:val="none"/>
          </w:rPr>
          <w:t xml:space="preserve">у </w:t>
        </w:r>
        <w:r w:rsidR="00C96584" w:rsidRPr="00812FB5">
          <w:rPr>
            <w:rStyle w:val="a9"/>
            <w:color w:val="auto"/>
            <w:u w:val="none"/>
          </w:rPr>
          <w:t>2017 р</w:t>
        </w:r>
      </w:hyperlink>
      <w:r w:rsidR="00B63534">
        <w:t>оці.</w:t>
      </w:r>
    </w:p>
    <w:p w:rsidR="00812FB5" w:rsidRDefault="00812FB5" w:rsidP="00812FB5">
      <w:pPr>
        <w:pStyle w:val="a5"/>
        <w:numPr>
          <w:ilvl w:val="1"/>
          <w:numId w:val="2"/>
        </w:numPr>
      </w:pPr>
      <w:r w:rsidRPr="00812FB5">
        <w:t xml:space="preserve">Про реформування </w:t>
      </w:r>
      <w:proofErr w:type="spellStart"/>
      <w:r w:rsidRPr="00812FB5">
        <w:t>Знам’янської</w:t>
      </w:r>
      <w:proofErr w:type="spellEnd"/>
      <w:r w:rsidRPr="00812FB5">
        <w:t xml:space="preserve"> редакції міської газети «</w:t>
      </w:r>
      <w:proofErr w:type="spellStart"/>
      <w:r w:rsidRPr="00812FB5">
        <w:t>Знам’янські</w:t>
      </w:r>
      <w:proofErr w:type="spellEnd"/>
      <w:r w:rsidRPr="00812FB5">
        <w:t xml:space="preserve"> вісті</w:t>
      </w:r>
      <w:r>
        <w:t>».</w:t>
      </w:r>
    </w:p>
    <w:p w:rsidR="00812FB5" w:rsidRDefault="00D47F70" w:rsidP="00812FB5">
      <w:pPr>
        <w:pStyle w:val="a5"/>
        <w:numPr>
          <w:ilvl w:val="1"/>
          <w:numId w:val="2"/>
        </w:numPr>
      </w:pPr>
      <w:hyperlink r:id="rId18" w:history="1">
        <w:r w:rsidR="00812FB5" w:rsidRPr="00812FB5">
          <w:rPr>
            <w:rStyle w:val="a9"/>
            <w:color w:val="auto"/>
            <w:u w:val="none"/>
          </w:rPr>
          <w:t xml:space="preserve">Про роботу виконавчого комітету  та виконавчих органів </w:t>
        </w:r>
        <w:proofErr w:type="spellStart"/>
        <w:r w:rsidR="00812FB5" w:rsidRPr="00812FB5">
          <w:rPr>
            <w:rStyle w:val="a9"/>
            <w:color w:val="auto"/>
            <w:u w:val="none"/>
          </w:rPr>
          <w:t>Знам’янської</w:t>
        </w:r>
        <w:proofErr w:type="spellEnd"/>
        <w:r w:rsidR="00812FB5" w:rsidRPr="00812FB5">
          <w:rPr>
            <w:rStyle w:val="a9"/>
            <w:color w:val="auto"/>
            <w:u w:val="none"/>
          </w:rPr>
          <w:t xml:space="preserve"> міської ради за ІV  квартал 2017 року</w:t>
        </w:r>
      </w:hyperlink>
      <w:r w:rsidR="00812FB5">
        <w:t>.</w:t>
      </w:r>
    </w:p>
    <w:p w:rsidR="00C96584" w:rsidRDefault="00C96584" w:rsidP="00C96584">
      <w:pPr>
        <w:pStyle w:val="a5"/>
        <w:numPr>
          <w:ilvl w:val="1"/>
          <w:numId w:val="2"/>
        </w:numPr>
      </w:pPr>
      <w:r w:rsidRPr="00C96584">
        <w:t>Про  перелік  земельних ділянок, набуття права оренди яких здійснюватиметься на аукціонах у 2018 році</w:t>
      </w:r>
      <w:r>
        <w:t>.</w:t>
      </w:r>
    </w:p>
    <w:p w:rsidR="00C96584" w:rsidRPr="00C96584" w:rsidRDefault="00C96584" w:rsidP="00C96584">
      <w:pPr>
        <w:pStyle w:val="a5"/>
        <w:numPr>
          <w:ilvl w:val="1"/>
          <w:numId w:val="2"/>
        </w:numPr>
      </w:pPr>
      <w:r w:rsidRPr="00C96584">
        <w:rPr>
          <w:color w:val="000000"/>
        </w:rPr>
        <w:lastRenderedPageBreak/>
        <w:t>Про надання дозволу на розроблення технічної документації із землеустрою щодо</w:t>
      </w:r>
      <w:r w:rsidRPr="00C96584">
        <w:rPr>
          <w:color w:val="000000"/>
          <w:shd w:val="clear" w:color="auto" w:fill="FFFFFF"/>
        </w:rPr>
        <w:t xml:space="preserve"> інвентаризації земель</w:t>
      </w:r>
      <w:r>
        <w:rPr>
          <w:color w:val="000000"/>
          <w:shd w:val="clear" w:color="auto" w:fill="FFFFFF"/>
        </w:rPr>
        <w:t>.</w:t>
      </w:r>
    </w:p>
    <w:p w:rsidR="00C96584" w:rsidRDefault="00C96584" w:rsidP="00C96584">
      <w:pPr>
        <w:pStyle w:val="a5"/>
        <w:numPr>
          <w:ilvl w:val="1"/>
          <w:numId w:val="2"/>
        </w:numPr>
      </w:pPr>
      <w:r w:rsidRPr="00C96584">
        <w:rPr>
          <w:rFonts w:eastAsia="MS Mincho"/>
        </w:rPr>
        <w:t xml:space="preserve">Про дозвіл на складання проекту землеустрою щодо відведення земельної ділянки  площею 6400,0 </w:t>
      </w:r>
      <w:proofErr w:type="spellStart"/>
      <w:r w:rsidRPr="00C96584">
        <w:rPr>
          <w:rFonts w:eastAsia="MS Mincho"/>
        </w:rPr>
        <w:t>кв.м</w:t>
      </w:r>
      <w:proofErr w:type="spellEnd"/>
      <w:r w:rsidRPr="00C96584">
        <w:rPr>
          <w:rFonts w:eastAsia="MS Mincho"/>
        </w:rPr>
        <w:t xml:space="preserve"> </w:t>
      </w:r>
      <w:r w:rsidRPr="000E5634">
        <w:t xml:space="preserve">для набуття права </w:t>
      </w:r>
      <w:r>
        <w:t xml:space="preserve">власності </w:t>
      </w:r>
      <w:r w:rsidRPr="000E5634">
        <w:t>шляхом продажу на аукціоні</w:t>
      </w:r>
      <w:r>
        <w:t>.</w:t>
      </w:r>
    </w:p>
    <w:p w:rsidR="00C96584" w:rsidRDefault="00C96584" w:rsidP="00C96584">
      <w:pPr>
        <w:pStyle w:val="a5"/>
        <w:numPr>
          <w:ilvl w:val="1"/>
          <w:numId w:val="2"/>
        </w:numPr>
      </w:pPr>
      <w:r w:rsidRPr="00B92D32">
        <w:t xml:space="preserve">Про затвердження </w:t>
      </w:r>
      <w:r>
        <w:t>технічної документації  із</w:t>
      </w:r>
      <w:r w:rsidRPr="00B92D32">
        <w:t xml:space="preserve">  землеустрою щодо </w:t>
      </w:r>
      <w:r>
        <w:t xml:space="preserve">інвентаризації </w:t>
      </w:r>
      <w:r w:rsidRPr="00B92D32">
        <w:t>земель</w:t>
      </w:r>
      <w:r>
        <w:t>.</w:t>
      </w:r>
    </w:p>
    <w:p w:rsidR="00C96584" w:rsidRPr="00C96584" w:rsidRDefault="00C96584" w:rsidP="00C96584">
      <w:pPr>
        <w:pStyle w:val="a5"/>
        <w:numPr>
          <w:ilvl w:val="1"/>
          <w:numId w:val="2"/>
        </w:numPr>
      </w:pPr>
      <w:r w:rsidRPr="00C96584">
        <w:rPr>
          <w:rFonts w:eastAsia="MS Mincho"/>
          <w:bCs/>
          <w:color w:val="000000"/>
        </w:rPr>
        <w:t xml:space="preserve">Про </w:t>
      </w:r>
      <w:r w:rsidRPr="00C96584">
        <w:t>надання згоди на виготовлення  проекту</w:t>
      </w:r>
      <w:r w:rsidRPr="00C96584">
        <w:rPr>
          <w:rFonts w:eastAsia="MS Mincho"/>
          <w:bCs/>
          <w:color w:val="000000"/>
        </w:rPr>
        <w:t xml:space="preserve"> </w:t>
      </w:r>
      <w:r w:rsidRPr="00C96584">
        <w:rPr>
          <w:rFonts w:eastAsia="MS Mincho"/>
        </w:rPr>
        <w:t>землеустрою щодо   відведення</w:t>
      </w:r>
      <w:r w:rsidRPr="00C96584">
        <w:rPr>
          <w:rFonts w:eastAsia="MS Mincho"/>
          <w:bCs/>
          <w:color w:val="000000"/>
        </w:rPr>
        <w:t xml:space="preserve"> </w:t>
      </w:r>
      <w:r w:rsidRPr="00C96584">
        <w:rPr>
          <w:rFonts w:eastAsia="MS Mincho"/>
        </w:rPr>
        <w:t xml:space="preserve">земельної ділянки </w:t>
      </w:r>
      <w:r w:rsidRPr="00C96584">
        <w:rPr>
          <w:rFonts w:eastAsia="MS Mincho"/>
          <w:lang w:val="ru-RU"/>
        </w:rPr>
        <w:t xml:space="preserve">у </w:t>
      </w:r>
      <w:proofErr w:type="spellStart"/>
      <w:r w:rsidRPr="00C96584">
        <w:rPr>
          <w:rFonts w:eastAsia="MS Mincho"/>
          <w:lang w:val="ru-RU"/>
        </w:rPr>
        <w:t>власність</w:t>
      </w:r>
      <w:proofErr w:type="spellEnd"/>
      <w:r w:rsidRPr="00C96584">
        <w:rPr>
          <w:rFonts w:eastAsia="MS Mincho"/>
          <w:lang w:val="ru-RU"/>
        </w:rPr>
        <w:t xml:space="preserve"> ОСББ «</w:t>
      </w:r>
      <w:proofErr w:type="spellStart"/>
      <w:r w:rsidRPr="00C96584">
        <w:rPr>
          <w:rFonts w:eastAsia="MS Mincho"/>
          <w:lang w:val="ru-RU"/>
        </w:rPr>
        <w:t>Смарагдове</w:t>
      </w:r>
      <w:proofErr w:type="spellEnd"/>
      <w:r w:rsidRPr="00C96584">
        <w:rPr>
          <w:rFonts w:eastAsia="MS Mincho"/>
          <w:lang w:val="ru-RU"/>
        </w:rPr>
        <w:t>»</w:t>
      </w:r>
      <w:r>
        <w:rPr>
          <w:rFonts w:eastAsia="MS Mincho"/>
          <w:lang w:val="ru-RU"/>
        </w:rPr>
        <w:t>.</w:t>
      </w:r>
    </w:p>
    <w:p w:rsidR="00C96584" w:rsidRDefault="00C96584" w:rsidP="00C96584">
      <w:pPr>
        <w:pStyle w:val="a5"/>
        <w:numPr>
          <w:ilvl w:val="1"/>
          <w:numId w:val="2"/>
        </w:numPr>
      </w:pPr>
      <w:r w:rsidRPr="00C96584">
        <w:rPr>
          <w:rFonts w:eastAsia="MS Mincho"/>
          <w:bCs/>
          <w:color w:val="000000"/>
        </w:rPr>
        <w:t xml:space="preserve">Про </w:t>
      </w:r>
      <w:r w:rsidRPr="00C96584">
        <w:t xml:space="preserve">вилучення земельної ділянки у гр. </w:t>
      </w:r>
      <w:proofErr w:type="spellStart"/>
      <w:r w:rsidRPr="00C96584">
        <w:t>Колоусова</w:t>
      </w:r>
      <w:proofErr w:type="spellEnd"/>
      <w:r w:rsidRPr="00C96584">
        <w:t xml:space="preserve"> О.І.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rPr>
          <w:rFonts w:eastAsia="MS Mincho"/>
          <w:bCs/>
          <w:color w:val="000000"/>
        </w:rPr>
        <w:t xml:space="preserve">Про </w:t>
      </w:r>
      <w:r w:rsidRPr="00DE611F">
        <w:t>надання згоди на виготовлення  проекту</w:t>
      </w:r>
      <w:r w:rsidRPr="00DE611F"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</w:rPr>
        <w:t>землеустрою щодо   відведення</w:t>
      </w:r>
      <w:r w:rsidRPr="00DE611F"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</w:rPr>
        <w:t xml:space="preserve">земельної ділянки гр. </w:t>
      </w:r>
      <w:proofErr w:type="spellStart"/>
      <w:r w:rsidRPr="00DE611F">
        <w:rPr>
          <w:rFonts w:eastAsia="MS Mincho"/>
        </w:rPr>
        <w:t>Колоусову</w:t>
      </w:r>
      <w:proofErr w:type="spellEnd"/>
      <w:r w:rsidRPr="00DE611F">
        <w:rPr>
          <w:rFonts w:eastAsia="MS Mincho"/>
        </w:rPr>
        <w:t xml:space="preserve"> І.О.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надання дозволу на виготовлення </w:t>
      </w:r>
      <w:r w:rsidRPr="00DE611F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Бондаренку А.О.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надання дозволу на виготовлення </w:t>
      </w:r>
      <w:r w:rsidRPr="00DE611F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Буряченко</w:t>
      </w:r>
      <w:proofErr w:type="spellEnd"/>
      <w:r w:rsidRPr="00DE611F">
        <w:rPr>
          <w:rFonts w:eastAsia="MS Mincho"/>
          <w:bCs/>
          <w:color w:val="000000"/>
        </w:rPr>
        <w:t xml:space="preserve"> Д.О.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надання дозволу на виготовлення </w:t>
      </w:r>
      <w:r w:rsidRPr="00DE611F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Лопаті В.І.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надання дозволу на виготовлення </w:t>
      </w:r>
      <w:r w:rsidRPr="00DE611F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Скляр Н.П.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надання дозволу на виготовлення </w:t>
      </w:r>
      <w:r w:rsidRPr="00DE611F">
        <w:rPr>
          <w:rFonts w:eastAsia="MS Mincho"/>
          <w:bCs/>
          <w:color w:val="000000"/>
        </w:rPr>
        <w:t>технічної документації щодо встановлення меж земельної ділянки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Хащівському</w:t>
      </w:r>
      <w:proofErr w:type="spellEnd"/>
      <w:r w:rsidRPr="00DE611F">
        <w:rPr>
          <w:rFonts w:eastAsia="MS Mincho"/>
          <w:bCs/>
          <w:color w:val="000000"/>
        </w:rPr>
        <w:t xml:space="preserve"> В.Б.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Василенко Н.О.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Гаврилову П.М.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Климчуку</w:t>
      </w:r>
      <w:proofErr w:type="spellEnd"/>
      <w:r w:rsidRPr="00DE611F">
        <w:rPr>
          <w:rFonts w:eastAsia="MS Mincho"/>
          <w:bCs/>
          <w:color w:val="000000"/>
        </w:rPr>
        <w:t xml:space="preserve"> О.В.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Свириденку</w:t>
      </w:r>
      <w:proofErr w:type="spellEnd"/>
      <w:r w:rsidRPr="00DE611F">
        <w:rPr>
          <w:rFonts w:eastAsia="MS Mincho"/>
          <w:bCs/>
          <w:color w:val="000000"/>
        </w:rPr>
        <w:t xml:space="preserve"> М.І.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Селякову</w:t>
      </w:r>
      <w:proofErr w:type="spellEnd"/>
      <w:r w:rsidRPr="00DE611F">
        <w:rPr>
          <w:rFonts w:eastAsia="MS Mincho"/>
          <w:bCs/>
          <w:color w:val="000000"/>
        </w:rPr>
        <w:t xml:space="preserve"> І.В.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ОСББ «</w:t>
      </w:r>
      <w:proofErr w:type="spellStart"/>
      <w:r w:rsidRPr="00DE611F">
        <w:rPr>
          <w:rFonts w:eastAsia="MS Mincho"/>
          <w:bCs/>
          <w:color w:val="000000"/>
        </w:rPr>
        <w:t>Гуцулочка</w:t>
      </w:r>
      <w:proofErr w:type="spellEnd"/>
      <w:r w:rsidRPr="00DE611F">
        <w:rPr>
          <w:rFonts w:eastAsia="MS Mincho"/>
          <w:bCs/>
          <w:color w:val="000000"/>
        </w:rPr>
        <w:t>»</w:t>
      </w:r>
      <w:r>
        <w:rPr>
          <w:rFonts w:eastAsia="MS Mincho"/>
          <w:bCs/>
          <w:color w:val="000000"/>
        </w:rPr>
        <w:t>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проекту землеустрою щодо відведення земельної ділянки садово-городницькому товариству «Світанок»</w:t>
      </w:r>
      <w:r>
        <w:rPr>
          <w:rFonts w:eastAsia="MS Mincho"/>
          <w:bCs/>
          <w:color w:val="000000"/>
        </w:rPr>
        <w:t>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 xml:space="preserve">гр. </w:t>
      </w:r>
      <w:proofErr w:type="spellStart"/>
      <w:r w:rsidRPr="00DE611F">
        <w:rPr>
          <w:rFonts w:eastAsia="MS Mincho"/>
          <w:bCs/>
          <w:color w:val="000000"/>
        </w:rPr>
        <w:t>Турлюн</w:t>
      </w:r>
      <w:proofErr w:type="spellEnd"/>
      <w:r w:rsidRPr="00DE611F">
        <w:rPr>
          <w:rFonts w:eastAsia="MS Mincho"/>
          <w:bCs/>
          <w:color w:val="000000"/>
        </w:rPr>
        <w:t xml:space="preserve"> В.П.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color w:val="000000"/>
        </w:rPr>
        <w:t>технічної документації із землеустрою щодо</w:t>
      </w:r>
      <w:r>
        <w:rPr>
          <w:rFonts w:eastAsia="MS Mincho"/>
          <w:color w:val="000000"/>
        </w:rPr>
        <w:t xml:space="preserve"> </w:t>
      </w:r>
      <w:r w:rsidRPr="00DE611F">
        <w:rPr>
          <w:rFonts w:eastAsia="MS Mincho"/>
          <w:color w:val="000000"/>
        </w:rPr>
        <w:t>поділу земельної ділянки гр. Шелест І.В., Шелест О.О.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Руденку С.М.</w:t>
      </w:r>
    </w:p>
    <w:p w:rsidR="00DE611F" w:rsidRPr="00DE611F" w:rsidRDefault="00DE611F" w:rsidP="00DE611F">
      <w:pPr>
        <w:pStyle w:val="a5"/>
        <w:numPr>
          <w:ilvl w:val="1"/>
          <w:numId w:val="2"/>
        </w:numPr>
      </w:pPr>
      <w:r w:rsidRPr="00DE611F">
        <w:t xml:space="preserve">Про затвердження </w:t>
      </w:r>
      <w:r w:rsidRPr="00DE611F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DE611F">
        <w:rPr>
          <w:rFonts w:eastAsia="MS Mincho"/>
          <w:bCs/>
          <w:color w:val="000000"/>
        </w:rPr>
        <w:t>гр. Руденко Г.В.</w:t>
      </w:r>
    </w:p>
    <w:p w:rsidR="00DE611F" w:rsidRPr="00514A50" w:rsidRDefault="00DE611F" w:rsidP="00514A50">
      <w:pPr>
        <w:pStyle w:val="a5"/>
        <w:numPr>
          <w:ilvl w:val="1"/>
          <w:numId w:val="2"/>
        </w:numPr>
      </w:pPr>
      <w:r w:rsidRPr="00514A50">
        <w:t xml:space="preserve">Про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</w:t>
      </w:r>
      <w:r w:rsidR="00514A50">
        <w:rPr>
          <w:rFonts w:eastAsia="MS Mincho"/>
          <w:bCs/>
          <w:color w:val="000000"/>
        </w:rPr>
        <w:t xml:space="preserve">турі (на місцевості) у власність </w:t>
      </w:r>
      <w:r w:rsidRPr="00514A50">
        <w:rPr>
          <w:rFonts w:eastAsia="MS Mincho"/>
          <w:bCs/>
          <w:color w:val="000000"/>
        </w:rPr>
        <w:t>гр. Соколовій В.М.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 xml:space="preserve">гр. </w:t>
      </w:r>
      <w:proofErr w:type="spellStart"/>
      <w:r w:rsidRPr="00514A50">
        <w:rPr>
          <w:rFonts w:eastAsia="MS Mincho"/>
          <w:bCs/>
          <w:color w:val="000000"/>
        </w:rPr>
        <w:t>Суковач</w:t>
      </w:r>
      <w:proofErr w:type="spellEnd"/>
      <w:r w:rsidRPr="00514A50">
        <w:rPr>
          <w:rFonts w:eastAsia="MS Mincho"/>
          <w:bCs/>
          <w:color w:val="000000"/>
        </w:rPr>
        <w:t xml:space="preserve"> Н.П. та гр. </w:t>
      </w:r>
      <w:proofErr w:type="spellStart"/>
      <w:r w:rsidRPr="00514A50">
        <w:rPr>
          <w:rFonts w:eastAsia="MS Mincho"/>
          <w:bCs/>
          <w:color w:val="000000"/>
        </w:rPr>
        <w:t>Суковач</w:t>
      </w:r>
      <w:proofErr w:type="spellEnd"/>
      <w:r w:rsidRPr="00514A50">
        <w:rPr>
          <w:rFonts w:eastAsia="MS Mincho"/>
          <w:bCs/>
          <w:color w:val="000000"/>
        </w:rPr>
        <w:t xml:space="preserve"> І.І.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 xml:space="preserve">гр. </w:t>
      </w:r>
      <w:proofErr w:type="spellStart"/>
      <w:r w:rsidRPr="00514A50">
        <w:rPr>
          <w:rFonts w:eastAsia="MS Mincho"/>
          <w:bCs/>
          <w:color w:val="000000"/>
        </w:rPr>
        <w:t>Марікуці</w:t>
      </w:r>
      <w:proofErr w:type="spellEnd"/>
      <w:r w:rsidRPr="00514A50">
        <w:rPr>
          <w:rFonts w:eastAsia="MS Mincho"/>
          <w:bCs/>
          <w:color w:val="000000"/>
        </w:rPr>
        <w:t xml:space="preserve"> В.Л.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 xml:space="preserve">гр. Городницькому В.Я. та гр. </w:t>
      </w:r>
      <w:proofErr w:type="spellStart"/>
      <w:r w:rsidRPr="00514A50">
        <w:rPr>
          <w:rFonts w:eastAsia="MS Mincho"/>
          <w:bCs/>
          <w:color w:val="000000"/>
        </w:rPr>
        <w:t>Праведнюк</w:t>
      </w:r>
      <w:proofErr w:type="spellEnd"/>
      <w:r w:rsidRPr="00514A50">
        <w:rPr>
          <w:rFonts w:eastAsia="MS Mincho"/>
          <w:bCs/>
          <w:color w:val="000000"/>
        </w:rPr>
        <w:t xml:space="preserve"> О.М.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в постійне користування Державній фіскальній Службі України</w:t>
      </w:r>
      <w:r>
        <w:rPr>
          <w:rFonts w:eastAsia="MS Mincho"/>
          <w:bCs/>
          <w:color w:val="000000"/>
        </w:rPr>
        <w:t>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lastRenderedPageBreak/>
        <w:t xml:space="preserve">Про уточнення площі та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>гр. Луценко М.В. та гр. Луценка А.М.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уточнення площі та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>гр. Губі В.О.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уточнення площі та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>гр. Давидовій О.О. та гр. Червоній В.А.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уточнення площі та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>гр. Ангел С.В.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t xml:space="preserve">Про уточнення площі та затвердження </w:t>
      </w:r>
      <w:r w:rsidRPr="00514A50">
        <w:rPr>
          <w:rFonts w:eastAsia="MS Mincho"/>
          <w:bCs/>
          <w:color w:val="000000"/>
        </w:rPr>
        <w:t>технічної документації із землеустрою щодо встановлення меж в натурі (на місцевості) у власність</w:t>
      </w:r>
      <w:r>
        <w:rPr>
          <w:rFonts w:eastAsia="MS Mincho"/>
          <w:bCs/>
          <w:color w:val="000000"/>
        </w:rPr>
        <w:t xml:space="preserve"> </w:t>
      </w:r>
      <w:r w:rsidRPr="00514A50">
        <w:rPr>
          <w:rFonts w:eastAsia="MS Mincho"/>
          <w:bCs/>
          <w:color w:val="000000"/>
        </w:rPr>
        <w:t xml:space="preserve">гр. </w:t>
      </w:r>
      <w:proofErr w:type="spellStart"/>
      <w:r w:rsidRPr="00514A50">
        <w:rPr>
          <w:rFonts w:eastAsia="MS Mincho"/>
          <w:bCs/>
          <w:color w:val="000000"/>
        </w:rPr>
        <w:t>Шіпіциній</w:t>
      </w:r>
      <w:proofErr w:type="spellEnd"/>
      <w:r w:rsidRPr="00514A50">
        <w:rPr>
          <w:rFonts w:eastAsia="MS Mincho"/>
          <w:bCs/>
          <w:color w:val="000000"/>
        </w:rPr>
        <w:t xml:space="preserve"> Р.С.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</w:rPr>
        <w:t>Про уточнення площі та видачу документів підтверджуючих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>право власності на земельну ділянку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>гр. Іванову І.В. та гр. Івановій Н.Л.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</w:rPr>
        <w:t>Про уточнення площі та видачу документів підтверджуючих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 xml:space="preserve">право власності на земельну ділянку гр. </w:t>
      </w:r>
      <w:proofErr w:type="spellStart"/>
      <w:r w:rsidRPr="00514A50">
        <w:rPr>
          <w:rFonts w:eastAsia="MS Mincho"/>
        </w:rPr>
        <w:t>Кладніцькому</w:t>
      </w:r>
      <w:proofErr w:type="spellEnd"/>
      <w:r w:rsidRPr="00514A50">
        <w:rPr>
          <w:rFonts w:eastAsia="MS Mincho"/>
        </w:rPr>
        <w:t xml:space="preserve"> В.П.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</w:rPr>
        <w:t>Про уточнення площі та видачу документів підтверджуючих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>право власності на земельну ділянку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 xml:space="preserve">гр. </w:t>
      </w:r>
      <w:proofErr w:type="spellStart"/>
      <w:r w:rsidRPr="00514A50">
        <w:rPr>
          <w:rFonts w:eastAsia="MS Mincho"/>
        </w:rPr>
        <w:t>Кудіній</w:t>
      </w:r>
      <w:proofErr w:type="spellEnd"/>
      <w:r w:rsidRPr="00514A50">
        <w:rPr>
          <w:rFonts w:eastAsia="MS Mincho"/>
        </w:rPr>
        <w:t xml:space="preserve"> О.Ю. та гр. </w:t>
      </w:r>
      <w:proofErr w:type="spellStart"/>
      <w:r w:rsidRPr="00514A50">
        <w:rPr>
          <w:rFonts w:eastAsia="MS Mincho"/>
        </w:rPr>
        <w:t>Кудіну</w:t>
      </w:r>
      <w:proofErr w:type="spellEnd"/>
      <w:r w:rsidRPr="00514A50">
        <w:rPr>
          <w:rFonts w:eastAsia="MS Mincho"/>
        </w:rPr>
        <w:t xml:space="preserve"> С.Ф.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</w:rPr>
        <w:t>Про уточнення площі та видачу документів підтверджуючих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>право власності на земельну ділянку</w:t>
      </w:r>
      <w:r>
        <w:rPr>
          <w:rFonts w:eastAsia="MS Mincho"/>
        </w:rPr>
        <w:t xml:space="preserve"> </w:t>
      </w:r>
      <w:r w:rsidRPr="00514A50">
        <w:rPr>
          <w:rFonts w:eastAsia="MS Mincho"/>
        </w:rPr>
        <w:t xml:space="preserve">гр. </w:t>
      </w:r>
      <w:proofErr w:type="spellStart"/>
      <w:r w:rsidRPr="00514A50">
        <w:rPr>
          <w:rFonts w:eastAsia="MS Mincho"/>
        </w:rPr>
        <w:t>Нечепоренко</w:t>
      </w:r>
      <w:proofErr w:type="spellEnd"/>
      <w:r w:rsidRPr="00514A50">
        <w:rPr>
          <w:rFonts w:eastAsia="MS Mincho"/>
        </w:rPr>
        <w:t xml:space="preserve"> Н.М.</w:t>
      </w:r>
    </w:p>
    <w:p w:rsid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  <w:bCs/>
          <w:color w:val="000000"/>
        </w:rPr>
        <w:t xml:space="preserve">Про </w:t>
      </w:r>
      <w:r w:rsidRPr="00514A50">
        <w:t xml:space="preserve">вилучення земельної ділянки у гр. </w:t>
      </w:r>
      <w:proofErr w:type="spellStart"/>
      <w:r w:rsidRPr="00514A50">
        <w:t>Ужвенка</w:t>
      </w:r>
      <w:proofErr w:type="spellEnd"/>
      <w:r w:rsidRPr="00514A50">
        <w:t xml:space="preserve"> О.В.</w:t>
      </w:r>
    </w:p>
    <w:p w:rsid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  <w:bCs/>
          <w:color w:val="000000"/>
        </w:rPr>
        <w:t xml:space="preserve">Про </w:t>
      </w:r>
      <w:r w:rsidRPr="00514A50">
        <w:t>внесення змін до рішення</w:t>
      </w:r>
      <w:r>
        <w:t xml:space="preserve"> </w:t>
      </w:r>
      <w:proofErr w:type="spellStart"/>
      <w:r w:rsidRPr="00514A50">
        <w:t>Знам’янської</w:t>
      </w:r>
      <w:proofErr w:type="spellEnd"/>
      <w:r w:rsidRPr="00514A50">
        <w:t xml:space="preserve"> міської ради від 23 листопада 2001 року № 607</w:t>
      </w:r>
      <w:r>
        <w:t>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  <w:bCs/>
          <w:color w:val="000000"/>
        </w:rPr>
        <w:t xml:space="preserve">Про </w:t>
      </w:r>
      <w:r w:rsidRPr="00514A50">
        <w:t>внесення змін до рішення</w:t>
      </w:r>
      <w:r>
        <w:t xml:space="preserve"> </w:t>
      </w:r>
      <w:proofErr w:type="spellStart"/>
      <w:r w:rsidRPr="00514A50">
        <w:t>Знам’янської</w:t>
      </w:r>
      <w:proofErr w:type="spellEnd"/>
      <w:r w:rsidRPr="00514A50">
        <w:t xml:space="preserve"> міської ради від 24 квітня 1997 року № 215</w:t>
      </w:r>
      <w:r>
        <w:t>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  <w:bCs/>
          <w:color w:val="000000"/>
        </w:rPr>
        <w:t xml:space="preserve">Про </w:t>
      </w:r>
      <w:r w:rsidRPr="00514A50">
        <w:t>внесення змін до рішення</w:t>
      </w:r>
      <w:r>
        <w:t xml:space="preserve"> </w:t>
      </w:r>
      <w:proofErr w:type="spellStart"/>
      <w:r w:rsidRPr="00514A50">
        <w:t>Знам’янської</w:t>
      </w:r>
      <w:proofErr w:type="spellEnd"/>
      <w:r w:rsidRPr="00514A50">
        <w:t xml:space="preserve"> міської ради від 24 квітня 1997 року № 215</w:t>
      </w:r>
      <w:r>
        <w:t>.</w:t>
      </w:r>
    </w:p>
    <w:p w:rsidR="00514A50" w:rsidRPr="00514A50" w:rsidRDefault="00514A50" w:rsidP="00514A50">
      <w:pPr>
        <w:pStyle w:val="a5"/>
        <w:numPr>
          <w:ilvl w:val="1"/>
          <w:numId w:val="2"/>
        </w:numPr>
      </w:pPr>
      <w:r w:rsidRPr="00514A50">
        <w:rPr>
          <w:rFonts w:eastAsia="MS Mincho"/>
          <w:bCs/>
          <w:color w:val="000000"/>
        </w:rPr>
        <w:t xml:space="preserve">Про </w:t>
      </w:r>
      <w:r w:rsidRPr="00514A50">
        <w:t>внесення змін до рішення</w:t>
      </w:r>
      <w:r>
        <w:t xml:space="preserve"> </w:t>
      </w:r>
      <w:proofErr w:type="spellStart"/>
      <w:r w:rsidRPr="00514A50">
        <w:t>Знам’янської</w:t>
      </w:r>
      <w:proofErr w:type="spellEnd"/>
      <w:r w:rsidRPr="00514A50">
        <w:t xml:space="preserve"> міської ради від 24 квітня 1997 року № 215</w:t>
      </w:r>
      <w:r>
        <w:t>.</w:t>
      </w:r>
    </w:p>
    <w:p w:rsidR="00C96584" w:rsidRPr="00514A50" w:rsidRDefault="00514A50" w:rsidP="00514A50">
      <w:pPr>
        <w:pStyle w:val="a5"/>
        <w:numPr>
          <w:ilvl w:val="1"/>
          <w:numId w:val="2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 на місцевості)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гр. </w:t>
      </w:r>
      <w:proofErr w:type="spellStart"/>
      <w:r>
        <w:t>Смаржевського</w:t>
      </w:r>
      <w:proofErr w:type="spellEnd"/>
      <w:r>
        <w:t xml:space="preserve"> А.О.</w:t>
      </w:r>
    </w:p>
    <w:p w:rsidR="00D9789D" w:rsidRDefault="00D9789D" w:rsidP="00C96584">
      <w:pPr>
        <w:pStyle w:val="a5"/>
        <w:ind w:left="360"/>
      </w:pPr>
      <w:r>
        <w:t xml:space="preserve">  Різне.</w:t>
      </w:r>
    </w:p>
    <w:p w:rsidR="00D9789D" w:rsidRPr="00DD6AF6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DD6AF6">
        <w:rPr>
          <w:sz w:val="24"/>
          <w:szCs w:val="24"/>
        </w:rPr>
        <w:t xml:space="preserve">Структурним підрозділам </w:t>
      </w:r>
      <w:r w:rsidR="007F12EB" w:rsidRPr="007F12EB">
        <w:rPr>
          <w:sz w:val="24"/>
          <w:szCs w:val="24"/>
        </w:rPr>
        <w:t xml:space="preserve">апарату </w:t>
      </w:r>
      <w:proofErr w:type="spellStart"/>
      <w:r w:rsidR="007F12EB" w:rsidRPr="007F12EB">
        <w:rPr>
          <w:sz w:val="24"/>
          <w:szCs w:val="24"/>
        </w:rPr>
        <w:t>Знам’янської</w:t>
      </w:r>
      <w:proofErr w:type="spellEnd"/>
      <w:r w:rsidR="007F12EB" w:rsidRPr="007F12EB">
        <w:rPr>
          <w:sz w:val="24"/>
          <w:szCs w:val="24"/>
        </w:rPr>
        <w:t xml:space="preserve"> міської ради та її виконавчого комітету, виконавчих органів міської ради</w:t>
      </w:r>
      <w:r w:rsidR="007F12EB" w:rsidRPr="00DD6AF6">
        <w:rPr>
          <w:sz w:val="24"/>
          <w:szCs w:val="24"/>
        </w:rPr>
        <w:t xml:space="preserve"> </w:t>
      </w:r>
      <w:r w:rsidRPr="00DD6AF6">
        <w:rPr>
          <w:sz w:val="24"/>
          <w:szCs w:val="24"/>
        </w:rPr>
        <w:t xml:space="preserve">підготувати проекти рішень з урахуванням вимог Регламенту Знам’янської міської ради сьомого скликання на розгляд постійних комісій міської ради та передати їх у паперовому та електронному вигляді відділу забезпечення діяльності міської ради до </w:t>
      </w:r>
      <w:r w:rsidR="00812FB5">
        <w:rPr>
          <w:sz w:val="24"/>
          <w:szCs w:val="24"/>
        </w:rPr>
        <w:t>02 лютого</w:t>
      </w:r>
      <w:r w:rsidR="001B15E8" w:rsidRPr="00DD6AF6">
        <w:rPr>
          <w:sz w:val="24"/>
          <w:szCs w:val="24"/>
        </w:rPr>
        <w:t xml:space="preserve"> </w:t>
      </w:r>
      <w:r w:rsidR="00AE4CA0" w:rsidRPr="00DD6AF6">
        <w:rPr>
          <w:sz w:val="24"/>
          <w:szCs w:val="24"/>
        </w:rPr>
        <w:t>2018</w:t>
      </w:r>
      <w:r w:rsidRPr="00DD6AF6">
        <w:rPr>
          <w:sz w:val="24"/>
          <w:szCs w:val="24"/>
        </w:rPr>
        <w:t xml:space="preserve"> року для організації друку матеріалів сесії.</w:t>
      </w:r>
    </w:p>
    <w:p w:rsidR="00D9789D" w:rsidRPr="00096FAE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Рекомендувати головам постійних комісій міської ради провести засідання профільних комісій з р</w:t>
      </w:r>
      <w:r>
        <w:rPr>
          <w:sz w:val="24"/>
          <w:szCs w:val="24"/>
        </w:rPr>
        <w:t xml:space="preserve">озгляду питань порядку денного </w:t>
      </w:r>
      <w:r w:rsidR="00D80063">
        <w:rPr>
          <w:sz w:val="24"/>
          <w:szCs w:val="24"/>
        </w:rPr>
        <w:t xml:space="preserve">8, </w:t>
      </w:r>
      <w:r w:rsidR="00812FB5">
        <w:rPr>
          <w:sz w:val="24"/>
          <w:szCs w:val="24"/>
          <w:lang w:val="ru-RU"/>
        </w:rPr>
        <w:t>9 та 12 лютого</w:t>
      </w:r>
      <w:r w:rsidR="00AE4CA0">
        <w:rPr>
          <w:sz w:val="24"/>
          <w:szCs w:val="24"/>
        </w:rPr>
        <w:t xml:space="preserve"> 2018</w:t>
      </w:r>
      <w:r w:rsidRPr="00096FAE">
        <w:rPr>
          <w:sz w:val="24"/>
          <w:szCs w:val="24"/>
        </w:rPr>
        <w:t xml:space="preserve"> року.</w:t>
      </w:r>
    </w:p>
    <w:p w:rsidR="00D9789D" w:rsidRPr="00096FAE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Спільне засідання постійних комісій міської ради щодо обговорення проектів, що виносяться на розгляд </w:t>
      </w:r>
      <w:r w:rsidR="00812FB5">
        <w:rPr>
          <w:sz w:val="24"/>
          <w:szCs w:val="24"/>
        </w:rPr>
        <w:t>п’ятдесятої</w:t>
      </w:r>
      <w:r w:rsidR="00BD075D">
        <w:rPr>
          <w:sz w:val="24"/>
          <w:szCs w:val="24"/>
        </w:rPr>
        <w:t xml:space="preserve"> </w:t>
      </w:r>
      <w:r w:rsidRPr="00096FAE">
        <w:rPr>
          <w:sz w:val="24"/>
          <w:szCs w:val="24"/>
        </w:rPr>
        <w:t xml:space="preserve">сесії міської ради провести </w:t>
      </w:r>
      <w:r w:rsidR="00AE4CA0">
        <w:rPr>
          <w:sz w:val="24"/>
          <w:szCs w:val="24"/>
        </w:rPr>
        <w:t>1</w:t>
      </w:r>
      <w:r w:rsidR="00812FB5">
        <w:rPr>
          <w:sz w:val="24"/>
          <w:szCs w:val="24"/>
        </w:rPr>
        <w:t>3 лютого</w:t>
      </w:r>
      <w:r w:rsidR="00AE4CA0">
        <w:rPr>
          <w:sz w:val="24"/>
          <w:szCs w:val="24"/>
        </w:rPr>
        <w:t xml:space="preserve"> 2018 року о 09</w:t>
      </w:r>
      <w:r w:rsidRPr="00096FAE">
        <w:rPr>
          <w:sz w:val="24"/>
          <w:szCs w:val="24"/>
        </w:rPr>
        <w:t>.00  год. в залі засідань міської ради.</w:t>
      </w:r>
    </w:p>
    <w:p w:rsidR="00D9789D" w:rsidRPr="00096FAE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Заступникам</w:t>
      </w:r>
      <w:r w:rsidRPr="00096FAE">
        <w:rPr>
          <w:sz w:val="24"/>
          <w:szCs w:val="24"/>
        </w:rPr>
        <w:t xml:space="preserve"> міського голови, керуючій справами міськвиконкому, начальникам управлінь та відділів взяти участь у роботі сесії.</w:t>
      </w:r>
    </w:p>
    <w:p w:rsidR="00D9789D" w:rsidRPr="00096FAE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Дане розпорядження оприлюднити на веб-сайті Знам’янської міської ради.</w:t>
      </w:r>
    </w:p>
    <w:p w:rsidR="00D9789D" w:rsidRPr="00096FAE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>Редакції газети Знам’янської міської ради «</w:t>
      </w:r>
      <w:proofErr w:type="spellStart"/>
      <w:r w:rsidRPr="00096FAE">
        <w:rPr>
          <w:sz w:val="24"/>
          <w:szCs w:val="24"/>
        </w:rPr>
        <w:t>Знам’янські</w:t>
      </w:r>
      <w:proofErr w:type="spellEnd"/>
      <w:r w:rsidRPr="00096FAE">
        <w:rPr>
          <w:sz w:val="24"/>
          <w:szCs w:val="24"/>
        </w:rPr>
        <w:t xml:space="preserve"> вісті» (</w:t>
      </w:r>
      <w:proofErr w:type="spellStart"/>
      <w:r w:rsidRPr="00096FAE">
        <w:rPr>
          <w:sz w:val="24"/>
          <w:szCs w:val="24"/>
        </w:rPr>
        <w:t>гол.ред</w:t>
      </w:r>
      <w:proofErr w:type="spellEnd"/>
      <w:r w:rsidRPr="00096FAE">
        <w:rPr>
          <w:sz w:val="24"/>
          <w:szCs w:val="24"/>
        </w:rPr>
        <w:t>. Н.</w:t>
      </w:r>
      <w:proofErr w:type="spellStart"/>
      <w:r w:rsidRPr="00096FAE">
        <w:rPr>
          <w:sz w:val="24"/>
          <w:szCs w:val="24"/>
        </w:rPr>
        <w:t>Коленченко</w:t>
      </w:r>
      <w:proofErr w:type="spellEnd"/>
      <w:r w:rsidRPr="00096FAE">
        <w:rPr>
          <w:sz w:val="24"/>
          <w:szCs w:val="24"/>
        </w:rPr>
        <w:t xml:space="preserve">) до </w:t>
      </w:r>
      <w:r w:rsidR="00812FB5">
        <w:rPr>
          <w:sz w:val="24"/>
          <w:szCs w:val="24"/>
        </w:rPr>
        <w:t>07 лютого</w:t>
      </w:r>
      <w:r w:rsidR="00AE4CA0">
        <w:rPr>
          <w:sz w:val="24"/>
          <w:szCs w:val="24"/>
        </w:rPr>
        <w:t xml:space="preserve"> 2018</w:t>
      </w:r>
      <w:r w:rsidRPr="00096FAE">
        <w:rPr>
          <w:sz w:val="24"/>
          <w:szCs w:val="24"/>
        </w:rPr>
        <w:t xml:space="preserve"> року оприлюднити дане розпорядження.</w:t>
      </w:r>
    </w:p>
    <w:p w:rsidR="00D9789D" w:rsidRPr="00AD1710" w:rsidRDefault="00D9789D" w:rsidP="00DD6AF6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096FAE">
        <w:rPr>
          <w:sz w:val="24"/>
          <w:szCs w:val="24"/>
        </w:rPr>
        <w:t xml:space="preserve">Контроль за виконанням даного розпорядження </w:t>
      </w:r>
      <w:r>
        <w:rPr>
          <w:sz w:val="24"/>
          <w:szCs w:val="24"/>
        </w:rPr>
        <w:t xml:space="preserve"> </w:t>
      </w:r>
      <w:r w:rsidR="00D80063">
        <w:rPr>
          <w:sz w:val="24"/>
          <w:szCs w:val="24"/>
        </w:rPr>
        <w:t>залишаю за собою</w:t>
      </w:r>
      <w:r w:rsidRPr="00932F87">
        <w:rPr>
          <w:sz w:val="24"/>
          <w:szCs w:val="24"/>
          <w:lang w:val="ru-RU"/>
        </w:rPr>
        <w:t>.</w:t>
      </w:r>
    </w:p>
    <w:p w:rsidR="00AE4CA0" w:rsidRDefault="00AE4CA0" w:rsidP="00D9789D">
      <w:pPr>
        <w:pStyle w:val="a7"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D9789D" w:rsidRPr="00932F87" w:rsidRDefault="00D80063" w:rsidP="00D9789D">
      <w:pPr>
        <w:pStyle w:val="a7"/>
        <w:spacing w:after="200" w:line="276" w:lineRule="auto"/>
        <w:ind w:left="360"/>
        <w:jc w:val="center"/>
        <w:rPr>
          <w:sz w:val="24"/>
          <w:szCs w:val="24"/>
        </w:rPr>
      </w:pPr>
      <w:r>
        <w:rPr>
          <w:b/>
          <w:sz w:val="22"/>
          <w:szCs w:val="22"/>
        </w:rPr>
        <w:t>Секретар міської ради                                                              Н.Клименко</w:t>
      </w:r>
      <w:r w:rsidR="00AE4CA0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D9789D" w:rsidRPr="00932F87" w:rsidSect="00434DC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B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613E5"/>
    <w:multiLevelType w:val="hybridMultilevel"/>
    <w:tmpl w:val="6C7893AE"/>
    <w:lvl w:ilvl="0" w:tplc="FB0C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DD105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6"/>
        <w:szCs w:val="24"/>
      </w:rPr>
    </w:lvl>
    <w:lvl w:ilvl="2" w:tplc="F4DC2AC0">
      <w:start w:val="2"/>
      <w:numFmt w:val="bullet"/>
      <w:lvlText w:val="-"/>
      <w:lvlJc w:val="left"/>
      <w:pPr>
        <w:tabs>
          <w:tab w:val="num" w:pos="2835"/>
        </w:tabs>
        <w:ind w:left="2835" w:hanging="85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9789D"/>
    <w:rsid w:val="00012DB0"/>
    <w:rsid w:val="000759F0"/>
    <w:rsid w:val="0010127F"/>
    <w:rsid w:val="00173FFC"/>
    <w:rsid w:val="001B15E8"/>
    <w:rsid w:val="002A4B2E"/>
    <w:rsid w:val="00375F2F"/>
    <w:rsid w:val="003E5708"/>
    <w:rsid w:val="004063B6"/>
    <w:rsid w:val="00434DCE"/>
    <w:rsid w:val="00460CA3"/>
    <w:rsid w:val="00470152"/>
    <w:rsid w:val="004D522B"/>
    <w:rsid w:val="004D7C63"/>
    <w:rsid w:val="00514A50"/>
    <w:rsid w:val="005318A6"/>
    <w:rsid w:val="005855FA"/>
    <w:rsid w:val="00590EAB"/>
    <w:rsid w:val="005B45E5"/>
    <w:rsid w:val="005C782F"/>
    <w:rsid w:val="00666BB8"/>
    <w:rsid w:val="00667439"/>
    <w:rsid w:val="00725577"/>
    <w:rsid w:val="007F12EB"/>
    <w:rsid w:val="007F52F6"/>
    <w:rsid w:val="00812FB5"/>
    <w:rsid w:val="00880295"/>
    <w:rsid w:val="00883EDF"/>
    <w:rsid w:val="008A67D4"/>
    <w:rsid w:val="008F7CAC"/>
    <w:rsid w:val="00A97A63"/>
    <w:rsid w:val="00AC6F48"/>
    <w:rsid w:val="00AD0DF6"/>
    <w:rsid w:val="00AD1710"/>
    <w:rsid w:val="00AE4CA0"/>
    <w:rsid w:val="00AE6BAC"/>
    <w:rsid w:val="00AF5805"/>
    <w:rsid w:val="00B03479"/>
    <w:rsid w:val="00B365FA"/>
    <w:rsid w:val="00B40A8C"/>
    <w:rsid w:val="00B52D0D"/>
    <w:rsid w:val="00B63534"/>
    <w:rsid w:val="00B82DE6"/>
    <w:rsid w:val="00BB2296"/>
    <w:rsid w:val="00BB3131"/>
    <w:rsid w:val="00BD075D"/>
    <w:rsid w:val="00BD202B"/>
    <w:rsid w:val="00C066B3"/>
    <w:rsid w:val="00C07D66"/>
    <w:rsid w:val="00C96584"/>
    <w:rsid w:val="00CD2B28"/>
    <w:rsid w:val="00D12187"/>
    <w:rsid w:val="00D32B45"/>
    <w:rsid w:val="00D47F70"/>
    <w:rsid w:val="00D80063"/>
    <w:rsid w:val="00D86AA4"/>
    <w:rsid w:val="00D9789D"/>
    <w:rsid w:val="00DD6AF6"/>
    <w:rsid w:val="00DE611F"/>
    <w:rsid w:val="00DF1AEA"/>
    <w:rsid w:val="00F0649B"/>
    <w:rsid w:val="00F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D97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789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89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9789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9789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978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aliases w:val="Знак, Знак"/>
    <w:basedOn w:val="a"/>
    <w:link w:val="a6"/>
    <w:rsid w:val="00D9789D"/>
    <w:pPr>
      <w:jc w:val="both"/>
    </w:pPr>
    <w:rPr>
      <w:sz w:val="24"/>
      <w:szCs w:val="24"/>
    </w:rPr>
  </w:style>
  <w:style w:type="character" w:customStyle="1" w:styleId="a6">
    <w:name w:val="Основной текст Знак"/>
    <w:aliases w:val="Знак Знак, Знак Знак"/>
    <w:basedOn w:val="a0"/>
    <w:link w:val="a5"/>
    <w:rsid w:val="00D978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9789D"/>
    <w:pPr>
      <w:ind w:left="720"/>
      <w:contextualSpacing/>
    </w:pPr>
  </w:style>
  <w:style w:type="paragraph" w:styleId="a8">
    <w:name w:val="Plain Text"/>
    <w:aliases w:val="Знак1"/>
    <w:basedOn w:val="a"/>
    <w:rsid w:val="00C07D66"/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C07D66"/>
    <w:rPr>
      <w:rFonts w:ascii="Consolas" w:eastAsia="Times New Roman" w:hAnsi="Consolas" w:cs="Consolas"/>
      <w:sz w:val="21"/>
      <w:szCs w:val="21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07D66"/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unhideWhenUsed/>
    <w:rsid w:val="00812FB5"/>
    <w:rPr>
      <w:color w:val="0000FF"/>
      <w:u w:val="single"/>
    </w:rPr>
  </w:style>
  <w:style w:type="paragraph" w:customStyle="1" w:styleId="21">
    <w:name w:val="Основной текст 21"/>
    <w:basedOn w:val="a"/>
    <w:rsid w:val="00C96584"/>
    <w:pPr>
      <w:suppressAutoHyphens/>
      <w:ind w:right="6518"/>
    </w:pPr>
    <w:rPr>
      <w:b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D97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789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89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9789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9789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978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aliases w:val="Знак"/>
    <w:basedOn w:val="a"/>
    <w:link w:val="a6"/>
    <w:rsid w:val="00D9789D"/>
    <w:pPr>
      <w:jc w:val="both"/>
    </w:pPr>
    <w:rPr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978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9789D"/>
    <w:pPr>
      <w:ind w:left="720"/>
      <w:contextualSpacing/>
    </w:pPr>
  </w:style>
  <w:style w:type="paragraph" w:styleId="a8">
    <w:name w:val="Plain Text"/>
    <w:basedOn w:val="a"/>
    <w:rsid w:val="00C07D66"/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C07D66"/>
    <w:rPr>
      <w:rFonts w:ascii="Consolas" w:eastAsia="Times New Roman" w:hAnsi="Consolas" w:cs="Consolas"/>
      <w:sz w:val="21"/>
      <w:szCs w:val="21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07D6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-rada.gov.ua/Proektu/Sesiya/2018/ljutij_proekt.rar" TargetMode="External"/><Relationship Id="rId13" Type="http://schemas.openxmlformats.org/officeDocument/2006/relationships/hyperlink" Target="http://zn-rada.gov.ua/Proektu/Sesiya/2018/s-delegovani_po_orendi_za_2017_r.doc" TargetMode="External"/><Relationship Id="rId18" Type="http://schemas.openxmlformats.org/officeDocument/2006/relationships/hyperlink" Target="http://zn-rada.gov.ua/Proektu/Sesiya/2018/zvit_za_iv_kvartal_2017_roku-2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zn-rada.gov.ua/Proektu/Sesiya/2018/zvit_za_2017r.zip" TargetMode="External"/><Relationship Id="rId12" Type="http://schemas.openxmlformats.org/officeDocument/2006/relationships/hyperlink" Target="http://zn-rada.gov.ua/Proektu/Sesiya/2018/s-perelik_komunalnikh_obektiv_na_01.01.18.doc" TargetMode="External"/><Relationship Id="rId17" Type="http://schemas.openxmlformats.org/officeDocument/2006/relationships/hyperlink" Target="http://zn-rada.gov.ua/Proektu/Sesiya/2018/sesijaja-2017-khid_vikonannja_2017_rok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zn-rada.gov.ua/Proektu/Sesiya/2018/programma_snid_sesij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zn-rada.gov.ua/Proektu/Vukonkom/2018/zvit_2017_rik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n-rada.gov.ua/Proektu/Sesiya/2018/pprograma_rinkiv_na_2018-2020_roki.docx" TargetMode="External"/><Relationship Id="rId10" Type="http://schemas.openxmlformats.org/officeDocument/2006/relationships/hyperlink" Target="http://zn-rada.gov.ua/Proektu/Vukonkom/2018/programa_pidpriemnictva_na_2018-2020_roki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-rada.gov.ua/TEMS21/TEMS9/33/pojasnjuvalna_likarnja-1-2.doc" TargetMode="External"/><Relationship Id="rId14" Type="http://schemas.openxmlformats.org/officeDocument/2006/relationships/hyperlink" Target="http://zn-rada.gov.ua/Proektu/Sesiya/2018/s-privatizacija_ab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2018-01-29T11:58:00Z</cp:lastPrinted>
  <dcterms:created xsi:type="dcterms:W3CDTF">2018-01-29T07:01:00Z</dcterms:created>
  <dcterms:modified xsi:type="dcterms:W3CDTF">2018-01-30T07:36:00Z</dcterms:modified>
</cp:coreProperties>
</file>