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94" w:rsidRPr="0011375E" w:rsidRDefault="00790B94" w:rsidP="00790B94">
      <w:pPr>
        <w:ind w:left="1440" w:firstLine="720"/>
        <w:rPr>
          <w:b/>
          <w:sz w:val="22"/>
          <w:lang w:val="uk-UA"/>
        </w:rPr>
      </w:pPr>
      <w:r w:rsidRPr="0011375E">
        <w:rPr>
          <w:b/>
          <w:sz w:val="22"/>
          <w:lang w:val="uk-UA"/>
        </w:rPr>
        <w:t xml:space="preserve">      </w:t>
      </w:r>
      <w:r>
        <w:rPr>
          <w:b/>
          <w:sz w:val="22"/>
          <w:lang w:val="uk-UA"/>
        </w:rPr>
        <w:t xml:space="preserve">     Четверта</w:t>
      </w:r>
      <w:r w:rsidRPr="0011375E">
        <w:rPr>
          <w:b/>
          <w:sz w:val="22"/>
          <w:lang w:val="uk-UA"/>
        </w:rPr>
        <w:t xml:space="preserve"> сесія </w:t>
      </w:r>
      <w:proofErr w:type="spellStart"/>
      <w:r w:rsidRPr="0011375E">
        <w:rPr>
          <w:b/>
          <w:sz w:val="22"/>
          <w:lang w:val="uk-UA"/>
        </w:rPr>
        <w:t>Знам`янської</w:t>
      </w:r>
      <w:proofErr w:type="spellEnd"/>
      <w:r w:rsidRPr="0011375E">
        <w:rPr>
          <w:b/>
          <w:sz w:val="22"/>
          <w:lang w:val="uk-UA"/>
        </w:rPr>
        <w:t xml:space="preserve"> міської ради</w:t>
      </w:r>
    </w:p>
    <w:p w:rsidR="00790B94" w:rsidRPr="0011375E" w:rsidRDefault="00790B94" w:rsidP="00790B94">
      <w:pPr>
        <w:jc w:val="center"/>
        <w:rPr>
          <w:b/>
          <w:sz w:val="22"/>
          <w:lang w:val="uk-UA"/>
        </w:rPr>
      </w:pPr>
      <w:r w:rsidRPr="0011375E">
        <w:rPr>
          <w:b/>
          <w:sz w:val="22"/>
          <w:lang w:val="uk-UA"/>
        </w:rPr>
        <w:t>сьомого  скликання</w:t>
      </w:r>
    </w:p>
    <w:p w:rsidR="00790B94" w:rsidRPr="0011375E" w:rsidRDefault="00790B94" w:rsidP="00790B94">
      <w:pPr>
        <w:jc w:val="center"/>
        <w:rPr>
          <w:b/>
          <w:sz w:val="22"/>
          <w:lang w:val="uk-UA"/>
        </w:rPr>
      </w:pPr>
    </w:p>
    <w:p w:rsidR="00790B94" w:rsidRPr="00333EF6" w:rsidRDefault="00790B94" w:rsidP="00790B94">
      <w:pPr>
        <w:pStyle w:val="3"/>
        <w:rPr>
          <w:sz w:val="22"/>
        </w:rPr>
      </w:pPr>
      <w:r w:rsidRPr="00333EF6">
        <w:rPr>
          <w:sz w:val="26"/>
        </w:rPr>
        <w:t xml:space="preserve">Р І Ш Е Н </w:t>
      </w:r>
      <w:proofErr w:type="spellStart"/>
      <w:r w:rsidRPr="00333EF6">
        <w:rPr>
          <w:sz w:val="26"/>
        </w:rPr>
        <w:t>Н</w:t>
      </w:r>
      <w:proofErr w:type="spellEnd"/>
      <w:r w:rsidRPr="00333EF6">
        <w:rPr>
          <w:sz w:val="26"/>
        </w:rPr>
        <w:t xml:space="preserve"> Я</w:t>
      </w:r>
    </w:p>
    <w:p w:rsidR="00790B94" w:rsidRPr="0011375E" w:rsidRDefault="00790B94" w:rsidP="00790B94">
      <w:pPr>
        <w:rPr>
          <w:sz w:val="22"/>
          <w:lang w:val="uk-UA"/>
        </w:rPr>
      </w:pPr>
      <w:r>
        <w:rPr>
          <w:sz w:val="22"/>
          <w:lang w:val="uk-UA"/>
        </w:rPr>
        <w:t xml:space="preserve">від  25 грудня </w:t>
      </w:r>
      <w:r w:rsidRPr="0011375E">
        <w:rPr>
          <w:sz w:val="22"/>
          <w:lang w:val="uk-UA"/>
        </w:rPr>
        <w:t xml:space="preserve"> 2015 року </w:t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>
        <w:rPr>
          <w:sz w:val="22"/>
          <w:lang w:val="uk-UA"/>
        </w:rPr>
        <w:tab/>
      </w:r>
      <w:r w:rsidRPr="0011375E">
        <w:rPr>
          <w:b/>
          <w:sz w:val="22"/>
          <w:lang w:val="uk-UA"/>
        </w:rPr>
        <w:t>№</w:t>
      </w:r>
      <w:r>
        <w:rPr>
          <w:b/>
          <w:sz w:val="22"/>
          <w:lang w:val="uk-UA"/>
        </w:rPr>
        <w:t>49</w:t>
      </w:r>
    </w:p>
    <w:p w:rsidR="00790B94" w:rsidRPr="0011375E" w:rsidRDefault="00790B94" w:rsidP="00790B94">
      <w:pPr>
        <w:jc w:val="center"/>
        <w:rPr>
          <w:sz w:val="22"/>
          <w:lang w:val="uk-UA"/>
        </w:rPr>
      </w:pPr>
      <w:r w:rsidRPr="0011375E">
        <w:rPr>
          <w:sz w:val="22"/>
          <w:lang w:val="uk-UA"/>
        </w:rPr>
        <w:t>м. Знам`янка</w:t>
      </w:r>
    </w:p>
    <w:p w:rsidR="00790B94" w:rsidRPr="000232AE" w:rsidRDefault="00790B94" w:rsidP="00790B94">
      <w:pPr>
        <w:rPr>
          <w:lang w:val="uk-UA"/>
        </w:rPr>
      </w:pPr>
      <w:r w:rsidRPr="000232AE">
        <w:rPr>
          <w:lang w:val="uk-UA"/>
        </w:rPr>
        <w:t xml:space="preserve">Про затвердження Програми підтримки </w:t>
      </w:r>
    </w:p>
    <w:p w:rsidR="00790B94" w:rsidRPr="000232AE" w:rsidRDefault="00790B94" w:rsidP="00790B94">
      <w:pPr>
        <w:rPr>
          <w:lang w:val="uk-UA"/>
        </w:rPr>
      </w:pPr>
      <w:r w:rsidRPr="000232AE">
        <w:rPr>
          <w:lang w:val="uk-UA"/>
        </w:rPr>
        <w:t xml:space="preserve">житлового фонду та благоустрою </w:t>
      </w:r>
    </w:p>
    <w:p w:rsidR="00790B94" w:rsidRPr="000232AE" w:rsidRDefault="00790B94" w:rsidP="00790B94">
      <w:pPr>
        <w:rPr>
          <w:lang w:val="uk-UA"/>
        </w:rPr>
      </w:pPr>
      <w:r w:rsidRPr="000232AE">
        <w:rPr>
          <w:lang w:val="uk-UA"/>
        </w:rPr>
        <w:t>мі</w:t>
      </w:r>
      <w:r>
        <w:rPr>
          <w:lang w:val="uk-UA"/>
        </w:rPr>
        <w:t>ста Знам’янки на 2016-2017 роки</w:t>
      </w:r>
    </w:p>
    <w:p w:rsidR="00790B94" w:rsidRPr="000232AE" w:rsidRDefault="00790B94" w:rsidP="00790B94">
      <w:pPr>
        <w:jc w:val="both"/>
        <w:rPr>
          <w:lang w:val="uk-UA"/>
        </w:rPr>
      </w:pPr>
    </w:p>
    <w:p w:rsidR="00790B94" w:rsidRPr="000232AE" w:rsidRDefault="00790B94" w:rsidP="00790B94">
      <w:pPr>
        <w:spacing w:before="40" w:after="40"/>
        <w:ind w:firstLine="708"/>
        <w:jc w:val="both"/>
        <w:rPr>
          <w:lang w:val="uk-UA"/>
        </w:rPr>
      </w:pPr>
      <w:r w:rsidRPr="000232AE">
        <w:rPr>
          <w:lang w:val="uk-UA"/>
        </w:rPr>
        <w:t xml:space="preserve">З метою організації утримання житлового фонду, здійснення ефективних і комплексних заходів з утримання територій населених пунктів в належному стані, збереження об’єктів загального користування, керуючись ст. 26 Закону України «Про місцеве самоврядування в Україні», міська рада </w:t>
      </w:r>
    </w:p>
    <w:p w:rsidR="00790B94" w:rsidRPr="000232AE" w:rsidRDefault="00790B94" w:rsidP="00790B94">
      <w:pPr>
        <w:jc w:val="center"/>
        <w:rPr>
          <w:b/>
          <w:sz w:val="26"/>
          <w:lang w:val="uk-UA"/>
        </w:rPr>
      </w:pPr>
      <w:r w:rsidRPr="000232AE">
        <w:rPr>
          <w:b/>
          <w:sz w:val="26"/>
          <w:lang w:val="uk-UA"/>
        </w:rPr>
        <w:t>В и р і ш и л а:</w:t>
      </w:r>
    </w:p>
    <w:p w:rsidR="00790B94" w:rsidRPr="000232AE" w:rsidRDefault="00790B94" w:rsidP="00790B94">
      <w:pPr>
        <w:numPr>
          <w:ilvl w:val="0"/>
          <w:numId w:val="1"/>
        </w:numPr>
        <w:jc w:val="both"/>
        <w:rPr>
          <w:lang w:val="uk-UA"/>
        </w:rPr>
      </w:pPr>
      <w:r w:rsidRPr="000232AE">
        <w:rPr>
          <w:lang w:val="uk-UA"/>
        </w:rPr>
        <w:t>Інформацію про хід виконання Програми сприяння створенню об’єднань співвласників багатоквартирних будинків (ОСББ) в м. Знам’янка за друге півріччя 2015 року взяти до відома (додається).</w:t>
      </w:r>
    </w:p>
    <w:p w:rsidR="00790B94" w:rsidRPr="000232AE" w:rsidRDefault="00790B94" w:rsidP="00790B94">
      <w:pPr>
        <w:numPr>
          <w:ilvl w:val="0"/>
          <w:numId w:val="1"/>
        </w:numPr>
        <w:jc w:val="both"/>
        <w:rPr>
          <w:lang w:val="uk-UA"/>
        </w:rPr>
      </w:pPr>
      <w:r w:rsidRPr="000232AE">
        <w:rPr>
          <w:lang w:val="uk-UA"/>
        </w:rPr>
        <w:t xml:space="preserve">Інформацію про хід виконання </w:t>
      </w:r>
      <w:r w:rsidRPr="000232AE">
        <w:rPr>
          <w:bCs/>
          <w:lang w:val="uk-UA"/>
        </w:rPr>
        <w:t>Міської програми передачі гуртожитку у власність територіальної громади м. Знам’янка на 2013-2015 роки</w:t>
      </w:r>
      <w:r w:rsidRPr="000232AE">
        <w:rPr>
          <w:lang w:val="uk-UA"/>
        </w:rPr>
        <w:t xml:space="preserve"> </w:t>
      </w:r>
      <w:r w:rsidRPr="000232AE">
        <w:rPr>
          <w:bCs/>
          <w:lang w:val="uk-UA"/>
        </w:rPr>
        <w:t>за друге півріччя 2015 року взяти до відома (додається).</w:t>
      </w:r>
    </w:p>
    <w:p w:rsidR="00790B94" w:rsidRPr="000232AE" w:rsidRDefault="00790B94" w:rsidP="00790B94">
      <w:pPr>
        <w:numPr>
          <w:ilvl w:val="0"/>
          <w:numId w:val="1"/>
        </w:numPr>
        <w:jc w:val="both"/>
        <w:rPr>
          <w:lang w:val="uk-UA"/>
        </w:rPr>
      </w:pPr>
      <w:r w:rsidRPr="000232AE">
        <w:rPr>
          <w:lang w:val="uk-UA"/>
        </w:rPr>
        <w:t xml:space="preserve">Інформацію про хід виконання Програми реформування та розвитку житлово-комунального господарства м. Знам’янка на 2013-2015 роки </w:t>
      </w:r>
      <w:r w:rsidRPr="000232AE">
        <w:rPr>
          <w:bCs/>
          <w:lang w:val="uk-UA"/>
        </w:rPr>
        <w:t>за вересень-жовтень 2015 року взяти до відома (додається).</w:t>
      </w:r>
    </w:p>
    <w:p w:rsidR="00790B94" w:rsidRPr="000232AE" w:rsidRDefault="00790B94" w:rsidP="00790B94">
      <w:pPr>
        <w:numPr>
          <w:ilvl w:val="0"/>
          <w:numId w:val="1"/>
        </w:numPr>
        <w:jc w:val="both"/>
        <w:rPr>
          <w:lang w:val="uk-UA"/>
        </w:rPr>
      </w:pPr>
      <w:r w:rsidRPr="000232AE">
        <w:rPr>
          <w:lang w:val="uk-UA"/>
        </w:rPr>
        <w:t>Зняти з контролю рішення міської ради від 31 січня 2013 року №836 «Про затвердження Програми реформування та розвитку житлово-комунального господарства м. Знам’янки на 2013-2015 роки» з 01 січня 2016 року, як таке, що виконане.</w:t>
      </w:r>
    </w:p>
    <w:p w:rsidR="00790B94" w:rsidRPr="000232AE" w:rsidRDefault="00790B94" w:rsidP="00790B94">
      <w:pPr>
        <w:numPr>
          <w:ilvl w:val="0"/>
          <w:numId w:val="1"/>
        </w:numPr>
        <w:jc w:val="both"/>
        <w:rPr>
          <w:lang w:val="uk-UA"/>
        </w:rPr>
      </w:pPr>
      <w:r w:rsidRPr="000232AE">
        <w:rPr>
          <w:lang w:val="uk-UA"/>
        </w:rPr>
        <w:t>Затвердити Програму підтримки житлового фонду та благоустрою міста Знам’янки на 2016-2017 роки (додається). Про хід виконання Програми звітувати 1 раз на рік, протягом місяця після закінчення бюджетного року.</w:t>
      </w:r>
    </w:p>
    <w:p w:rsidR="00790B94" w:rsidRPr="000232AE" w:rsidRDefault="00790B94" w:rsidP="00790B94">
      <w:pPr>
        <w:numPr>
          <w:ilvl w:val="0"/>
          <w:numId w:val="1"/>
        </w:numPr>
        <w:jc w:val="both"/>
        <w:rPr>
          <w:lang w:val="uk-UA"/>
        </w:rPr>
      </w:pPr>
      <w:r w:rsidRPr="000232AE">
        <w:rPr>
          <w:lang w:val="uk-UA"/>
        </w:rPr>
        <w:t>Зняти з контролю рішення міської ради від 27 вересня 2010 року №1423 «Про затвердження програми сприяння створенню об’єднань співвласників багатоквартирних будинків (ОСББ) в м. Знам’янці» та від 21.09.2012 р. №712 «Про затвердження Міської програми передачі гуртожитку у власність територіальної громади м. Знам’янка на 2013-2015 роки» з 01 січня 2016 року у зв’язку з їх оптимізацією та включенням заходів до Програми підтримки житлового фонду та благоустрою міста Знам’янки на 2016-2017 роки.</w:t>
      </w:r>
    </w:p>
    <w:p w:rsidR="00790B94" w:rsidRDefault="00790B94" w:rsidP="00790B94">
      <w:pPr>
        <w:numPr>
          <w:ilvl w:val="0"/>
          <w:numId w:val="1"/>
        </w:numPr>
        <w:jc w:val="both"/>
        <w:rPr>
          <w:lang w:val="uk-UA"/>
        </w:rPr>
      </w:pPr>
      <w:r w:rsidRPr="000232AE">
        <w:rPr>
          <w:lang w:val="uk-UA"/>
        </w:rPr>
        <w:t>Організацію виконання даного рішення покласти</w:t>
      </w:r>
      <w:r>
        <w:rPr>
          <w:lang w:val="uk-UA"/>
        </w:rPr>
        <w:t xml:space="preserve"> на заступника міського голови з питань діяльності виконавчих органів.</w:t>
      </w:r>
    </w:p>
    <w:p w:rsidR="00790B94" w:rsidRPr="000232AE" w:rsidRDefault="00790B94" w:rsidP="00790B94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Контроль за виконанням даного рішення покласти на постійну комісію з питань житлово-комунального господарства та охорони навколишнього природного середовища (</w:t>
      </w:r>
      <w:proofErr w:type="spellStart"/>
      <w:r>
        <w:rPr>
          <w:lang w:val="uk-UA"/>
        </w:rPr>
        <w:t>гол.Н.Клименко</w:t>
      </w:r>
      <w:proofErr w:type="spellEnd"/>
      <w:r>
        <w:rPr>
          <w:lang w:val="uk-UA"/>
        </w:rPr>
        <w:t>).</w:t>
      </w:r>
    </w:p>
    <w:p w:rsidR="00790B94" w:rsidRPr="000232AE" w:rsidRDefault="00790B94" w:rsidP="00790B94">
      <w:pPr>
        <w:rPr>
          <w:lang w:val="uk-UA"/>
        </w:rPr>
      </w:pPr>
    </w:p>
    <w:p w:rsidR="00790B94" w:rsidRPr="000232AE" w:rsidRDefault="00790B94" w:rsidP="00790B94">
      <w:pPr>
        <w:ind w:left="4248"/>
        <w:jc w:val="both"/>
        <w:rPr>
          <w:lang w:val="uk-UA"/>
        </w:rPr>
      </w:pPr>
    </w:p>
    <w:p w:rsidR="00790B94" w:rsidRPr="000232AE" w:rsidRDefault="00790B94" w:rsidP="00790B94">
      <w:pPr>
        <w:ind w:left="708" w:firstLine="708"/>
        <w:rPr>
          <w:b/>
          <w:lang w:val="uk-UA"/>
        </w:rPr>
      </w:pPr>
      <w:r>
        <w:rPr>
          <w:b/>
          <w:lang w:val="uk-UA"/>
        </w:rPr>
        <w:t xml:space="preserve">          </w:t>
      </w:r>
      <w:r w:rsidRPr="000232AE">
        <w:rPr>
          <w:b/>
          <w:lang w:val="uk-UA"/>
        </w:rPr>
        <w:t>Міський гол</w:t>
      </w:r>
      <w:r>
        <w:rPr>
          <w:b/>
          <w:lang w:val="uk-UA"/>
        </w:rPr>
        <w:t>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С.</w:t>
      </w:r>
      <w:proofErr w:type="spellStart"/>
      <w:r>
        <w:rPr>
          <w:b/>
          <w:lang w:val="uk-UA"/>
        </w:rPr>
        <w:t>Філіпенко</w:t>
      </w:r>
      <w:proofErr w:type="spellEnd"/>
    </w:p>
    <w:p w:rsidR="00790B94" w:rsidRDefault="00790B94" w:rsidP="00790B94">
      <w:pPr>
        <w:ind w:left="708" w:firstLine="708"/>
        <w:rPr>
          <w:b/>
          <w:lang w:val="uk-UA"/>
        </w:rPr>
      </w:pPr>
    </w:p>
    <w:p w:rsidR="00790B94" w:rsidRDefault="00790B94" w:rsidP="00790B94">
      <w:pPr>
        <w:ind w:left="708" w:firstLine="708"/>
        <w:rPr>
          <w:b/>
          <w:lang w:val="uk-UA"/>
        </w:rPr>
      </w:pPr>
    </w:p>
    <w:p w:rsidR="00790B94" w:rsidRDefault="00790B94" w:rsidP="00790B94">
      <w:pPr>
        <w:ind w:left="708" w:firstLine="708"/>
        <w:rPr>
          <w:b/>
          <w:lang w:val="uk-UA"/>
        </w:rPr>
      </w:pPr>
    </w:p>
    <w:p w:rsidR="00790B94" w:rsidRPr="000232AE" w:rsidRDefault="00790B94" w:rsidP="00790B94">
      <w:pPr>
        <w:ind w:left="708" w:firstLine="708"/>
        <w:rPr>
          <w:b/>
          <w:bCs/>
          <w:lang w:val="uk-UA"/>
        </w:rPr>
      </w:pPr>
      <w:r w:rsidRPr="000232AE">
        <w:rPr>
          <w:b/>
          <w:bCs/>
          <w:lang w:val="uk-UA"/>
        </w:rPr>
        <w:t xml:space="preserve">Інформація про хід виконання Програми сприяння створенню об’єднань співвласників багатоквартирних будинків (ОСББ) в м. Знам’янка </w:t>
      </w:r>
    </w:p>
    <w:p w:rsidR="00790B94" w:rsidRPr="000232AE" w:rsidRDefault="00790B94" w:rsidP="00790B94">
      <w:pPr>
        <w:jc w:val="center"/>
        <w:rPr>
          <w:b/>
          <w:bCs/>
          <w:lang w:val="uk-UA"/>
        </w:rPr>
      </w:pPr>
      <w:r w:rsidRPr="000232AE">
        <w:rPr>
          <w:b/>
          <w:bCs/>
          <w:lang w:val="uk-UA"/>
        </w:rPr>
        <w:t xml:space="preserve">за друге півріччя </w:t>
      </w:r>
      <w:r>
        <w:rPr>
          <w:b/>
          <w:bCs/>
          <w:lang w:val="uk-UA"/>
        </w:rPr>
        <w:t>2015 року</w:t>
      </w:r>
    </w:p>
    <w:p w:rsidR="00790B94" w:rsidRPr="000232AE" w:rsidRDefault="00790B94" w:rsidP="00790B94">
      <w:pPr>
        <w:ind w:firstLine="720"/>
        <w:jc w:val="both"/>
        <w:rPr>
          <w:lang w:val="uk-UA"/>
        </w:rPr>
      </w:pPr>
      <w:r w:rsidRPr="000232AE">
        <w:rPr>
          <w:lang w:val="uk-UA"/>
        </w:rPr>
        <w:lastRenderedPageBreak/>
        <w:t xml:space="preserve">В 2015 році проводилась робота щодо сприяння створенню ОСББ в місті. Під час проведення звітно-виборчих зборів органів місцевого самоврядування, громадських слухань, особистих прийомів громадян з мешканцями міста постійно проводиться роз’яснювальна робота щодо переваги створення ОСББ, забезпечується надання організаційної допомоги, адміністративного та юридичного супроводу ініціативним групам. З метою формування нової системи управління житловим фондом, що базується на системі договірних відносин, підвищення свідомості квартиронаймачів та власників квартир, як власника свого будинку, неодноразово висвітлювались публікації, роз’яснення в місцевих ЗМІ та на офіційному сайті </w:t>
      </w:r>
      <w:proofErr w:type="spellStart"/>
      <w:r w:rsidRPr="000232AE">
        <w:rPr>
          <w:lang w:val="uk-UA"/>
        </w:rPr>
        <w:t>Знам’янської</w:t>
      </w:r>
      <w:proofErr w:type="spellEnd"/>
      <w:r w:rsidRPr="000232AE">
        <w:rPr>
          <w:lang w:val="uk-UA"/>
        </w:rPr>
        <w:t xml:space="preserve"> міської ради.</w:t>
      </w:r>
    </w:p>
    <w:p w:rsidR="00790B94" w:rsidRPr="000232AE" w:rsidRDefault="00790B94" w:rsidP="00790B94">
      <w:pPr>
        <w:ind w:firstLine="709"/>
        <w:jc w:val="both"/>
        <w:rPr>
          <w:lang w:val="uk-UA"/>
        </w:rPr>
      </w:pPr>
      <w:r w:rsidRPr="000232AE">
        <w:rPr>
          <w:lang w:val="uk-UA"/>
        </w:rPr>
        <w:t xml:space="preserve">Знам’янка </w:t>
      </w:r>
      <w:r w:rsidRPr="000232AE">
        <w:t xml:space="preserve">є одним з </w:t>
      </w:r>
      <w:proofErr w:type="spellStart"/>
      <w:r w:rsidRPr="000232AE">
        <w:t>лідерів</w:t>
      </w:r>
      <w:proofErr w:type="spellEnd"/>
      <w:r w:rsidRPr="000232AE">
        <w:t xml:space="preserve"> в </w:t>
      </w:r>
      <w:proofErr w:type="spellStart"/>
      <w:r w:rsidRPr="000232AE">
        <w:t>області</w:t>
      </w:r>
      <w:proofErr w:type="spellEnd"/>
      <w:r w:rsidRPr="000232AE">
        <w:t xml:space="preserve"> з </w:t>
      </w:r>
      <w:proofErr w:type="spellStart"/>
      <w:r w:rsidRPr="000232AE">
        <w:t>успішного</w:t>
      </w:r>
      <w:proofErr w:type="spellEnd"/>
      <w:r w:rsidRPr="000232AE">
        <w:t xml:space="preserve"> </w:t>
      </w:r>
      <w:proofErr w:type="spellStart"/>
      <w:r w:rsidRPr="000232AE">
        <w:t>впровадження</w:t>
      </w:r>
      <w:proofErr w:type="spellEnd"/>
      <w:r w:rsidRPr="000232AE">
        <w:t xml:space="preserve"> ОСББ.</w:t>
      </w:r>
      <w:r w:rsidRPr="000232AE">
        <w:rPr>
          <w:lang w:val="uk-UA"/>
        </w:rPr>
        <w:t xml:space="preserve"> За період з 01.05.2015 року по 01.11.2015 року створено 6 ОСББ, а саме: «Мрія-Знам’янка» по вул. Привокзальна,11, ОСББ «Енергетик 19» по вул. Енергетиків,19, ОСББ «Зодіак-Знам’янка» по вул. Калініна,109, ОСББ «Інтернаціональна,10/12» по вул. Інтернаціональна,10/12, ОСББ «Чайковського 30» по вул. Чайковського,30, ОСББ «Парковий-9» по вул.. Жовтнева,9.</w:t>
      </w:r>
    </w:p>
    <w:p w:rsidR="00790B94" w:rsidRPr="000232AE" w:rsidRDefault="00790B94" w:rsidP="00790B94">
      <w:pPr>
        <w:ind w:firstLine="709"/>
        <w:jc w:val="both"/>
        <w:rPr>
          <w:lang w:val="uk-UA"/>
        </w:rPr>
      </w:pPr>
      <w:r w:rsidRPr="000232AE">
        <w:rPr>
          <w:lang w:val="uk-UA"/>
        </w:rPr>
        <w:t xml:space="preserve">Рішенням </w:t>
      </w:r>
      <w:proofErr w:type="spellStart"/>
      <w:r w:rsidRPr="000232AE">
        <w:rPr>
          <w:lang w:val="uk-UA"/>
        </w:rPr>
        <w:t>Знам’янської</w:t>
      </w:r>
      <w:proofErr w:type="spellEnd"/>
      <w:r w:rsidRPr="000232AE">
        <w:rPr>
          <w:lang w:val="uk-UA"/>
        </w:rPr>
        <w:t xml:space="preserve"> міської ради від 05.02.2015 року №1626 «Про міський бюджет на 2015 рік» (зі змінами) передбачено видатків на капітальний ремонт об’єктів ОСББ міста Знам’янка у сумі 69,810 </w:t>
      </w:r>
      <w:proofErr w:type="spellStart"/>
      <w:r w:rsidRPr="000232AE">
        <w:rPr>
          <w:lang w:val="uk-UA"/>
        </w:rPr>
        <w:t>тис.грн</w:t>
      </w:r>
      <w:proofErr w:type="spellEnd"/>
      <w:r w:rsidRPr="000232AE">
        <w:rPr>
          <w:lang w:val="uk-UA"/>
        </w:rPr>
        <w:t>. За вказані кошти виконано наступні види робіт:</w:t>
      </w:r>
    </w:p>
    <w:p w:rsidR="00790B94" w:rsidRPr="000232AE" w:rsidRDefault="00790B94" w:rsidP="00790B94">
      <w:pPr>
        <w:numPr>
          <w:ilvl w:val="0"/>
          <w:numId w:val="4"/>
        </w:numPr>
        <w:jc w:val="both"/>
        <w:rPr>
          <w:lang w:val="uk-UA"/>
        </w:rPr>
      </w:pPr>
      <w:r w:rsidRPr="000232AE">
        <w:rPr>
          <w:lang w:val="uk-UA"/>
        </w:rPr>
        <w:t xml:space="preserve">заміна вікон на енергозберігаючі ОСББ «Примакова» по вул. Примакова,64 на суму 20,0 </w:t>
      </w:r>
      <w:proofErr w:type="spellStart"/>
      <w:r w:rsidRPr="000232AE">
        <w:rPr>
          <w:lang w:val="uk-UA"/>
        </w:rPr>
        <w:t>тис.грн</w:t>
      </w:r>
      <w:proofErr w:type="spellEnd"/>
      <w:r w:rsidRPr="000232AE">
        <w:rPr>
          <w:lang w:val="uk-UA"/>
        </w:rPr>
        <w:t xml:space="preserve">., який є переможцем </w:t>
      </w:r>
      <w:r w:rsidRPr="000232AE">
        <w:rPr>
          <w:bCs/>
          <w:lang w:val="uk-UA"/>
        </w:rPr>
        <w:t>огляд-конкурсу «Краще об’єднання співвласників багатоповерхового будинку» у 2015 році;</w:t>
      </w:r>
    </w:p>
    <w:p w:rsidR="00790B94" w:rsidRPr="000232AE" w:rsidRDefault="00790B94" w:rsidP="00790B94">
      <w:pPr>
        <w:numPr>
          <w:ilvl w:val="0"/>
          <w:numId w:val="4"/>
        </w:numPr>
        <w:jc w:val="both"/>
        <w:rPr>
          <w:lang w:val="uk-UA"/>
        </w:rPr>
      </w:pPr>
      <w:r w:rsidRPr="000232AE">
        <w:rPr>
          <w:bCs/>
          <w:lang w:val="uk-UA"/>
        </w:rPr>
        <w:t>Заміна вікон на енергозберігаючі ОСББ «</w:t>
      </w:r>
      <w:proofErr w:type="spellStart"/>
      <w:r w:rsidRPr="000232AE">
        <w:rPr>
          <w:bCs/>
          <w:lang w:val="uk-UA"/>
        </w:rPr>
        <w:t>Гуцулочка</w:t>
      </w:r>
      <w:proofErr w:type="spellEnd"/>
      <w:r w:rsidRPr="000232AE">
        <w:rPr>
          <w:bCs/>
          <w:lang w:val="uk-UA"/>
        </w:rPr>
        <w:t xml:space="preserve">» по вул. Гагаріна, 29 на суму 15,0 </w:t>
      </w:r>
      <w:proofErr w:type="spellStart"/>
      <w:r w:rsidRPr="000232AE">
        <w:rPr>
          <w:bCs/>
          <w:lang w:val="uk-UA"/>
        </w:rPr>
        <w:t>тис.грн</w:t>
      </w:r>
      <w:proofErr w:type="spellEnd"/>
      <w:r w:rsidRPr="000232AE">
        <w:rPr>
          <w:bCs/>
          <w:lang w:val="uk-UA"/>
        </w:rPr>
        <w:t>., який є призером огляд-конкурсу «Краще об’єднання співвласників багатоповерхового будинку» у 2015 році;</w:t>
      </w:r>
    </w:p>
    <w:p w:rsidR="00790B94" w:rsidRPr="000232AE" w:rsidRDefault="00790B94" w:rsidP="00790B94">
      <w:pPr>
        <w:numPr>
          <w:ilvl w:val="0"/>
          <w:numId w:val="4"/>
        </w:numPr>
        <w:jc w:val="both"/>
        <w:rPr>
          <w:lang w:val="uk-UA"/>
        </w:rPr>
      </w:pPr>
      <w:r w:rsidRPr="000232AE">
        <w:rPr>
          <w:bCs/>
          <w:lang w:val="uk-UA"/>
        </w:rPr>
        <w:t xml:space="preserve">заміна дверей та частковий капітальний ремонт покрівлі ОСББ «Світанок-Знам’янка» по </w:t>
      </w:r>
      <w:proofErr w:type="spellStart"/>
      <w:r w:rsidRPr="000232AE">
        <w:rPr>
          <w:bCs/>
          <w:lang w:val="uk-UA"/>
        </w:rPr>
        <w:t>вул.Гагаріна</w:t>
      </w:r>
      <w:proofErr w:type="spellEnd"/>
      <w:r w:rsidRPr="000232AE">
        <w:rPr>
          <w:bCs/>
          <w:lang w:val="uk-UA"/>
        </w:rPr>
        <w:t xml:space="preserve">,8 на суму 9,999 </w:t>
      </w:r>
      <w:proofErr w:type="spellStart"/>
      <w:r w:rsidRPr="000232AE">
        <w:rPr>
          <w:bCs/>
          <w:lang w:val="uk-UA"/>
        </w:rPr>
        <w:t>тис.грн</w:t>
      </w:r>
      <w:proofErr w:type="spellEnd"/>
      <w:r w:rsidRPr="000232AE">
        <w:rPr>
          <w:bCs/>
          <w:lang w:val="uk-UA"/>
        </w:rPr>
        <w:t>., який є призером огляд-конкурсу «Краще об’єднання співвласників багатоповерхового будинку» у 2015 році.</w:t>
      </w:r>
    </w:p>
    <w:p w:rsidR="00790B94" w:rsidRPr="000232AE" w:rsidRDefault="00790B94" w:rsidP="00790B94">
      <w:pPr>
        <w:numPr>
          <w:ilvl w:val="0"/>
          <w:numId w:val="4"/>
        </w:numPr>
        <w:jc w:val="both"/>
        <w:rPr>
          <w:lang w:val="uk-UA"/>
        </w:rPr>
      </w:pPr>
      <w:r w:rsidRPr="000232AE">
        <w:rPr>
          <w:lang w:val="uk-UA"/>
        </w:rPr>
        <w:t xml:space="preserve">капітальний ремонт каналізаційних мереж у житловому будинку №10/12 по </w:t>
      </w:r>
      <w:proofErr w:type="spellStart"/>
      <w:r w:rsidRPr="000232AE">
        <w:rPr>
          <w:lang w:val="uk-UA"/>
        </w:rPr>
        <w:t>вул..Інтернаціональній</w:t>
      </w:r>
      <w:proofErr w:type="spellEnd"/>
      <w:r w:rsidRPr="000232AE">
        <w:rPr>
          <w:lang w:val="uk-UA"/>
        </w:rPr>
        <w:t xml:space="preserve"> (ОСББ «Інтернаціональна 10/12») на суму 7,711 </w:t>
      </w:r>
      <w:proofErr w:type="spellStart"/>
      <w:r w:rsidRPr="000232AE">
        <w:rPr>
          <w:lang w:val="uk-UA"/>
        </w:rPr>
        <w:t>тис.грн</w:t>
      </w:r>
      <w:proofErr w:type="spellEnd"/>
      <w:r w:rsidRPr="000232AE">
        <w:rPr>
          <w:lang w:val="uk-UA"/>
        </w:rPr>
        <w:t>.</w:t>
      </w:r>
    </w:p>
    <w:p w:rsidR="00790B94" w:rsidRPr="000232AE" w:rsidRDefault="00790B94" w:rsidP="00790B94">
      <w:pPr>
        <w:ind w:left="360"/>
        <w:jc w:val="both"/>
        <w:rPr>
          <w:lang w:val="uk-UA"/>
        </w:rPr>
      </w:pPr>
    </w:p>
    <w:p w:rsidR="00790B94" w:rsidRPr="000232AE" w:rsidRDefault="00790B94" w:rsidP="00790B94">
      <w:pPr>
        <w:jc w:val="center"/>
        <w:rPr>
          <w:b/>
          <w:bCs/>
          <w:lang w:val="uk-UA"/>
        </w:rPr>
      </w:pPr>
      <w:r w:rsidRPr="000232AE">
        <w:rPr>
          <w:b/>
          <w:bCs/>
          <w:lang w:val="uk-UA"/>
        </w:rPr>
        <w:t>Інформація про хід виконання Міської програми передачі гуртожитку у власність територіальної громади  м. Знам’янка на 2013-2015 роки</w:t>
      </w:r>
    </w:p>
    <w:p w:rsidR="00790B94" w:rsidRPr="000232AE" w:rsidRDefault="00790B94" w:rsidP="00790B94">
      <w:pPr>
        <w:jc w:val="center"/>
        <w:rPr>
          <w:b/>
          <w:bCs/>
          <w:lang w:val="uk-UA"/>
        </w:rPr>
      </w:pPr>
      <w:r w:rsidRPr="000232AE">
        <w:rPr>
          <w:b/>
          <w:bCs/>
          <w:lang w:val="uk-UA"/>
        </w:rPr>
        <w:t>за друге півріччя 2015 року.</w:t>
      </w:r>
    </w:p>
    <w:p w:rsidR="00790B94" w:rsidRPr="000232AE" w:rsidRDefault="00790B94" w:rsidP="00790B94">
      <w:pPr>
        <w:tabs>
          <w:tab w:val="left" w:pos="6075"/>
        </w:tabs>
        <w:ind w:firstLine="567"/>
        <w:jc w:val="both"/>
        <w:rPr>
          <w:lang w:val="uk-UA"/>
        </w:rPr>
      </w:pPr>
      <w:r w:rsidRPr="000232AE">
        <w:rPr>
          <w:lang w:val="uk-UA"/>
        </w:rPr>
        <w:t>При міськвиконкомі створена та працює міська постійна комісія із забезпечення реалізації житлових прав мешканців гуртожитку, утворена та затверджена разом з Положенням про неї розпорядженням міського голови від 05.06.2013 року №104 та розпорядженням від 21.08.2014 року №144 «Про внесення змін до розпорядження міського голови від 05.06.2013 року №104 «Про утворення міської комісії із забезпечення реалізації житлових прав мешканців гуртожитку та затвердження Положення про неї».</w:t>
      </w:r>
    </w:p>
    <w:p w:rsidR="00790B94" w:rsidRPr="000232AE" w:rsidRDefault="00790B94" w:rsidP="00790B94">
      <w:pPr>
        <w:ind w:firstLine="567"/>
        <w:jc w:val="both"/>
        <w:rPr>
          <w:lang w:val="uk-UA"/>
        </w:rPr>
      </w:pPr>
      <w:r w:rsidRPr="000232AE">
        <w:rPr>
          <w:lang w:val="uk-UA"/>
        </w:rPr>
        <w:t xml:space="preserve">Під час зустрічей з  </w:t>
      </w:r>
      <w:r w:rsidRPr="000232AE">
        <w:rPr>
          <w:color w:val="000000"/>
          <w:shd w:val="clear" w:color="auto" w:fill="FFFFFF"/>
          <w:lang w:val="uk-UA"/>
        </w:rPr>
        <w:t xml:space="preserve">мешканцям гуртожитку, постійно надаються роз’яснення щодо їх права на житло, шляхом приватизації житлових приміщень у гуртожитках, відповідно до Закону України </w:t>
      </w:r>
      <w:r w:rsidRPr="000232AE">
        <w:rPr>
          <w:lang w:val="uk-UA"/>
        </w:rPr>
        <w:t>«Про забезпечення реалізації житлових прав мешканців гуртожитків».</w:t>
      </w:r>
    </w:p>
    <w:p w:rsidR="00790B94" w:rsidRPr="000232AE" w:rsidRDefault="00790B94" w:rsidP="00790B94">
      <w:pPr>
        <w:ind w:firstLine="720"/>
        <w:jc w:val="both"/>
        <w:rPr>
          <w:lang w:val="uk-UA"/>
        </w:rPr>
      </w:pPr>
    </w:p>
    <w:p w:rsidR="00790B94" w:rsidRPr="000232AE" w:rsidRDefault="00790B94" w:rsidP="00790B94">
      <w:pPr>
        <w:jc w:val="center"/>
        <w:rPr>
          <w:b/>
          <w:lang w:val="uk-UA"/>
        </w:rPr>
      </w:pPr>
      <w:r w:rsidRPr="000232AE">
        <w:rPr>
          <w:b/>
          <w:lang w:val="uk-UA"/>
        </w:rPr>
        <w:t xml:space="preserve">Інформація </w:t>
      </w:r>
    </w:p>
    <w:p w:rsidR="00790B94" w:rsidRPr="000232AE" w:rsidRDefault="00790B94" w:rsidP="00790B94">
      <w:pPr>
        <w:jc w:val="center"/>
        <w:rPr>
          <w:b/>
          <w:lang w:val="uk-UA"/>
        </w:rPr>
      </w:pPr>
      <w:r w:rsidRPr="000232AE">
        <w:rPr>
          <w:b/>
          <w:lang w:val="uk-UA"/>
        </w:rPr>
        <w:t>Про хід виконання Програми реформування та розвитку житлово-комунального господарства м. Знам’янка на 2013-2015роки (вересень  - жовтень 2015 року)</w:t>
      </w:r>
    </w:p>
    <w:p w:rsidR="00790B94" w:rsidRPr="000232AE" w:rsidRDefault="00790B94" w:rsidP="00790B94">
      <w:pPr>
        <w:jc w:val="both"/>
        <w:rPr>
          <w:lang w:val="uk-UA"/>
        </w:rPr>
      </w:pPr>
      <w:r w:rsidRPr="000232AE">
        <w:rPr>
          <w:lang w:val="uk-UA"/>
        </w:rPr>
        <w:t xml:space="preserve">Протягом вересня </w:t>
      </w:r>
      <w:proofErr w:type="spellStart"/>
      <w:r w:rsidRPr="000232AE">
        <w:rPr>
          <w:lang w:val="uk-UA"/>
        </w:rPr>
        <w:t>–жовтня</w:t>
      </w:r>
      <w:proofErr w:type="spellEnd"/>
      <w:r w:rsidRPr="000232AE">
        <w:rPr>
          <w:lang w:val="uk-UA"/>
        </w:rPr>
        <w:t xml:space="preserve"> 2015 року виконано наступні роботи:</w:t>
      </w:r>
    </w:p>
    <w:p w:rsidR="00790B94" w:rsidRPr="000232AE" w:rsidRDefault="00790B94" w:rsidP="00790B94">
      <w:pPr>
        <w:numPr>
          <w:ilvl w:val="0"/>
          <w:numId w:val="7"/>
        </w:numPr>
        <w:jc w:val="both"/>
        <w:rPr>
          <w:lang w:val="uk-UA"/>
        </w:rPr>
      </w:pPr>
      <w:r w:rsidRPr="000232AE">
        <w:rPr>
          <w:lang w:val="uk-UA"/>
        </w:rPr>
        <w:t xml:space="preserve">капітальний ремонт ліфта житлового будинку №122 по вул. Фрунзе (п.4) на суму 16,272 </w:t>
      </w:r>
      <w:proofErr w:type="spellStart"/>
      <w:r w:rsidRPr="000232AE">
        <w:rPr>
          <w:lang w:val="uk-UA"/>
        </w:rPr>
        <w:t>тис.грн</w:t>
      </w:r>
      <w:proofErr w:type="spellEnd"/>
      <w:r w:rsidRPr="000232AE">
        <w:rPr>
          <w:lang w:val="uk-UA"/>
        </w:rPr>
        <w:t>.;</w:t>
      </w:r>
    </w:p>
    <w:p w:rsidR="00790B94" w:rsidRPr="000232AE" w:rsidRDefault="00790B94" w:rsidP="00790B94">
      <w:pPr>
        <w:numPr>
          <w:ilvl w:val="0"/>
          <w:numId w:val="7"/>
        </w:numPr>
        <w:jc w:val="both"/>
        <w:rPr>
          <w:lang w:val="uk-UA"/>
        </w:rPr>
      </w:pPr>
      <w:r w:rsidRPr="000232AE">
        <w:rPr>
          <w:lang w:val="uk-UA"/>
        </w:rPr>
        <w:lastRenderedPageBreak/>
        <w:t xml:space="preserve">капітальний ремонт у під’їздах житлового будинку №4 по вул. Привокзальній на суму 15,004 </w:t>
      </w:r>
      <w:proofErr w:type="spellStart"/>
      <w:r w:rsidRPr="000232AE">
        <w:rPr>
          <w:lang w:val="uk-UA"/>
        </w:rPr>
        <w:t>тис.грн</w:t>
      </w:r>
      <w:proofErr w:type="spellEnd"/>
      <w:r w:rsidRPr="000232AE">
        <w:rPr>
          <w:lang w:val="uk-UA"/>
        </w:rPr>
        <w:t>.;</w:t>
      </w:r>
    </w:p>
    <w:p w:rsidR="00790B94" w:rsidRPr="000232AE" w:rsidRDefault="00790B94" w:rsidP="00790B94">
      <w:pPr>
        <w:numPr>
          <w:ilvl w:val="0"/>
          <w:numId w:val="7"/>
        </w:numPr>
        <w:jc w:val="both"/>
        <w:rPr>
          <w:lang w:val="uk-UA"/>
        </w:rPr>
      </w:pPr>
      <w:r w:rsidRPr="000232AE">
        <w:rPr>
          <w:lang w:val="uk-UA"/>
        </w:rPr>
        <w:t xml:space="preserve">частковий капітальний ремонт покрівлі житлового будинку №7 по вул. Трудовій на суму 98,251 </w:t>
      </w:r>
      <w:proofErr w:type="spellStart"/>
      <w:r w:rsidRPr="000232AE">
        <w:rPr>
          <w:lang w:val="uk-UA"/>
        </w:rPr>
        <w:t>тис.грн</w:t>
      </w:r>
      <w:proofErr w:type="spellEnd"/>
      <w:r w:rsidRPr="000232AE">
        <w:rPr>
          <w:lang w:val="uk-UA"/>
        </w:rPr>
        <w:t xml:space="preserve">.; </w:t>
      </w:r>
    </w:p>
    <w:p w:rsidR="00790B94" w:rsidRPr="000232AE" w:rsidRDefault="00790B94" w:rsidP="00790B94">
      <w:pPr>
        <w:numPr>
          <w:ilvl w:val="0"/>
          <w:numId w:val="7"/>
        </w:numPr>
        <w:jc w:val="both"/>
        <w:rPr>
          <w:lang w:val="uk-UA"/>
        </w:rPr>
      </w:pPr>
      <w:r w:rsidRPr="000232AE">
        <w:rPr>
          <w:lang w:val="uk-UA"/>
        </w:rPr>
        <w:t xml:space="preserve">частковий капітальний ремонт покрівлі житлового будинку №57А по вул. Комарова на суму 9,427 </w:t>
      </w:r>
      <w:proofErr w:type="spellStart"/>
      <w:r w:rsidRPr="000232AE">
        <w:rPr>
          <w:lang w:val="uk-UA"/>
        </w:rPr>
        <w:t>тис.грн</w:t>
      </w:r>
      <w:proofErr w:type="spellEnd"/>
      <w:r w:rsidRPr="000232AE">
        <w:rPr>
          <w:lang w:val="uk-UA"/>
        </w:rPr>
        <w:t xml:space="preserve">., </w:t>
      </w:r>
    </w:p>
    <w:p w:rsidR="00790B94" w:rsidRPr="000232AE" w:rsidRDefault="00790B94" w:rsidP="00790B94">
      <w:pPr>
        <w:numPr>
          <w:ilvl w:val="0"/>
          <w:numId w:val="7"/>
        </w:numPr>
        <w:jc w:val="both"/>
        <w:rPr>
          <w:lang w:val="uk-UA"/>
        </w:rPr>
      </w:pPr>
      <w:r w:rsidRPr="000232AE">
        <w:rPr>
          <w:lang w:val="uk-UA"/>
        </w:rPr>
        <w:t xml:space="preserve">капітальний ремонт системи водопостачання у житловому будинку №18 по вул. </w:t>
      </w:r>
      <w:proofErr w:type="spellStart"/>
      <w:r w:rsidRPr="000232AE">
        <w:rPr>
          <w:lang w:val="uk-UA"/>
        </w:rPr>
        <w:t>Скирди</w:t>
      </w:r>
      <w:proofErr w:type="spellEnd"/>
      <w:r w:rsidRPr="000232AE">
        <w:rPr>
          <w:lang w:val="uk-UA"/>
        </w:rPr>
        <w:t xml:space="preserve"> на суму 8,824 </w:t>
      </w:r>
      <w:proofErr w:type="spellStart"/>
      <w:r w:rsidRPr="000232AE">
        <w:rPr>
          <w:lang w:val="uk-UA"/>
        </w:rPr>
        <w:t>тис.грн</w:t>
      </w:r>
      <w:proofErr w:type="spellEnd"/>
      <w:r w:rsidRPr="000232AE">
        <w:rPr>
          <w:lang w:val="uk-UA"/>
        </w:rPr>
        <w:t xml:space="preserve">., </w:t>
      </w:r>
    </w:p>
    <w:p w:rsidR="00790B94" w:rsidRPr="000232AE" w:rsidRDefault="00790B94" w:rsidP="00790B94">
      <w:pPr>
        <w:numPr>
          <w:ilvl w:val="0"/>
          <w:numId w:val="7"/>
        </w:numPr>
        <w:jc w:val="both"/>
        <w:rPr>
          <w:lang w:val="uk-UA"/>
        </w:rPr>
      </w:pPr>
      <w:r w:rsidRPr="000232AE">
        <w:rPr>
          <w:lang w:val="uk-UA"/>
        </w:rPr>
        <w:t xml:space="preserve">капітальний ремонт водопостачання у житловому будинку №3 по </w:t>
      </w:r>
      <w:proofErr w:type="spellStart"/>
      <w:r w:rsidRPr="000232AE">
        <w:rPr>
          <w:lang w:val="uk-UA"/>
        </w:rPr>
        <w:t>вул..Привокзальній</w:t>
      </w:r>
      <w:proofErr w:type="spellEnd"/>
      <w:r w:rsidRPr="000232AE">
        <w:rPr>
          <w:lang w:val="uk-UA"/>
        </w:rPr>
        <w:t xml:space="preserve"> на суму 27,182 </w:t>
      </w:r>
      <w:proofErr w:type="spellStart"/>
      <w:r w:rsidRPr="000232AE">
        <w:rPr>
          <w:lang w:val="uk-UA"/>
        </w:rPr>
        <w:t>тис.грн</w:t>
      </w:r>
      <w:proofErr w:type="spellEnd"/>
      <w:r w:rsidRPr="000232AE">
        <w:rPr>
          <w:lang w:val="uk-UA"/>
        </w:rPr>
        <w:t>.;</w:t>
      </w:r>
    </w:p>
    <w:p w:rsidR="00790B94" w:rsidRPr="000232AE" w:rsidRDefault="00790B94" w:rsidP="00790B94">
      <w:pPr>
        <w:numPr>
          <w:ilvl w:val="0"/>
          <w:numId w:val="7"/>
        </w:numPr>
        <w:jc w:val="both"/>
        <w:rPr>
          <w:lang w:val="uk-UA"/>
        </w:rPr>
      </w:pPr>
      <w:r w:rsidRPr="000232AE">
        <w:rPr>
          <w:lang w:val="uk-UA"/>
        </w:rPr>
        <w:t xml:space="preserve">капітальний ремонт цегляної кладки у житловому будинку №2 по </w:t>
      </w:r>
      <w:proofErr w:type="spellStart"/>
      <w:r w:rsidRPr="000232AE">
        <w:rPr>
          <w:lang w:val="uk-UA"/>
        </w:rPr>
        <w:t>вул..Глібко</w:t>
      </w:r>
      <w:proofErr w:type="spellEnd"/>
      <w:r w:rsidRPr="000232AE">
        <w:rPr>
          <w:lang w:val="uk-UA"/>
        </w:rPr>
        <w:t xml:space="preserve"> на суму 14,797 </w:t>
      </w:r>
      <w:proofErr w:type="spellStart"/>
      <w:r w:rsidRPr="000232AE">
        <w:rPr>
          <w:lang w:val="uk-UA"/>
        </w:rPr>
        <w:t>тис.грн</w:t>
      </w:r>
      <w:proofErr w:type="spellEnd"/>
      <w:r w:rsidRPr="000232AE">
        <w:rPr>
          <w:lang w:val="uk-UA"/>
        </w:rPr>
        <w:t>.;</w:t>
      </w:r>
    </w:p>
    <w:p w:rsidR="00790B94" w:rsidRPr="000232AE" w:rsidRDefault="00790B94" w:rsidP="00790B94">
      <w:pPr>
        <w:numPr>
          <w:ilvl w:val="0"/>
          <w:numId w:val="7"/>
        </w:numPr>
        <w:jc w:val="both"/>
        <w:rPr>
          <w:lang w:val="uk-UA"/>
        </w:rPr>
      </w:pPr>
      <w:r w:rsidRPr="000232AE">
        <w:rPr>
          <w:lang w:val="uk-UA"/>
        </w:rPr>
        <w:t xml:space="preserve">частковий капітальний ремонт каналізаційних мереж у житловому будинку №2 по </w:t>
      </w:r>
      <w:proofErr w:type="spellStart"/>
      <w:r w:rsidRPr="000232AE">
        <w:rPr>
          <w:lang w:val="uk-UA"/>
        </w:rPr>
        <w:t>вул..Глібко</w:t>
      </w:r>
      <w:proofErr w:type="spellEnd"/>
      <w:r w:rsidRPr="000232AE">
        <w:rPr>
          <w:lang w:val="uk-UA"/>
        </w:rPr>
        <w:t xml:space="preserve"> на суму 4,196 </w:t>
      </w:r>
      <w:proofErr w:type="spellStart"/>
      <w:r w:rsidRPr="000232AE">
        <w:rPr>
          <w:lang w:val="uk-UA"/>
        </w:rPr>
        <w:t>тис.грн</w:t>
      </w:r>
      <w:proofErr w:type="spellEnd"/>
      <w:r w:rsidRPr="000232AE">
        <w:rPr>
          <w:lang w:val="uk-UA"/>
        </w:rPr>
        <w:t>.;</w:t>
      </w:r>
    </w:p>
    <w:p w:rsidR="00790B94" w:rsidRPr="000232AE" w:rsidRDefault="00790B94" w:rsidP="00790B94">
      <w:pPr>
        <w:numPr>
          <w:ilvl w:val="0"/>
          <w:numId w:val="7"/>
        </w:numPr>
        <w:jc w:val="both"/>
        <w:rPr>
          <w:lang w:val="uk-UA"/>
        </w:rPr>
      </w:pPr>
      <w:r w:rsidRPr="000232AE">
        <w:rPr>
          <w:lang w:val="uk-UA"/>
        </w:rPr>
        <w:t xml:space="preserve">перекладання ліній зовнішньої каналізаційної мережі у житловому будинку №28 по </w:t>
      </w:r>
      <w:proofErr w:type="spellStart"/>
      <w:r w:rsidRPr="000232AE">
        <w:rPr>
          <w:lang w:val="uk-UA"/>
        </w:rPr>
        <w:t>вул..Чайковського</w:t>
      </w:r>
      <w:proofErr w:type="spellEnd"/>
      <w:r w:rsidRPr="000232AE">
        <w:rPr>
          <w:lang w:val="uk-UA"/>
        </w:rPr>
        <w:t xml:space="preserve"> на суму 4,990 </w:t>
      </w:r>
      <w:proofErr w:type="spellStart"/>
      <w:r w:rsidRPr="000232AE">
        <w:rPr>
          <w:lang w:val="uk-UA"/>
        </w:rPr>
        <w:t>тис.грн</w:t>
      </w:r>
      <w:proofErr w:type="spellEnd"/>
      <w:r w:rsidRPr="000232AE">
        <w:rPr>
          <w:lang w:val="uk-UA"/>
        </w:rPr>
        <w:t>.;</w:t>
      </w:r>
    </w:p>
    <w:p w:rsidR="00790B94" w:rsidRPr="000232AE" w:rsidRDefault="00790B94" w:rsidP="00790B94">
      <w:pPr>
        <w:numPr>
          <w:ilvl w:val="0"/>
          <w:numId w:val="7"/>
        </w:numPr>
        <w:jc w:val="both"/>
        <w:rPr>
          <w:lang w:val="uk-UA"/>
        </w:rPr>
      </w:pPr>
      <w:r w:rsidRPr="000232AE">
        <w:rPr>
          <w:lang w:val="uk-UA"/>
        </w:rPr>
        <w:t xml:space="preserve"> частковий капітальний ремонт вимощення у житловому будинку №18 по </w:t>
      </w:r>
      <w:proofErr w:type="spellStart"/>
      <w:r w:rsidRPr="000232AE">
        <w:rPr>
          <w:lang w:val="uk-UA"/>
        </w:rPr>
        <w:t>вул.Скирди</w:t>
      </w:r>
      <w:proofErr w:type="spellEnd"/>
      <w:r w:rsidRPr="000232AE">
        <w:rPr>
          <w:lang w:val="uk-UA"/>
        </w:rPr>
        <w:t xml:space="preserve"> на суму 11,171 </w:t>
      </w:r>
      <w:proofErr w:type="spellStart"/>
      <w:r w:rsidRPr="000232AE">
        <w:rPr>
          <w:lang w:val="uk-UA"/>
        </w:rPr>
        <w:t>тис.грн</w:t>
      </w:r>
      <w:proofErr w:type="spellEnd"/>
      <w:r w:rsidRPr="000232AE">
        <w:rPr>
          <w:lang w:val="uk-UA"/>
        </w:rPr>
        <w:t>.;</w:t>
      </w:r>
    </w:p>
    <w:p w:rsidR="00790B94" w:rsidRPr="000232AE" w:rsidRDefault="00790B94" w:rsidP="00790B94">
      <w:pPr>
        <w:numPr>
          <w:ilvl w:val="0"/>
          <w:numId w:val="7"/>
        </w:numPr>
        <w:jc w:val="both"/>
        <w:rPr>
          <w:lang w:val="uk-UA"/>
        </w:rPr>
      </w:pPr>
      <w:r w:rsidRPr="000232AE">
        <w:rPr>
          <w:lang w:val="uk-UA"/>
        </w:rPr>
        <w:t xml:space="preserve"> частковий капітальний  ремонт вимощення у житловому будинку №20 по вул. Жовтневій на суму 18,062 </w:t>
      </w:r>
      <w:proofErr w:type="spellStart"/>
      <w:r w:rsidRPr="000232AE">
        <w:rPr>
          <w:lang w:val="uk-UA"/>
        </w:rPr>
        <w:t>тис.грн</w:t>
      </w:r>
      <w:proofErr w:type="spellEnd"/>
      <w:r w:rsidRPr="000232AE">
        <w:rPr>
          <w:lang w:val="uk-UA"/>
        </w:rPr>
        <w:t>;</w:t>
      </w:r>
    </w:p>
    <w:p w:rsidR="00790B94" w:rsidRPr="000232AE" w:rsidRDefault="00790B94" w:rsidP="00790B94">
      <w:pPr>
        <w:numPr>
          <w:ilvl w:val="0"/>
          <w:numId w:val="7"/>
        </w:numPr>
        <w:jc w:val="both"/>
        <w:rPr>
          <w:lang w:val="uk-UA"/>
        </w:rPr>
      </w:pPr>
      <w:r w:rsidRPr="000232AE">
        <w:rPr>
          <w:lang w:val="uk-UA"/>
        </w:rPr>
        <w:t xml:space="preserve">частковий капітальний ремонт фасаду житлового будинку №46 по </w:t>
      </w:r>
      <w:proofErr w:type="spellStart"/>
      <w:r w:rsidRPr="000232AE">
        <w:rPr>
          <w:lang w:val="uk-UA"/>
        </w:rPr>
        <w:t>вул..Радянській</w:t>
      </w:r>
      <w:proofErr w:type="spellEnd"/>
      <w:r w:rsidRPr="000232AE">
        <w:rPr>
          <w:lang w:val="uk-UA"/>
        </w:rPr>
        <w:t xml:space="preserve"> на суму 5,079 </w:t>
      </w:r>
      <w:proofErr w:type="spellStart"/>
      <w:r w:rsidRPr="000232AE">
        <w:rPr>
          <w:lang w:val="uk-UA"/>
        </w:rPr>
        <w:t>тис.грн</w:t>
      </w:r>
      <w:proofErr w:type="spellEnd"/>
      <w:r w:rsidRPr="000232AE">
        <w:rPr>
          <w:lang w:val="uk-UA"/>
        </w:rPr>
        <w:t>.;</w:t>
      </w:r>
    </w:p>
    <w:p w:rsidR="00790B94" w:rsidRPr="000232AE" w:rsidRDefault="00790B94" w:rsidP="00790B94">
      <w:pPr>
        <w:numPr>
          <w:ilvl w:val="0"/>
          <w:numId w:val="7"/>
        </w:numPr>
        <w:jc w:val="both"/>
        <w:rPr>
          <w:lang w:val="uk-UA"/>
        </w:rPr>
      </w:pPr>
      <w:r w:rsidRPr="000232AE">
        <w:rPr>
          <w:lang w:val="uk-UA"/>
        </w:rPr>
        <w:t xml:space="preserve">частковий капітальний ремонт фасаду житлового будинку №44 по </w:t>
      </w:r>
      <w:proofErr w:type="spellStart"/>
      <w:r w:rsidRPr="000232AE">
        <w:rPr>
          <w:lang w:val="uk-UA"/>
        </w:rPr>
        <w:t>вул..Радянській</w:t>
      </w:r>
      <w:proofErr w:type="spellEnd"/>
      <w:r w:rsidRPr="000232AE">
        <w:rPr>
          <w:lang w:val="uk-UA"/>
        </w:rPr>
        <w:t xml:space="preserve"> на суму 5,079 </w:t>
      </w:r>
      <w:proofErr w:type="spellStart"/>
      <w:r w:rsidRPr="000232AE">
        <w:rPr>
          <w:lang w:val="uk-UA"/>
        </w:rPr>
        <w:t>тис.грн</w:t>
      </w:r>
      <w:proofErr w:type="spellEnd"/>
      <w:r w:rsidRPr="000232AE">
        <w:rPr>
          <w:lang w:val="uk-UA"/>
        </w:rPr>
        <w:t>.;</w:t>
      </w:r>
    </w:p>
    <w:p w:rsidR="00790B94" w:rsidRPr="000232AE" w:rsidRDefault="00790B94" w:rsidP="00790B94">
      <w:pPr>
        <w:numPr>
          <w:ilvl w:val="0"/>
          <w:numId w:val="7"/>
        </w:numPr>
        <w:jc w:val="both"/>
        <w:rPr>
          <w:lang w:val="uk-UA"/>
        </w:rPr>
      </w:pPr>
      <w:r w:rsidRPr="000232AE">
        <w:rPr>
          <w:lang w:val="uk-UA"/>
        </w:rPr>
        <w:t xml:space="preserve">частковий капітальний ремонт фасаду житлового будинку №106 по </w:t>
      </w:r>
      <w:proofErr w:type="spellStart"/>
      <w:r w:rsidRPr="000232AE">
        <w:rPr>
          <w:lang w:val="uk-UA"/>
        </w:rPr>
        <w:t>вул..Калініна</w:t>
      </w:r>
      <w:proofErr w:type="spellEnd"/>
      <w:r w:rsidRPr="000232AE">
        <w:rPr>
          <w:lang w:val="uk-UA"/>
        </w:rPr>
        <w:t xml:space="preserve"> на суму 5,079 </w:t>
      </w:r>
      <w:proofErr w:type="spellStart"/>
      <w:r w:rsidRPr="000232AE">
        <w:rPr>
          <w:lang w:val="uk-UA"/>
        </w:rPr>
        <w:t>тис.грн</w:t>
      </w:r>
      <w:proofErr w:type="spellEnd"/>
      <w:r w:rsidRPr="000232AE">
        <w:rPr>
          <w:lang w:val="uk-UA"/>
        </w:rPr>
        <w:t>.;</w:t>
      </w:r>
    </w:p>
    <w:p w:rsidR="00790B94" w:rsidRPr="000232AE" w:rsidRDefault="00790B94" w:rsidP="00790B94">
      <w:pPr>
        <w:ind w:firstLine="720"/>
        <w:jc w:val="both"/>
        <w:rPr>
          <w:lang w:val="uk-UA"/>
        </w:rPr>
      </w:pPr>
    </w:p>
    <w:p w:rsidR="00790B94" w:rsidRDefault="00790B94" w:rsidP="00790B94">
      <w:pPr>
        <w:ind w:left="5664"/>
        <w:jc w:val="center"/>
        <w:rPr>
          <w:sz w:val="20"/>
          <w:lang w:val="uk-UA"/>
        </w:rPr>
      </w:pPr>
      <w:r w:rsidRPr="00AC5F19">
        <w:rPr>
          <w:sz w:val="20"/>
          <w:lang w:val="uk-UA"/>
        </w:rPr>
        <w:t xml:space="preserve">Затверджено </w:t>
      </w:r>
    </w:p>
    <w:p w:rsidR="00790B94" w:rsidRDefault="00790B94" w:rsidP="00790B94">
      <w:pPr>
        <w:ind w:left="5664"/>
        <w:jc w:val="center"/>
        <w:rPr>
          <w:sz w:val="20"/>
          <w:lang w:val="uk-UA"/>
        </w:rPr>
      </w:pPr>
      <w:r w:rsidRPr="00AC5F19">
        <w:rPr>
          <w:sz w:val="20"/>
          <w:lang w:val="uk-UA"/>
        </w:rPr>
        <w:t xml:space="preserve">рішення міської ради </w:t>
      </w:r>
    </w:p>
    <w:p w:rsidR="00790B94" w:rsidRPr="00AC5F19" w:rsidRDefault="00790B94" w:rsidP="00790B94">
      <w:pPr>
        <w:ind w:left="5664"/>
        <w:jc w:val="center"/>
        <w:rPr>
          <w:sz w:val="20"/>
          <w:lang w:val="uk-UA"/>
        </w:rPr>
      </w:pPr>
      <w:r w:rsidRPr="00AC5F19">
        <w:rPr>
          <w:sz w:val="20"/>
          <w:lang w:val="uk-UA"/>
        </w:rPr>
        <w:t xml:space="preserve">від </w:t>
      </w:r>
      <w:r>
        <w:rPr>
          <w:sz w:val="20"/>
          <w:lang w:val="uk-UA"/>
        </w:rPr>
        <w:t xml:space="preserve">25 грудня  </w:t>
      </w:r>
      <w:r w:rsidRPr="00AC5F19">
        <w:rPr>
          <w:sz w:val="20"/>
          <w:lang w:val="uk-UA"/>
        </w:rPr>
        <w:t>2015р. №</w:t>
      </w:r>
      <w:r>
        <w:rPr>
          <w:sz w:val="20"/>
          <w:lang w:val="uk-UA"/>
        </w:rPr>
        <w:t>49</w:t>
      </w:r>
    </w:p>
    <w:p w:rsidR="00790B94" w:rsidRPr="000232AE" w:rsidRDefault="00790B94" w:rsidP="00790B94">
      <w:pPr>
        <w:jc w:val="center"/>
        <w:rPr>
          <w:b/>
          <w:lang w:val="uk-UA"/>
        </w:rPr>
      </w:pPr>
      <w:r w:rsidRPr="000232AE">
        <w:rPr>
          <w:b/>
          <w:lang w:val="uk-UA"/>
        </w:rPr>
        <w:t>Програма</w:t>
      </w:r>
    </w:p>
    <w:p w:rsidR="00790B94" w:rsidRPr="000232AE" w:rsidRDefault="00790B94" w:rsidP="00790B94">
      <w:pPr>
        <w:jc w:val="center"/>
        <w:rPr>
          <w:b/>
          <w:lang w:val="uk-UA"/>
        </w:rPr>
      </w:pPr>
      <w:r w:rsidRPr="000232AE">
        <w:rPr>
          <w:b/>
          <w:lang w:val="uk-UA"/>
        </w:rPr>
        <w:t>підтримки  житлового фонду та благоустрою мі</w:t>
      </w:r>
      <w:r>
        <w:rPr>
          <w:b/>
          <w:lang w:val="uk-UA"/>
        </w:rPr>
        <w:t>ста Знам’янки на 2016-2017 роки</w:t>
      </w:r>
    </w:p>
    <w:p w:rsidR="00790B94" w:rsidRPr="000232AE" w:rsidRDefault="00790B94" w:rsidP="00790B94">
      <w:pPr>
        <w:rPr>
          <w:b/>
          <w:lang w:val="uk-UA"/>
        </w:rPr>
      </w:pPr>
    </w:p>
    <w:p w:rsidR="00790B94" w:rsidRPr="000232AE" w:rsidRDefault="00790B94" w:rsidP="00790B94">
      <w:pPr>
        <w:jc w:val="center"/>
        <w:rPr>
          <w:b/>
          <w:lang w:val="uk-UA"/>
        </w:rPr>
      </w:pPr>
      <w:r w:rsidRPr="000232AE">
        <w:rPr>
          <w:b/>
          <w:lang w:val="uk-UA"/>
        </w:rPr>
        <w:t>І. ВСТУП.</w:t>
      </w:r>
    </w:p>
    <w:p w:rsidR="00790B94" w:rsidRPr="000232AE" w:rsidRDefault="00790B94" w:rsidP="00790B94">
      <w:pPr>
        <w:ind w:firstLine="708"/>
        <w:jc w:val="both"/>
        <w:rPr>
          <w:lang w:val="uk-UA"/>
        </w:rPr>
      </w:pPr>
      <w:r w:rsidRPr="000232AE">
        <w:rPr>
          <w:lang w:val="uk-UA"/>
        </w:rPr>
        <w:t>Програма підтримки житлового фонду та благоустрою міста Знам’янки на 2016-2020 роки розроблена відповідно до Законів України «Про місцеве самоврядування в Україні», «Про житлово-комунальні послуги», «Про об`єднання співвласників багатоквартирних будинків» «Про особливості здійснення права власності у багатоквартирному будинку», «Про забезпечення реалізації житлових прав мешканців гуртожитків», «Про благоустрій населених пунктів».</w:t>
      </w:r>
    </w:p>
    <w:p w:rsidR="00790B94" w:rsidRPr="000232AE" w:rsidRDefault="00790B94" w:rsidP="00790B94">
      <w:pPr>
        <w:ind w:firstLine="708"/>
        <w:jc w:val="both"/>
        <w:rPr>
          <w:szCs w:val="28"/>
          <w:lang w:val="uk-UA"/>
        </w:rPr>
      </w:pPr>
      <w:r w:rsidRPr="000232AE">
        <w:rPr>
          <w:szCs w:val="28"/>
          <w:lang w:val="uk-UA"/>
        </w:rPr>
        <w:t>Програму розроблено з метою підвищення ефективності та надійності функціонування житлово-комунальних систем життєзабезпечення населення, поліпшення якості послуг з одночасним зниженням нераціональних витрат, збереження житлового фонду, поліпшення благоустрою міста.</w:t>
      </w:r>
    </w:p>
    <w:p w:rsidR="00790B94" w:rsidRPr="000232AE" w:rsidRDefault="00790B94" w:rsidP="00790B94">
      <w:pPr>
        <w:ind w:firstLine="708"/>
        <w:jc w:val="center"/>
        <w:rPr>
          <w:bCs/>
          <w:szCs w:val="28"/>
          <w:lang w:val="uk-UA"/>
        </w:rPr>
      </w:pPr>
      <w:r w:rsidRPr="000232AE">
        <w:rPr>
          <w:bCs/>
          <w:szCs w:val="28"/>
          <w:lang w:val="uk-UA"/>
        </w:rPr>
        <w:t>Виконання Програми передбачає:</w:t>
      </w:r>
    </w:p>
    <w:p w:rsidR="00790B94" w:rsidRPr="000232AE" w:rsidRDefault="00790B94" w:rsidP="00790B94">
      <w:pPr>
        <w:numPr>
          <w:ilvl w:val="0"/>
          <w:numId w:val="2"/>
        </w:numPr>
        <w:tabs>
          <w:tab w:val="num" w:pos="0"/>
          <w:tab w:val="left" w:pos="360"/>
        </w:tabs>
        <w:ind w:left="0" w:firstLine="708"/>
        <w:jc w:val="both"/>
        <w:rPr>
          <w:szCs w:val="28"/>
          <w:lang w:val="uk-UA"/>
        </w:rPr>
      </w:pPr>
      <w:r w:rsidRPr="000232AE">
        <w:rPr>
          <w:szCs w:val="28"/>
          <w:lang w:val="uk-UA"/>
        </w:rPr>
        <w:t xml:space="preserve"> створення конкурентного середовища і формування ринку житлово-комунальних послуг, удосконалення тарифної політики;</w:t>
      </w:r>
    </w:p>
    <w:p w:rsidR="00790B94" w:rsidRPr="000232AE" w:rsidRDefault="00790B94" w:rsidP="00790B94">
      <w:pPr>
        <w:numPr>
          <w:ilvl w:val="0"/>
          <w:numId w:val="2"/>
        </w:numPr>
        <w:tabs>
          <w:tab w:val="num" w:pos="0"/>
          <w:tab w:val="left" w:pos="360"/>
        </w:tabs>
        <w:ind w:left="0" w:firstLine="708"/>
        <w:jc w:val="both"/>
        <w:rPr>
          <w:szCs w:val="28"/>
          <w:lang w:val="uk-UA"/>
        </w:rPr>
      </w:pPr>
      <w:r w:rsidRPr="000232AE">
        <w:rPr>
          <w:szCs w:val="28"/>
          <w:lang w:val="uk-UA"/>
        </w:rPr>
        <w:t xml:space="preserve"> забезпечення ефективної інвестиційної політики в галузі житлово-комунального господарства  </w:t>
      </w:r>
    </w:p>
    <w:p w:rsidR="00790B94" w:rsidRPr="000232AE" w:rsidRDefault="00790B94" w:rsidP="00790B94">
      <w:pPr>
        <w:numPr>
          <w:ilvl w:val="0"/>
          <w:numId w:val="2"/>
        </w:numPr>
        <w:tabs>
          <w:tab w:val="num" w:pos="0"/>
          <w:tab w:val="left" w:pos="360"/>
        </w:tabs>
        <w:ind w:left="0" w:firstLine="708"/>
        <w:jc w:val="both"/>
        <w:rPr>
          <w:szCs w:val="28"/>
          <w:lang w:val="uk-UA"/>
        </w:rPr>
      </w:pPr>
      <w:r w:rsidRPr="000232AE">
        <w:rPr>
          <w:szCs w:val="28"/>
          <w:lang w:val="uk-UA"/>
        </w:rPr>
        <w:t xml:space="preserve"> підвищення ефективності використання енергетичних та матеріальних ресурсів;</w:t>
      </w:r>
    </w:p>
    <w:p w:rsidR="00790B94" w:rsidRPr="000232AE" w:rsidRDefault="00790B94" w:rsidP="00790B94">
      <w:pPr>
        <w:numPr>
          <w:ilvl w:val="0"/>
          <w:numId w:val="2"/>
        </w:numPr>
        <w:tabs>
          <w:tab w:val="num" w:pos="0"/>
          <w:tab w:val="left" w:pos="360"/>
        </w:tabs>
        <w:ind w:left="0" w:firstLine="708"/>
        <w:jc w:val="both"/>
        <w:rPr>
          <w:szCs w:val="28"/>
          <w:lang w:val="uk-UA"/>
        </w:rPr>
      </w:pPr>
      <w:r w:rsidRPr="000232AE">
        <w:rPr>
          <w:lang w:val="uk-UA"/>
        </w:rPr>
        <w:lastRenderedPageBreak/>
        <w:t xml:space="preserve"> прозорість у прийнятті рішень щодо реформування житлово-комунального господарства, розвитку комунальних послуг та встановлення тарифів на них, залучення громадськості до проведення цих заходів.</w:t>
      </w:r>
    </w:p>
    <w:p w:rsidR="00790B94" w:rsidRPr="000232AE" w:rsidRDefault="00790B94" w:rsidP="00790B94">
      <w:pPr>
        <w:numPr>
          <w:ilvl w:val="0"/>
          <w:numId w:val="2"/>
        </w:numPr>
        <w:tabs>
          <w:tab w:val="num" w:pos="0"/>
          <w:tab w:val="left" w:pos="360"/>
        </w:tabs>
        <w:ind w:left="0" w:firstLine="708"/>
        <w:jc w:val="both"/>
        <w:rPr>
          <w:szCs w:val="28"/>
          <w:lang w:val="uk-UA"/>
        </w:rPr>
      </w:pPr>
      <w:r w:rsidRPr="000232AE">
        <w:rPr>
          <w:lang w:val="uk-UA"/>
        </w:rPr>
        <w:t>підвищення рівня благоустрою міста.</w:t>
      </w:r>
    </w:p>
    <w:p w:rsidR="00790B94" w:rsidRPr="000232AE" w:rsidRDefault="00790B94" w:rsidP="00790B94">
      <w:pPr>
        <w:numPr>
          <w:ilvl w:val="0"/>
          <w:numId w:val="2"/>
        </w:numPr>
        <w:tabs>
          <w:tab w:val="num" w:pos="0"/>
          <w:tab w:val="left" w:pos="360"/>
        </w:tabs>
        <w:ind w:left="0" w:firstLine="708"/>
        <w:jc w:val="both"/>
        <w:rPr>
          <w:b/>
          <w:szCs w:val="28"/>
          <w:lang w:val="uk-UA"/>
        </w:rPr>
      </w:pPr>
      <w:r w:rsidRPr="000232AE">
        <w:rPr>
          <w:lang w:val="uk-UA"/>
        </w:rPr>
        <w:t>забезпечення реалізації житлових прав мешканців гуртожитків.</w:t>
      </w:r>
    </w:p>
    <w:p w:rsidR="00790B94" w:rsidRPr="000232AE" w:rsidRDefault="00790B94" w:rsidP="00790B94">
      <w:pPr>
        <w:tabs>
          <w:tab w:val="left" w:pos="360"/>
        </w:tabs>
        <w:jc w:val="both"/>
        <w:rPr>
          <w:b/>
          <w:szCs w:val="28"/>
          <w:lang w:val="uk-UA"/>
        </w:rPr>
      </w:pPr>
    </w:p>
    <w:p w:rsidR="00790B94" w:rsidRPr="000232AE" w:rsidRDefault="00790B94" w:rsidP="00790B94">
      <w:pPr>
        <w:tabs>
          <w:tab w:val="left" w:pos="360"/>
        </w:tabs>
        <w:jc w:val="center"/>
        <w:rPr>
          <w:b/>
          <w:szCs w:val="28"/>
          <w:lang w:val="uk-UA"/>
        </w:rPr>
      </w:pPr>
      <w:r w:rsidRPr="000232AE">
        <w:rPr>
          <w:b/>
          <w:lang w:val="uk-UA"/>
        </w:rPr>
        <w:t>ІІ. МЕТА ПРОГРАМИ</w:t>
      </w:r>
    </w:p>
    <w:p w:rsidR="00790B94" w:rsidRPr="000232AE" w:rsidRDefault="00790B94" w:rsidP="00790B94">
      <w:pPr>
        <w:ind w:firstLine="709"/>
        <w:jc w:val="both"/>
        <w:rPr>
          <w:szCs w:val="28"/>
          <w:lang w:val="uk-UA"/>
        </w:rPr>
      </w:pPr>
      <w:r w:rsidRPr="000232AE">
        <w:rPr>
          <w:szCs w:val="28"/>
          <w:lang w:val="uk-UA"/>
        </w:rPr>
        <w:t>Метою Програми - є</w:t>
      </w:r>
    </w:p>
    <w:p w:rsidR="00790B94" w:rsidRPr="000232AE" w:rsidRDefault="00790B94" w:rsidP="00790B94">
      <w:pPr>
        <w:numPr>
          <w:ilvl w:val="0"/>
          <w:numId w:val="5"/>
        </w:numPr>
        <w:tabs>
          <w:tab w:val="left" w:pos="0"/>
        </w:tabs>
        <w:ind w:left="0" w:firstLine="720"/>
        <w:jc w:val="both"/>
        <w:rPr>
          <w:szCs w:val="28"/>
          <w:lang w:val="uk-UA"/>
        </w:rPr>
      </w:pPr>
      <w:r w:rsidRPr="000232AE">
        <w:rPr>
          <w:szCs w:val="28"/>
          <w:lang w:val="uk-UA"/>
        </w:rPr>
        <w:t>задоволення потреб всіх споживачів у економічно доступних житлово-комунальних послугах  належного рівня та якості, що відповідає вимогам державних стандартів;</w:t>
      </w:r>
    </w:p>
    <w:p w:rsidR="00790B94" w:rsidRPr="000232AE" w:rsidRDefault="00790B94" w:rsidP="00790B94">
      <w:pPr>
        <w:numPr>
          <w:ilvl w:val="0"/>
          <w:numId w:val="5"/>
        </w:numPr>
        <w:tabs>
          <w:tab w:val="left" w:pos="0"/>
        </w:tabs>
        <w:ind w:left="0" w:firstLine="720"/>
        <w:jc w:val="both"/>
        <w:rPr>
          <w:szCs w:val="28"/>
          <w:lang w:val="uk-UA"/>
        </w:rPr>
      </w:pPr>
      <w:r w:rsidRPr="000232AE">
        <w:rPr>
          <w:szCs w:val="28"/>
          <w:lang w:val="uk-UA"/>
        </w:rPr>
        <w:t>створення умов для сталої, ефективної роботи та розвитку житлово-комунального господарства, підвищення рівня прозорості у взаємовідносинах між суб’єктами ринку житлово-комунальних послуг;</w:t>
      </w:r>
    </w:p>
    <w:p w:rsidR="00790B94" w:rsidRPr="000232AE" w:rsidRDefault="00790B94" w:rsidP="00790B94">
      <w:pPr>
        <w:numPr>
          <w:ilvl w:val="0"/>
          <w:numId w:val="5"/>
        </w:numPr>
        <w:tabs>
          <w:tab w:val="left" w:pos="0"/>
        </w:tabs>
        <w:ind w:left="0" w:firstLine="720"/>
        <w:jc w:val="both"/>
        <w:rPr>
          <w:lang w:val="uk-UA"/>
        </w:rPr>
      </w:pPr>
      <w:r w:rsidRPr="000232AE">
        <w:rPr>
          <w:lang w:val="uk-UA"/>
        </w:rPr>
        <w:t>формування нової системи управління житловим фондом, що базується на системі договірних відносин, підвищення свідомості квартиронаймачів та власників квартир, як власника свого будинку</w:t>
      </w:r>
    </w:p>
    <w:p w:rsidR="00790B94" w:rsidRPr="000232AE" w:rsidRDefault="00790B94" w:rsidP="00790B94">
      <w:pPr>
        <w:numPr>
          <w:ilvl w:val="0"/>
          <w:numId w:val="2"/>
        </w:numPr>
        <w:tabs>
          <w:tab w:val="num" w:pos="0"/>
          <w:tab w:val="left" w:pos="360"/>
        </w:tabs>
        <w:ind w:left="0" w:firstLine="708"/>
        <w:jc w:val="both"/>
        <w:rPr>
          <w:szCs w:val="28"/>
          <w:lang w:val="uk-UA"/>
        </w:rPr>
      </w:pPr>
      <w:r w:rsidRPr="000232AE">
        <w:rPr>
          <w:lang w:val="uk-UA"/>
        </w:rPr>
        <w:t>підвищення рівня благоустрою міста.</w:t>
      </w:r>
    </w:p>
    <w:p w:rsidR="00790B94" w:rsidRPr="000232AE" w:rsidRDefault="00790B94" w:rsidP="00790B94">
      <w:pPr>
        <w:numPr>
          <w:ilvl w:val="0"/>
          <w:numId w:val="5"/>
        </w:numPr>
        <w:tabs>
          <w:tab w:val="left" w:pos="0"/>
        </w:tabs>
        <w:ind w:left="0" w:firstLine="720"/>
        <w:jc w:val="both"/>
        <w:rPr>
          <w:lang w:val="uk-UA"/>
        </w:rPr>
      </w:pPr>
      <w:r w:rsidRPr="000232AE">
        <w:rPr>
          <w:lang w:val="uk-UA"/>
        </w:rPr>
        <w:t>залучення населення до самоуправління та утримання житлових будинків, коли мешканці самі здійснюють контроль за станом технічного обслуговування та ремонтом житла, дає можливість значно підвищити якість наданих послуг.</w:t>
      </w:r>
    </w:p>
    <w:p w:rsidR="00790B94" w:rsidRPr="000232AE" w:rsidRDefault="00790B94" w:rsidP="00790B94">
      <w:pPr>
        <w:numPr>
          <w:ilvl w:val="0"/>
          <w:numId w:val="5"/>
        </w:numPr>
        <w:tabs>
          <w:tab w:val="left" w:pos="0"/>
        </w:tabs>
        <w:ind w:left="0" w:firstLine="720"/>
        <w:jc w:val="both"/>
        <w:rPr>
          <w:szCs w:val="28"/>
          <w:lang w:val="uk-UA"/>
        </w:rPr>
      </w:pPr>
      <w:r w:rsidRPr="000232AE">
        <w:rPr>
          <w:lang w:val="uk-UA"/>
        </w:rPr>
        <w:t xml:space="preserve">передача гуртожитку, розташованого за адресою: </w:t>
      </w:r>
      <w:proofErr w:type="spellStart"/>
      <w:r w:rsidRPr="000232AE">
        <w:rPr>
          <w:lang w:val="uk-UA"/>
        </w:rPr>
        <w:t>м.Знам’янка</w:t>
      </w:r>
      <w:proofErr w:type="spellEnd"/>
      <w:r w:rsidRPr="000232AE">
        <w:rPr>
          <w:lang w:val="uk-UA"/>
        </w:rPr>
        <w:t>, проспект ВЛКСМ,8 у власність територіальної громади міста для забезпечення реалізації житлових прав мешканців гуртожитку</w:t>
      </w:r>
    </w:p>
    <w:p w:rsidR="00790B94" w:rsidRPr="000232AE" w:rsidRDefault="00790B94" w:rsidP="00790B94">
      <w:pPr>
        <w:tabs>
          <w:tab w:val="left" w:pos="0"/>
        </w:tabs>
        <w:jc w:val="both"/>
        <w:rPr>
          <w:szCs w:val="28"/>
          <w:lang w:val="uk-UA"/>
        </w:rPr>
      </w:pPr>
    </w:p>
    <w:p w:rsidR="00790B94" w:rsidRPr="000232AE" w:rsidRDefault="00790B94" w:rsidP="00790B94">
      <w:pPr>
        <w:ind w:firstLine="708"/>
        <w:jc w:val="center"/>
        <w:rPr>
          <w:b/>
          <w:szCs w:val="28"/>
          <w:lang w:val="uk-UA"/>
        </w:rPr>
      </w:pPr>
      <w:r w:rsidRPr="000232AE">
        <w:rPr>
          <w:b/>
          <w:bCs/>
          <w:szCs w:val="28"/>
          <w:lang w:val="uk-UA"/>
        </w:rPr>
        <w:t>ІІІ.</w:t>
      </w:r>
      <w:r w:rsidRPr="000232AE">
        <w:rPr>
          <w:b/>
          <w:szCs w:val="28"/>
          <w:lang w:val="uk-UA"/>
        </w:rPr>
        <w:t xml:space="preserve"> ОСНОВНІ ЗАВДАННЯ ТА ЗАХОДИ </w:t>
      </w:r>
    </w:p>
    <w:p w:rsidR="00790B94" w:rsidRPr="000232AE" w:rsidRDefault="00790B94" w:rsidP="00790B94">
      <w:pPr>
        <w:ind w:firstLine="708"/>
        <w:jc w:val="center"/>
        <w:rPr>
          <w:b/>
          <w:szCs w:val="28"/>
          <w:lang w:val="uk-UA"/>
        </w:rPr>
      </w:pPr>
      <w:r w:rsidRPr="000232AE">
        <w:rPr>
          <w:b/>
          <w:szCs w:val="28"/>
          <w:lang w:val="uk-UA"/>
        </w:rPr>
        <w:t>РЕАЛІЗАЦІЇ ПРОГРАМИ</w:t>
      </w:r>
    </w:p>
    <w:p w:rsidR="00790B94" w:rsidRPr="000232AE" w:rsidRDefault="00790B94" w:rsidP="00790B94">
      <w:pPr>
        <w:ind w:firstLine="709"/>
        <w:jc w:val="center"/>
        <w:rPr>
          <w:b/>
          <w:bCs/>
          <w:szCs w:val="28"/>
          <w:lang w:val="uk-UA"/>
        </w:rPr>
      </w:pPr>
      <w:r w:rsidRPr="000232AE">
        <w:rPr>
          <w:b/>
          <w:bCs/>
          <w:szCs w:val="28"/>
          <w:lang w:val="uk-UA"/>
        </w:rPr>
        <w:t>Програма передбачає виконання таких основних завдань:</w:t>
      </w:r>
    </w:p>
    <w:p w:rsidR="00790B94" w:rsidRPr="000232AE" w:rsidRDefault="00790B94" w:rsidP="00790B94">
      <w:pPr>
        <w:numPr>
          <w:ilvl w:val="0"/>
          <w:numId w:val="6"/>
        </w:numPr>
        <w:ind w:left="0" w:firstLine="720"/>
        <w:jc w:val="both"/>
        <w:rPr>
          <w:szCs w:val="28"/>
          <w:lang w:val="uk-UA"/>
        </w:rPr>
      </w:pPr>
      <w:r w:rsidRPr="000232AE">
        <w:rPr>
          <w:szCs w:val="28"/>
          <w:lang w:val="uk-UA"/>
        </w:rPr>
        <w:t>підвищення ефективності управління житлово-комунальним господарством та упорядкування відносин власності у цій сфері:</w:t>
      </w:r>
    </w:p>
    <w:p w:rsidR="00790B94" w:rsidRPr="000232AE" w:rsidRDefault="00790B94" w:rsidP="00790B94">
      <w:pPr>
        <w:numPr>
          <w:ilvl w:val="0"/>
          <w:numId w:val="6"/>
        </w:numPr>
        <w:ind w:left="0" w:firstLine="720"/>
        <w:jc w:val="both"/>
        <w:rPr>
          <w:szCs w:val="28"/>
          <w:lang w:val="uk-UA"/>
        </w:rPr>
      </w:pPr>
      <w:r w:rsidRPr="000232AE">
        <w:rPr>
          <w:szCs w:val="28"/>
          <w:lang w:val="uk-UA"/>
        </w:rPr>
        <w:t xml:space="preserve">забезпечення беззбиткового функціонування підприємств галузі житлово-комунального господарства  при прозорій економічно-обґрунтованій системі визначення рівня тарифів </w:t>
      </w:r>
    </w:p>
    <w:p w:rsidR="00790B94" w:rsidRPr="000232AE" w:rsidRDefault="00790B94" w:rsidP="00790B94">
      <w:pPr>
        <w:numPr>
          <w:ilvl w:val="0"/>
          <w:numId w:val="6"/>
        </w:numPr>
        <w:ind w:left="0" w:firstLine="720"/>
        <w:jc w:val="both"/>
        <w:rPr>
          <w:lang w:val="uk-UA"/>
        </w:rPr>
      </w:pPr>
      <w:r w:rsidRPr="000232AE">
        <w:rPr>
          <w:szCs w:val="28"/>
          <w:lang w:val="uk-UA"/>
        </w:rPr>
        <w:t>технічне переозброєння галузі,  запровадження інноваційної моделі її розвитку.</w:t>
      </w:r>
      <w:r w:rsidRPr="000232AE">
        <w:rPr>
          <w:lang w:val="uk-UA"/>
        </w:rPr>
        <w:t xml:space="preserve"> </w:t>
      </w:r>
    </w:p>
    <w:p w:rsidR="00790B94" w:rsidRPr="000232AE" w:rsidRDefault="00790B94" w:rsidP="00790B94">
      <w:pPr>
        <w:numPr>
          <w:ilvl w:val="0"/>
          <w:numId w:val="6"/>
        </w:numPr>
        <w:ind w:left="0" w:firstLine="720"/>
        <w:jc w:val="both"/>
        <w:rPr>
          <w:lang w:val="uk-UA"/>
        </w:rPr>
      </w:pPr>
      <w:r w:rsidRPr="000232AE">
        <w:rPr>
          <w:lang w:val="uk-UA"/>
        </w:rPr>
        <w:t>збереження, відновлення та розвиток житлового фонду міста</w:t>
      </w:r>
    </w:p>
    <w:p w:rsidR="00790B94" w:rsidRPr="000232AE" w:rsidRDefault="00790B94" w:rsidP="00790B94">
      <w:pPr>
        <w:numPr>
          <w:ilvl w:val="0"/>
          <w:numId w:val="6"/>
        </w:numPr>
        <w:ind w:left="0" w:firstLine="720"/>
        <w:jc w:val="both"/>
        <w:rPr>
          <w:lang w:val="uk-UA"/>
        </w:rPr>
      </w:pPr>
      <w:r w:rsidRPr="000232AE">
        <w:rPr>
          <w:lang w:val="uk-UA"/>
        </w:rPr>
        <w:t>стимулювання утворення об’єднання співвласників багатоквартирних будинків (ОСББ).</w:t>
      </w:r>
    </w:p>
    <w:p w:rsidR="00790B94" w:rsidRPr="000232AE" w:rsidRDefault="00790B94" w:rsidP="00790B94">
      <w:pPr>
        <w:numPr>
          <w:ilvl w:val="0"/>
          <w:numId w:val="6"/>
        </w:numPr>
        <w:ind w:left="0" w:firstLine="720"/>
        <w:jc w:val="both"/>
        <w:rPr>
          <w:lang w:val="uk-UA"/>
        </w:rPr>
      </w:pPr>
      <w:r w:rsidRPr="000232AE">
        <w:rPr>
          <w:lang w:val="uk-UA"/>
        </w:rPr>
        <w:t>вирішення  питання про передачу гуртожитку по просп. ВЛКСМ, 8 у власність територіальної громади, враховуючи зміни в законодавстві та вимоги сьогодення.</w:t>
      </w:r>
    </w:p>
    <w:p w:rsidR="00790B94" w:rsidRPr="000232AE" w:rsidRDefault="00790B94" w:rsidP="00790B94">
      <w:pPr>
        <w:ind w:firstLine="708"/>
        <w:jc w:val="center"/>
        <w:rPr>
          <w:b/>
          <w:sz w:val="28"/>
          <w:szCs w:val="28"/>
          <w:highlight w:val="green"/>
          <w:lang w:val="uk-UA"/>
        </w:rPr>
      </w:pPr>
    </w:p>
    <w:p w:rsidR="00790B94" w:rsidRPr="000232AE" w:rsidRDefault="00790B94" w:rsidP="00790B94">
      <w:pPr>
        <w:ind w:firstLine="708"/>
        <w:jc w:val="center"/>
        <w:rPr>
          <w:b/>
          <w:szCs w:val="28"/>
          <w:lang w:val="uk-UA"/>
        </w:rPr>
      </w:pPr>
      <w:r w:rsidRPr="000232AE">
        <w:rPr>
          <w:b/>
          <w:szCs w:val="28"/>
          <w:lang w:val="uk-UA"/>
        </w:rPr>
        <w:t>ІV. РЕАЛІЗАЦІЯ ПРОГРАМИ</w:t>
      </w:r>
    </w:p>
    <w:p w:rsidR="00790B94" w:rsidRPr="000232AE" w:rsidRDefault="00790B94" w:rsidP="00790B94">
      <w:pPr>
        <w:ind w:firstLine="708"/>
        <w:jc w:val="both"/>
        <w:rPr>
          <w:szCs w:val="28"/>
          <w:lang w:val="uk-UA"/>
        </w:rPr>
      </w:pPr>
      <w:r w:rsidRPr="000232AE">
        <w:rPr>
          <w:b/>
          <w:sz w:val="20"/>
          <w:lang w:val="uk-UA"/>
        </w:rPr>
        <w:tab/>
      </w:r>
      <w:r w:rsidRPr="000232AE">
        <w:rPr>
          <w:szCs w:val="28"/>
          <w:lang w:val="uk-UA"/>
        </w:rPr>
        <w:t>Вирішення завдань, пов’язаних з розвитком житлового фонду, галузі житлово-комунального господарства та благоустрою міста передбачає:</w:t>
      </w:r>
    </w:p>
    <w:p w:rsidR="00790B94" w:rsidRPr="000232AE" w:rsidRDefault="00790B94" w:rsidP="00790B94">
      <w:pPr>
        <w:numPr>
          <w:ilvl w:val="0"/>
          <w:numId w:val="3"/>
        </w:numPr>
        <w:tabs>
          <w:tab w:val="num" w:pos="180"/>
        </w:tabs>
        <w:ind w:left="0" w:firstLine="708"/>
        <w:jc w:val="both"/>
        <w:rPr>
          <w:szCs w:val="28"/>
          <w:lang w:val="uk-UA"/>
        </w:rPr>
      </w:pPr>
      <w:r w:rsidRPr="000232AE">
        <w:rPr>
          <w:lang w:val="uk-UA"/>
        </w:rPr>
        <w:t>капітальний та поточний ремонт житлового фонду</w:t>
      </w:r>
    </w:p>
    <w:p w:rsidR="00790B94" w:rsidRPr="000232AE" w:rsidRDefault="00790B94" w:rsidP="00790B94">
      <w:pPr>
        <w:numPr>
          <w:ilvl w:val="0"/>
          <w:numId w:val="3"/>
        </w:numPr>
        <w:tabs>
          <w:tab w:val="num" w:pos="180"/>
        </w:tabs>
        <w:ind w:left="0" w:firstLine="708"/>
        <w:jc w:val="both"/>
        <w:rPr>
          <w:szCs w:val="28"/>
          <w:lang w:val="uk-UA"/>
        </w:rPr>
      </w:pPr>
      <w:r w:rsidRPr="000232AE">
        <w:rPr>
          <w:lang w:val="uk-UA"/>
        </w:rPr>
        <w:t>управління об’єктами у сфері житлово-комунальних послуг, що перебувають у комунальній власності, забезпечення їх належного утримання та ефективної експлуатації</w:t>
      </w:r>
    </w:p>
    <w:p w:rsidR="00790B94" w:rsidRPr="000232AE" w:rsidRDefault="00790B94" w:rsidP="00790B94">
      <w:pPr>
        <w:numPr>
          <w:ilvl w:val="0"/>
          <w:numId w:val="3"/>
        </w:numPr>
        <w:tabs>
          <w:tab w:val="num" w:pos="180"/>
        </w:tabs>
        <w:ind w:left="0" w:firstLine="708"/>
        <w:jc w:val="both"/>
        <w:rPr>
          <w:szCs w:val="28"/>
          <w:lang w:val="uk-UA"/>
        </w:rPr>
      </w:pPr>
      <w:r w:rsidRPr="000232AE">
        <w:rPr>
          <w:lang w:val="uk-UA"/>
        </w:rPr>
        <w:t>організацію забезпечення на території міста чистоти і порядку;</w:t>
      </w:r>
    </w:p>
    <w:p w:rsidR="00790B94" w:rsidRPr="000232AE" w:rsidRDefault="00790B94" w:rsidP="00790B94">
      <w:pPr>
        <w:numPr>
          <w:ilvl w:val="0"/>
          <w:numId w:val="3"/>
        </w:numPr>
        <w:tabs>
          <w:tab w:val="num" w:pos="180"/>
        </w:tabs>
        <w:ind w:left="0" w:firstLine="708"/>
        <w:jc w:val="both"/>
        <w:rPr>
          <w:szCs w:val="28"/>
          <w:lang w:val="uk-UA"/>
        </w:rPr>
      </w:pPr>
      <w:r w:rsidRPr="000232AE">
        <w:rPr>
          <w:lang w:val="uk-UA"/>
        </w:rPr>
        <w:t>розроблення схеми санітарного очищення міста;</w:t>
      </w:r>
    </w:p>
    <w:p w:rsidR="00790B94" w:rsidRPr="000232AE" w:rsidRDefault="00790B94" w:rsidP="00790B94">
      <w:pPr>
        <w:numPr>
          <w:ilvl w:val="0"/>
          <w:numId w:val="3"/>
        </w:numPr>
        <w:tabs>
          <w:tab w:val="num" w:pos="180"/>
        </w:tabs>
        <w:ind w:left="0" w:firstLine="708"/>
        <w:jc w:val="both"/>
        <w:rPr>
          <w:szCs w:val="28"/>
          <w:lang w:val="uk-UA"/>
        </w:rPr>
      </w:pPr>
      <w:r w:rsidRPr="000232AE">
        <w:rPr>
          <w:lang w:val="uk-UA"/>
        </w:rPr>
        <w:lastRenderedPageBreak/>
        <w:t>залучення на договірних засадах коштів і матеріально-технічних ресурсів юридичних та фізичних осіб для здійснення заходів з благоустрою населених пунктів;</w:t>
      </w:r>
    </w:p>
    <w:p w:rsidR="00790B94" w:rsidRPr="000232AE" w:rsidRDefault="00790B94" w:rsidP="00790B94">
      <w:pPr>
        <w:numPr>
          <w:ilvl w:val="0"/>
          <w:numId w:val="3"/>
        </w:numPr>
        <w:tabs>
          <w:tab w:val="num" w:pos="180"/>
        </w:tabs>
        <w:ind w:left="0" w:firstLine="708"/>
        <w:jc w:val="both"/>
        <w:rPr>
          <w:szCs w:val="28"/>
          <w:lang w:val="uk-UA"/>
        </w:rPr>
      </w:pPr>
      <w:r w:rsidRPr="000232AE">
        <w:rPr>
          <w:lang w:val="uk-UA"/>
        </w:rPr>
        <w:t xml:space="preserve">здійснення контролю  за станом благоустрою та утриманням територій, інженерних  споруд та об’єктів, підприємств, установ та організацій, їх озелененням. </w:t>
      </w:r>
    </w:p>
    <w:p w:rsidR="00790B94" w:rsidRPr="000232AE" w:rsidRDefault="00790B94" w:rsidP="00790B94">
      <w:pPr>
        <w:numPr>
          <w:ilvl w:val="0"/>
          <w:numId w:val="3"/>
        </w:numPr>
        <w:tabs>
          <w:tab w:val="num" w:pos="180"/>
        </w:tabs>
        <w:ind w:left="0" w:firstLine="708"/>
        <w:jc w:val="both"/>
        <w:rPr>
          <w:szCs w:val="28"/>
          <w:lang w:val="uk-UA"/>
        </w:rPr>
      </w:pPr>
      <w:r w:rsidRPr="000232AE">
        <w:rPr>
          <w:lang w:val="uk-UA"/>
        </w:rPr>
        <w:t xml:space="preserve">фінансове забезпечення благоустрою населених пунктів </w:t>
      </w:r>
    </w:p>
    <w:p w:rsidR="00790B94" w:rsidRPr="000232AE" w:rsidRDefault="00790B94" w:rsidP="00790B94">
      <w:pPr>
        <w:numPr>
          <w:ilvl w:val="0"/>
          <w:numId w:val="3"/>
        </w:numPr>
        <w:tabs>
          <w:tab w:val="num" w:pos="180"/>
        </w:tabs>
        <w:ind w:left="0" w:firstLine="708"/>
        <w:jc w:val="both"/>
        <w:rPr>
          <w:szCs w:val="28"/>
          <w:lang w:val="uk-UA"/>
        </w:rPr>
      </w:pPr>
      <w:r w:rsidRPr="000232AE">
        <w:rPr>
          <w:lang w:val="uk-UA"/>
        </w:rPr>
        <w:t>здійснення державного, самоврядного і громадського контролю у сфері благоустрою населених пунктів</w:t>
      </w:r>
    </w:p>
    <w:p w:rsidR="00790B94" w:rsidRPr="000232AE" w:rsidRDefault="00790B94" w:rsidP="00790B94">
      <w:pPr>
        <w:numPr>
          <w:ilvl w:val="0"/>
          <w:numId w:val="3"/>
        </w:numPr>
        <w:tabs>
          <w:tab w:val="num" w:pos="180"/>
        </w:tabs>
        <w:ind w:left="0" w:firstLine="708"/>
        <w:jc w:val="both"/>
        <w:rPr>
          <w:szCs w:val="28"/>
          <w:lang w:val="uk-UA"/>
        </w:rPr>
      </w:pPr>
      <w:r w:rsidRPr="000232AE">
        <w:rPr>
          <w:szCs w:val="28"/>
          <w:lang w:val="uk-UA"/>
        </w:rPr>
        <w:t>сприяння самоорганізації населення з питань ефективності управління житловим будинкам;</w:t>
      </w:r>
    </w:p>
    <w:p w:rsidR="00790B94" w:rsidRPr="000232AE" w:rsidRDefault="00790B94" w:rsidP="00790B94">
      <w:pPr>
        <w:ind w:firstLine="708"/>
        <w:jc w:val="center"/>
        <w:rPr>
          <w:b/>
          <w:lang w:val="uk-UA"/>
        </w:rPr>
      </w:pPr>
      <w:r w:rsidRPr="000232AE">
        <w:rPr>
          <w:b/>
          <w:szCs w:val="28"/>
          <w:lang w:val="uk-UA"/>
        </w:rPr>
        <w:t xml:space="preserve">V. </w:t>
      </w:r>
      <w:r w:rsidRPr="000232AE">
        <w:rPr>
          <w:b/>
          <w:lang w:val="uk-UA"/>
        </w:rPr>
        <w:t>ФІНАНСОВЕ ЗАБЕЗПЕЧЕННЯ ПРОГРАМИ</w:t>
      </w:r>
    </w:p>
    <w:p w:rsidR="00790B94" w:rsidRPr="000232AE" w:rsidRDefault="00790B94" w:rsidP="00790B94">
      <w:pPr>
        <w:ind w:firstLine="708"/>
        <w:jc w:val="both"/>
        <w:rPr>
          <w:lang w:val="uk-UA"/>
        </w:rPr>
      </w:pPr>
      <w:r w:rsidRPr="000232AE">
        <w:rPr>
          <w:lang w:val="uk-UA"/>
        </w:rPr>
        <w:t>Фінансування Програми здійснюється за рахунок коштів державного, обласного  та міського бюджетів, власних коштів підприємств та установ об’єднань співвласників багатоквартирних будинків, а також інших джерел не заборонених чинним законодавством.</w:t>
      </w:r>
    </w:p>
    <w:p w:rsidR="00790B94" w:rsidRPr="000232AE" w:rsidRDefault="00790B94" w:rsidP="00790B94">
      <w:pPr>
        <w:ind w:firstLine="708"/>
        <w:jc w:val="both"/>
        <w:rPr>
          <w:lang w:val="uk-UA"/>
        </w:rPr>
      </w:pPr>
      <w:r w:rsidRPr="000232AE">
        <w:rPr>
          <w:lang w:val="uk-UA"/>
        </w:rPr>
        <w:t>Фінансування заходів даної програми за кошти міського бюджету буде передбачено рішенням міської ради про міський бюджет на відповідний рік з урахуванням змін</w:t>
      </w:r>
    </w:p>
    <w:p w:rsidR="00790B94" w:rsidRPr="000232AE" w:rsidRDefault="00790B94" w:rsidP="00790B94">
      <w:pPr>
        <w:ind w:firstLine="708"/>
        <w:jc w:val="both"/>
        <w:rPr>
          <w:lang w:val="uk-UA"/>
        </w:rPr>
      </w:pPr>
    </w:p>
    <w:p w:rsidR="00790B94" w:rsidRPr="000232AE" w:rsidRDefault="00790B94" w:rsidP="00790B94">
      <w:pPr>
        <w:ind w:firstLine="708"/>
        <w:jc w:val="center"/>
        <w:rPr>
          <w:b/>
          <w:szCs w:val="28"/>
          <w:lang w:val="uk-UA"/>
        </w:rPr>
      </w:pPr>
      <w:r w:rsidRPr="000232AE">
        <w:rPr>
          <w:b/>
          <w:szCs w:val="28"/>
          <w:lang w:val="uk-UA"/>
        </w:rPr>
        <w:t>VI. ОЧІКУВАНІ РЕЗУЛЬТАТИ ВИКОНАННЯ ПРОГРАМИ</w:t>
      </w:r>
    </w:p>
    <w:p w:rsidR="00790B94" w:rsidRPr="000232AE" w:rsidRDefault="00790B94" w:rsidP="00790B94">
      <w:pPr>
        <w:ind w:firstLine="708"/>
        <w:jc w:val="center"/>
        <w:rPr>
          <w:bCs/>
          <w:szCs w:val="28"/>
          <w:lang w:val="uk-UA"/>
        </w:rPr>
      </w:pPr>
      <w:r w:rsidRPr="000232AE">
        <w:rPr>
          <w:bCs/>
          <w:szCs w:val="28"/>
          <w:lang w:val="uk-UA"/>
        </w:rPr>
        <w:t>Реалізація Програми  дозволить:</w:t>
      </w:r>
    </w:p>
    <w:p w:rsidR="00790B94" w:rsidRPr="000232AE" w:rsidRDefault="00790B94" w:rsidP="00790B94">
      <w:pPr>
        <w:ind w:firstLine="720"/>
        <w:jc w:val="both"/>
        <w:rPr>
          <w:szCs w:val="28"/>
          <w:lang w:val="uk-UA"/>
        </w:rPr>
      </w:pPr>
      <w:r w:rsidRPr="000232AE">
        <w:rPr>
          <w:szCs w:val="28"/>
          <w:lang w:val="uk-UA"/>
        </w:rPr>
        <w:t>- забезпечення сталої та ефективної роботи підприємств житлово-комунального господарства, підвищення безпеки систем життєзабезпечення населених пунктів та комфортність умов проживання громадян;</w:t>
      </w:r>
    </w:p>
    <w:p w:rsidR="00790B94" w:rsidRPr="000232AE" w:rsidRDefault="00790B94" w:rsidP="00790B94">
      <w:pPr>
        <w:ind w:firstLine="720"/>
        <w:jc w:val="both"/>
        <w:rPr>
          <w:szCs w:val="28"/>
          <w:lang w:val="uk-UA"/>
        </w:rPr>
      </w:pPr>
      <w:r w:rsidRPr="000232AE">
        <w:rPr>
          <w:szCs w:val="28"/>
          <w:lang w:val="uk-UA"/>
        </w:rPr>
        <w:t>- зменшення витрат та втрат на виробництво житлово-комунальних послуг;</w:t>
      </w:r>
    </w:p>
    <w:p w:rsidR="00790B94" w:rsidRPr="000232AE" w:rsidRDefault="00790B94" w:rsidP="00790B94">
      <w:pPr>
        <w:ind w:firstLine="720"/>
        <w:jc w:val="both"/>
        <w:rPr>
          <w:szCs w:val="28"/>
          <w:lang w:val="uk-UA"/>
        </w:rPr>
      </w:pPr>
      <w:r w:rsidRPr="000232AE">
        <w:rPr>
          <w:szCs w:val="28"/>
          <w:lang w:val="uk-UA"/>
        </w:rPr>
        <w:t>- підвищення якості житлово-комунального обслуговування населення;</w:t>
      </w:r>
    </w:p>
    <w:p w:rsidR="00790B94" w:rsidRPr="000232AE" w:rsidRDefault="00790B94" w:rsidP="00790B94">
      <w:pPr>
        <w:ind w:firstLine="720"/>
        <w:jc w:val="both"/>
        <w:rPr>
          <w:lang w:val="uk-UA"/>
        </w:rPr>
      </w:pPr>
      <w:r w:rsidRPr="000232AE">
        <w:rPr>
          <w:lang w:val="uk-UA"/>
        </w:rPr>
        <w:t>- досягнення оптимального співвідношення рівня доходів населення і їх витрат на оплату житлово-комунальних послуг;</w:t>
      </w:r>
    </w:p>
    <w:p w:rsidR="00790B94" w:rsidRPr="000232AE" w:rsidRDefault="00790B94" w:rsidP="00790B94">
      <w:pPr>
        <w:ind w:firstLine="720"/>
        <w:jc w:val="both"/>
        <w:rPr>
          <w:lang w:val="uk-UA"/>
        </w:rPr>
      </w:pPr>
      <w:r w:rsidRPr="000232AE">
        <w:rPr>
          <w:lang w:val="uk-UA"/>
        </w:rPr>
        <w:t>- сприяння збереженню та відновленню житлового фонду міста;</w:t>
      </w:r>
    </w:p>
    <w:p w:rsidR="00790B94" w:rsidRPr="000232AE" w:rsidRDefault="00790B94" w:rsidP="00790B94">
      <w:pPr>
        <w:ind w:firstLine="720"/>
        <w:jc w:val="both"/>
        <w:rPr>
          <w:lang w:val="uk-UA"/>
        </w:rPr>
      </w:pPr>
      <w:r w:rsidRPr="000232AE">
        <w:rPr>
          <w:lang w:val="uk-UA"/>
        </w:rPr>
        <w:t>- надання інформаційної та методичної допомоги ініціативним групам щодо створення ОСББ.;</w:t>
      </w:r>
    </w:p>
    <w:p w:rsidR="00790B94" w:rsidRPr="000232AE" w:rsidRDefault="00790B94" w:rsidP="00790B94">
      <w:pPr>
        <w:ind w:firstLine="720"/>
        <w:jc w:val="both"/>
        <w:rPr>
          <w:lang w:val="uk-UA"/>
        </w:rPr>
      </w:pPr>
      <w:r w:rsidRPr="000232AE">
        <w:rPr>
          <w:lang w:val="uk-UA"/>
        </w:rPr>
        <w:t>- отримання позитивного результату - самостійного господарювання та розподілу коштів для обслуговування будинків та прибудинкових територій;</w:t>
      </w:r>
    </w:p>
    <w:p w:rsidR="00790B94" w:rsidRPr="000232AE" w:rsidRDefault="00790B94" w:rsidP="00790B94">
      <w:pPr>
        <w:ind w:firstLine="720"/>
        <w:jc w:val="both"/>
        <w:rPr>
          <w:lang w:val="uk-UA"/>
        </w:rPr>
      </w:pPr>
      <w:r w:rsidRPr="000232AE">
        <w:rPr>
          <w:lang w:val="uk-UA"/>
        </w:rPr>
        <w:t>- створення конкурентного середовища у сфері надання послуг з утримання будинків та прибудинкових територій;</w:t>
      </w:r>
    </w:p>
    <w:p w:rsidR="00790B94" w:rsidRPr="000232AE" w:rsidRDefault="00790B94" w:rsidP="00790B94">
      <w:pPr>
        <w:jc w:val="both"/>
        <w:rPr>
          <w:lang w:val="uk-UA"/>
        </w:rPr>
      </w:pPr>
    </w:p>
    <w:p w:rsidR="00790B94" w:rsidRPr="000232AE" w:rsidRDefault="00790B94" w:rsidP="00790B94">
      <w:pPr>
        <w:ind w:firstLine="709"/>
        <w:jc w:val="center"/>
        <w:rPr>
          <w:b/>
          <w:szCs w:val="28"/>
          <w:lang w:val="uk-UA"/>
        </w:rPr>
      </w:pPr>
      <w:r w:rsidRPr="000232AE">
        <w:rPr>
          <w:b/>
          <w:szCs w:val="28"/>
          <w:lang w:val="uk-UA"/>
        </w:rPr>
        <w:t>VII. ОРГАНІЗАЦІЙНЕ ЗАБЕЗПЕЧЕННЯ РЕАЛІЗАЦІЇ ПРОГРАМИ  ТА МОНІТОРИНГ.</w:t>
      </w:r>
    </w:p>
    <w:p w:rsidR="00790B94" w:rsidRPr="000232AE" w:rsidRDefault="00790B94" w:rsidP="00790B94">
      <w:pPr>
        <w:ind w:firstLine="709"/>
        <w:jc w:val="both"/>
        <w:rPr>
          <w:szCs w:val="28"/>
          <w:lang w:val="uk-UA"/>
        </w:rPr>
      </w:pPr>
      <w:r w:rsidRPr="000232AE">
        <w:rPr>
          <w:szCs w:val="28"/>
          <w:lang w:val="uk-UA"/>
        </w:rPr>
        <w:t xml:space="preserve">Організацію виконання заходів Програми, координацію діяльності, загальний контроль та моніторинг стану виконання здійснює управління містобудування, архітектури та житлово-комунального господарства </w:t>
      </w:r>
      <w:proofErr w:type="spellStart"/>
      <w:r w:rsidRPr="000232AE">
        <w:rPr>
          <w:szCs w:val="28"/>
          <w:lang w:val="uk-UA"/>
        </w:rPr>
        <w:t>Знам`янської</w:t>
      </w:r>
      <w:proofErr w:type="spellEnd"/>
      <w:r w:rsidRPr="000232AE">
        <w:rPr>
          <w:szCs w:val="28"/>
          <w:lang w:val="uk-UA"/>
        </w:rPr>
        <w:t xml:space="preserve"> міської ради.</w:t>
      </w:r>
    </w:p>
    <w:p w:rsidR="00790B94" w:rsidRPr="000232AE" w:rsidRDefault="00790B94" w:rsidP="00790B94">
      <w:pPr>
        <w:ind w:firstLine="709"/>
        <w:jc w:val="both"/>
        <w:rPr>
          <w:szCs w:val="28"/>
          <w:lang w:val="uk-UA"/>
        </w:rPr>
      </w:pPr>
    </w:p>
    <w:p w:rsidR="00790B94" w:rsidRPr="000232AE" w:rsidRDefault="00790B94" w:rsidP="00790B94">
      <w:pPr>
        <w:ind w:firstLine="708"/>
        <w:jc w:val="center"/>
        <w:rPr>
          <w:b/>
          <w:szCs w:val="28"/>
          <w:lang w:val="uk-UA"/>
        </w:rPr>
      </w:pPr>
      <w:r w:rsidRPr="000232AE">
        <w:rPr>
          <w:b/>
          <w:szCs w:val="28"/>
        </w:rPr>
        <w:t>VIII.</w:t>
      </w:r>
      <w:r w:rsidRPr="000232AE">
        <w:rPr>
          <w:b/>
          <w:szCs w:val="28"/>
          <w:lang w:val="uk-UA"/>
        </w:rPr>
        <w:t xml:space="preserve"> ОРІЄНТОВНИЙ ПЕРЕЛІК ЗАХОДІВ ЩОДО ВИКОНАННЯ ПРОГРАМИ ПІДТРИМКИ ЖИТЛОВОГО ФОНДУ ТА БЛАГОУСТРОЮ МІСТА ЗНАМ’ЯНКИ НА 2016-2017 РОКИ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7629"/>
        <w:gridCol w:w="1417"/>
      </w:tblGrid>
      <w:tr w:rsidR="00790B94" w:rsidRPr="000232AE" w:rsidTr="00D97B45"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b/>
                <w:szCs w:val="28"/>
                <w:lang w:val="uk-UA"/>
              </w:rPr>
            </w:pPr>
            <w:r w:rsidRPr="000232AE">
              <w:rPr>
                <w:b/>
                <w:szCs w:val="28"/>
                <w:lang w:val="uk-UA"/>
              </w:rPr>
              <w:t>№з/п</w:t>
            </w:r>
          </w:p>
        </w:tc>
        <w:tc>
          <w:tcPr>
            <w:tcW w:w="7629" w:type="dxa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b/>
                <w:szCs w:val="28"/>
                <w:lang w:val="uk-UA"/>
              </w:rPr>
            </w:pPr>
            <w:r w:rsidRPr="000232AE">
              <w:rPr>
                <w:b/>
                <w:szCs w:val="28"/>
                <w:lang w:val="uk-UA"/>
              </w:rPr>
              <w:t>Назва заходу</w:t>
            </w:r>
          </w:p>
        </w:tc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b/>
                <w:szCs w:val="28"/>
                <w:lang w:val="uk-UA"/>
              </w:rPr>
            </w:pPr>
            <w:r w:rsidRPr="000232AE">
              <w:rPr>
                <w:b/>
                <w:szCs w:val="28"/>
                <w:lang w:val="uk-UA"/>
              </w:rPr>
              <w:t>Термін реалізації</w:t>
            </w:r>
          </w:p>
        </w:tc>
      </w:tr>
      <w:tr w:rsidR="00790B94" w:rsidRPr="000232AE" w:rsidTr="00D97B45">
        <w:tc>
          <w:tcPr>
            <w:tcW w:w="9805" w:type="dxa"/>
            <w:gridSpan w:val="3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b/>
                <w:szCs w:val="28"/>
                <w:lang w:val="uk-UA"/>
              </w:rPr>
            </w:pPr>
            <w:r w:rsidRPr="000232AE">
              <w:rPr>
                <w:b/>
                <w:lang w:val="uk-UA"/>
              </w:rPr>
              <w:t>І.Створення ОСББ</w:t>
            </w:r>
          </w:p>
        </w:tc>
      </w:tr>
      <w:tr w:rsidR="00790B94" w:rsidRPr="000232AE" w:rsidTr="00D97B45"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szCs w:val="28"/>
                <w:lang w:val="uk-UA"/>
              </w:rPr>
            </w:pPr>
            <w:r w:rsidRPr="000232AE">
              <w:rPr>
                <w:szCs w:val="28"/>
                <w:lang w:val="uk-UA"/>
              </w:rPr>
              <w:t>1</w:t>
            </w:r>
          </w:p>
        </w:tc>
        <w:tc>
          <w:tcPr>
            <w:tcW w:w="7629" w:type="dxa"/>
            <w:shd w:val="clear" w:color="auto" w:fill="auto"/>
          </w:tcPr>
          <w:p w:rsidR="00790B94" w:rsidRPr="000232AE" w:rsidRDefault="00790B94" w:rsidP="00D97B45">
            <w:pPr>
              <w:rPr>
                <w:lang w:val="uk-UA"/>
              </w:rPr>
            </w:pPr>
            <w:r w:rsidRPr="000232AE">
              <w:rPr>
                <w:lang w:val="uk-UA"/>
              </w:rPr>
              <w:t>Стимулювання створення об’єднань співвласників багатоквартирних будинків</w:t>
            </w:r>
          </w:p>
        </w:tc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szCs w:val="28"/>
                <w:lang w:val="uk-UA"/>
              </w:rPr>
            </w:pPr>
            <w:r w:rsidRPr="000232AE">
              <w:rPr>
                <w:szCs w:val="28"/>
                <w:lang w:val="uk-UA"/>
              </w:rPr>
              <w:t>2016-2017</w:t>
            </w:r>
          </w:p>
        </w:tc>
      </w:tr>
      <w:tr w:rsidR="00790B94" w:rsidRPr="000232AE" w:rsidTr="00D97B45"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szCs w:val="28"/>
                <w:lang w:val="uk-UA"/>
              </w:rPr>
            </w:pPr>
            <w:r w:rsidRPr="000232AE">
              <w:rPr>
                <w:szCs w:val="28"/>
                <w:lang w:val="uk-UA"/>
              </w:rPr>
              <w:t>2</w:t>
            </w:r>
          </w:p>
        </w:tc>
        <w:tc>
          <w:tcPr>
            <w:tcW w:w="7629" w:type="dxa"/>
            <w:shd w:val="clear" w:color="auto" w:fill="auto"/>
          </w:tcPr>
          <w:p w:rsidR="00790B94" w:rsidRPr="000232AE" w:rsidRDefault="00790B94" w:rsidP="00D97B45">
            <w:pPr>
              <w:rPr>
                <w:lang w:val="uk-UA"/>
              </w:rPr>
            </w:pPr>
            <w:r w:rsidRPr="000232AE">
              <w:rPr>
                <w:lang w:val="uk-UA"/>
              </w:rPr>
              <w:t xml:space="preserve">Надання організаційної допомоги, адміністративного та юридичного супроводу з питань створення та функціонування ОСББ ініціативним групам </w:t>
            </w:r>
          </w:p>
        </w:tc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szCs w:val="28"/>
                <w:lang w:val="uk-UA"/>
              </w:rPr>
            </w:pPr>
            <w:r w:rsidRPr="000232AE">
              <w:rPr>
                <w:szCs w:val="28"/>
                <w:lang w:val="uk-UA"/>
              </w:rPr>
              <w:t>2016-2017</w:t>
            </w:r>
          </w:p>
        </w:tc>
      </w:tr>
      <w:tr w:rsidR="00790B94" w:rsidRPr="000232AE" w:rsidTr="00D97B45"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szCs w:val="28"/>
                <w:lang w:val="uk-UA"/>
              </w:rPr>
            </w:pPr>
            <w:r w:rsidRPr="000232AE">
              <w:rPr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7629" w:type="dxa"/>
            <w:shd w:val="clear" w:color="auto" w:fill="auto"/>
          </w:tcPr>
          <w:p w:rsidR="00790B94" w:rsidRPr="000232AE" w:rsidRDefault="00790B94" w:rsidP="00D97B45">
            <w:pPr>
              <w:rPr>
                <w:lang w:val="uk-UA"/>
              </w:rPr>
            </w:pPr>
            <w:r w:rsidRPr="000232AE">
              <w:rPr>
                <w:lang w:val="uk-UA"/>
              </w:rPr>
              <w:t>Проведення капітального та поточного ремонтів ОСББ</w:t>
            </w:r>
          </w:p>
        </w:tc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b/>
                <w:szCs w:val="28"/>
                <w:lang w:val="uk-UA"/>
              </w:rPr>
            </w:pPr>
            <w:r w:rsidRPr="000232AE">
              <w:rPr>
                <w:szCs w:val="28"/>
                <w:lang w:val="uk-UA"/>
              </w:rPr>
              <w:t>2016-2017</w:t>
            </w:r>
          </w:p>
        </w:tc>
      </w:tr>
      <w:tr w:rsidR="00790B94" w:rsidRPr="000232AE" w:rsidTr="00D97B45">
        <w:tc>
          <w:tcPr>
            <w:tcW w:w="8388" w:type="dxa"/>
            <w:gridSpan w:val="2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b/>
                <w:lang w:val="uk-UA"/>
              </w:rPr>
            </w:pPr>
            <w:r w:rsidRPr="000232AE">
              <w:rPr>
                <w:b/>
                <w:lang w:val="uk-UA"/>
              </w:rPr>
              <w:t>ІІ Передача в комунальному власність гуртожитку, що знаходиться за адресою м. Знам'янка, проспект ВЛКСМ, 8</w:t>
            </w:r>
          </w:p>
        </w:tc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b/>
                <w:szCs w:val="28"/>
                <w:lang w:val="uk-UA"/>
              </w:rPr>
            </w:pPr>
            <w:r w:rsidRPr="000232AE">
              <w:rPr>
                <w:szCs w:val="28"/>
                <w:lang w:val="uk-UA"/>
              </w:rPr>
              <w:t>2016-2017</w:t>
            </w:r>
          </w:p>
        </w:tc>
      </w:tr>
      <w:tr w:rsidR="00790B94" w:rsidRPr="000232AE" w:rsidTr="00D97B45">
        <w:tc>
          <w:tcPr>
            <w:tcW w:w="9805" w:type="dxa"/>
            <w:gridSpan w:val="3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b/>
                <w:szCs w:val="28"/>
                <w:lang w:val="uk-UA"/>
              </w:rPr>
            </w:pPr>
            <w:r w:rsidRPr="000232AE">
              <w:rPr>
                <w:b/>
                <w:szCs w:val="28"/>
                <w:lang w:val="uk-UA"/>
              </w:rPr>
              <w:t>ІІІ. Збереження та відновлення житлового фонду</w:t>
            </w:r>
          </w:p>
        </w:tc>
      </w:tr>
      <w:tr w:rsidR="00790B94" w:rsidRPr="000232AE" w:rsidTr="00D97B45"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szCs w:val="28"/>
                <w:lang w:val="uk-UA"/>
              </w:rPr>
            </w:pPr>
            <w:r w:rsidRPr="000232AE">
              <w:rPr>
                <w:szCs w:val="28"/>
                <w:lang w:val="uk-UA"/>
              </w:rPr>
              <w:t>1</w:t>
            </w:r>
          </w:p>
        </w:tc>
        <w:tc>
          <w:tcPr>
            <w:tcW w:w="7629" w:type="dxa"/>
            <w:shd w:val="clear" w:color="auto" w:fill="auto"/>
          </w:tcPr>
          <w:p w:rsidR="00790B94" w:rsidRPr="000232AE" w:rsidRDefault="00790B94" w:rsidP="00D97B45">
            <w:pPr>
              <w:rPr>
                <w:lang w:val="uk-UA"/>
              </w:rPr>
            </w:pPr>
            <w:r w:rsidRPr="000232AE">
              <w:rPr>
                <w:lang w:val="uk-UA"/>
              </w:rPr>
              <w:t>Утримання, капітальний та поточний ремонт житлового фонду, в т.ч.: модернізація, ремонт та заміна ліфтів</w:t>
            </w:r>
          </w:p>
        </w:tc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b/>
                <w:szCs w:val="28"/>
                <w:lang w:val="uk-UA"/>
              </w:rPr>
            </w:pPr>
            <w:r w:rsidRPr="000232AE">
              <w:rPr>
                <w:szCs w:val="28"/>
                <w:lang w:val="uk-UA"/>
              </w:rPr>
              <w:t>2016-2017</w:t>
            </w:r>
          </w:p>
        </w:tc>
      </w:tr>
      <w:tr w:rsidR="00790B94" w:rsidRPr="000232AE" w:rsidTr="00D97B45"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szCs w:val="28"/>
                <w:lang w:val="uk-UA"/>
              </w:rPr>
            </w:pPr>
            <w:r w:rsidRPr="000232AE">
              <w:rPr>
                <w:szCs w:val="28"/>
                <w:lang w:val="uk-UA"/>
              </w:rPr>
              <w:t>2</w:t>
            </w:r>
          </w:p>
        </w:tc>
        <w:tc>
          <w:tcPr>
            <w:tcW w:w="7629" w:type="dxa"/>
            <w:shd w:val="clear" w:color="auto" w:fill="auto"/>
          </w:tcPr>
          <w:p w:rsidR="00790B94" w:rsidRPr="000232AE" w:rsidRDefault="00790B94" w:rsidP="00D97B45">
            <w:pPr>
              <w:rPr>
                <w:highlight w:val="yellow"/>
                <w:lang w:val="uk-UA"/>
              </w:rPr>
            </w:pPr>
            <w:r w:rsidRPr="000232AE">
              <w:rPr>
                <w:lang w:val="uk-UA"/>
              </w:rPr>
              <w:t>Експертиза ліфтів</w:t>
            </w:r>
          </w:p>
        </w:tc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b/>
                <w:szCs w:val="28"/>
                <w:lang w:val="uk-UA"/>
              </w:rPr>
            </w:pPr>
            <w:r w:rsidRPr="000232AE">
              <w:rPr>
                <w:szCs w:val="28"/>
                <w:lang w:val="uk-UA"/>
              </w:rPr>
              <w:t>2016-2017</w:t>
            </w:r>
          </w:p>
        </w:tc>
      </w:tr>
      <w:tr w:rsidR="00790B94" w:rsidRPr="000232AE" w:rsidTr="00D97B45"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szCs w:val="28"/>
                <w:lang w:val="uk-UA"/>
              </w:rPr>
            </w:pPr>
            <w:r w:rsidRPr="000232AE">
              <w:rPr>
                <w:szCs w:val="28"/>
                <w:lang w:val="uk-UA"/>
              </w:rPr>
              <w:t>3</w:t>
            </w:r>
          </w:p>
        </w:tc>
        <w:tc>
          <w:tcPr>
            <w:tcW w:w="7629" w:type="dxa"/>
            <w:shd w:val="clear" w:color="auto" w:fill="auto"/>
          </w:tcPr>
          <w:p w:rsidR="00790B94" w:rsidRPr="000232AE" w:rsidRDefault="00790B94" w:rsidP="00D97B45">
            <w:pPr>
              <w:rPr>
                <w:lang w:val="uk-UA"/>
              </w:rPr>
            </w:pPr>
            <w:r w:rsidRPr="000232AE">
              <w:rPr>
                <w:lang w:val="uk-UA"/>
              </w:rPr>
              <w:t>Заміна будинкових газопроводів</w:t>
            </w:r>
          </w:p>
        </w:tc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szCs w:val="28"/>
                <w:lang w:val="uk-UA"/>
              </w:rPr>
            </w:pPr>
          </w:p>
        </w:tc>
      </w:tr>
      <w:tr w:rsidR="00790B94" w:rsidRPr="000232AE" w:rsidTr="00D97B45">
        <w:tc>
          <w:tcPr>
            <w:tcW w:w="9805" w:type="dxa"/>
            <w:gridSpan w:val="3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b/>
                <w:szCs w:val="28"/>
                <w:lang w:val="uk-UA"/>
              </w:rPr>
            </w:pPr>
            <w:r w:rsidRPr="000232AE">
              <w:rPr>
                <w:b/>
                <w:szCs w:val="28"/>
                <w:lang w:val="uk-UA"/>
              </w:rPr>
              <w:t>ІV. Надання якісних житлово-комунальних послуг</w:t>
            </w:r>
          </w:p>
        </w:tc>
      </w:tr>
      <w:tr w:rsidR="00790B94" w:rsidRPr="000232AE" w:rsidTr="00D97B45"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szCs w:val="28"/>
                <w:lang w:val="uk-UA"/>
              </w:rPr>
            </w:pPr>
            <w:r w:rsidRPr="000232AE">
              <w:rPr>
                <w:szCs w:val="28"/>
                <w:lang w:val="uk-UA"/>
              </w:rPr>
              <w:t>1</w:t>
            </w:r>
          </w:p>
        </w:tc>
        <w:tc>
          <w:tcPr>
            <w:tcW w:w="7629" w:type="dxa"/>
            <w:shd w:val="clear" w:color="auto" w:fill="auto"/>
          </w:tcPr>
          <w:p w:rsidR="00790B94" w:rsidRPr="000232AE" w:rsidRDefault="00790B94" w:rsidP="00D97B45">
            <w:pPr>
              <w:rPr>
                <w:lang w:val="uk-UA"/>
              </w:rPr>
            </w:pPr>
            <w:r w:rsidRPr="000232AE">
              <w:rPr>
                <w:lang w:val="uk-UA"/>
              </w:rPr>
              <w:t>Фінансова підтримка підприємств житлово-комунального господарства</w:t>
            </w:r>
          </w:p>
        </w:tc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b/>
                <w:szCs w:val="28"/>
                <w:lang w:val="uk-UA"/>
              </w:rPr>
            </w:pPr>
            <w:r w:rsidRPr="000232AE">
              <w:rPr>
                <w:szCs w:val="28"/>
                <w:lang w:val="uk-UA"/>
              </w:rPr>
              <w:t>2016-2017</w:t>
            </w:r>
          </w:p>
        </w:tc>
      </w:tr>
      <w:tr w:rsidR="00790B94" w:rsidRPr="000232AE" w:rsidTr="00D97B45"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szCs w:val="28"/>
                <w:lang w:val="uk-UA"/>
              </w:rPr>
            </w:pPr>
            <w:r w:rsidRPr="000232AE">
              <w:rPr>
                <w:szCs w:val="28"/>
                <w:lang w:val="uk-UA"/>
              </w:rPr>
              <w:t>2</w:t>
            </w:r>
          </w:p>
        </w:tc>
        <w:tc>
          <w:tcPr>
            <w:tcW w:w="7629" w:type="dxa"/>
            <w:shd w:val="clear" w:color="auto" w:fill="auto"/>
          </w:tcPr>
          <w:p w:rsidR="00790B94" w:rsidRPr="000232AE" w:rsidRDefault="00790B94" w:rsidP="00D97B45">
            <w:pPr>
              <w:rPr>
                <w:highlight w:val="yellow"/>
                <w:lang w:val="uk-UA"/>
              </w:rPr>
            </w:pPr>
            <w:r w:rsidRPr="000232AE">
              <w:rPr>
                <w:lang w:val="uk-UA"/>
              </w:rPr>
              <w:t>Придбання комунальної техніки</w:t>
            </w:r>
          </w:p>
        </w:tc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b/>
                <w:szCs w:val="28"/>
                <w:lang w:val="uk-UA"/>
              </w:rPr>
            </w:pPr>
            <w:r w:rsidRPr="000232AE">
              <w:rPr>
                <w:szCs w:val="28"/>
                <w:lang w:val="uk-UA"/>
              </w:rPr>
              <w:t>2016-2017</w:t>
            </w:r>
          </w:p>
        </w:tc>
      </w:tr>
      <w:tr w:rsidR="00790B94" w:rsidRPr="000232AE" w:rsidTr="00D97B45"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szCs w:val="28"/>
                <w:lang w:val="uk-UA"/>
              </w:rPr>
            </w:pPr>
            <w:r w:rsidRPr="000232AE">
              <w:rPr>
                <w:szCs w:val="28"/>
                <w:lang w:val="uk-UA"/>
              </w:rPr>
              <w:t>3</w:t>
            </w:r>
          </w:p>
        </w:tc>
        <w:tc>
          <w:tcPr>
            <w:tcW w:w="7629" w:type="dxa"/>
            <w:shd w:val="clear" w:color="auto" w:fill="auto"/>
          </w:tcPr>
          <w:p w:rsidR="00790B94" w:rsidRPr="000232AE" w:rsidRDefault="00790B94" w:rsidP="00D97B45">
            <w:pPr>
              <w:rPr>
                <w:highlight w:val="yellow"/>
                <w:lang w:val="uk-UA"/>
              </w:rPr>
            </w:pPr>
            <w:r w:rsidRPr="000232AE">
              <w:rPr>
                <w:lang w:val="uk-UA"/>
              </w:rPr>
              <w:t>Придбання навісного обладнання на автотранспорт, техніку комунальним підприємствам міста</w:t>
            </w:r>
          </w:p>
        </w:tc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b/>
                <w:szCs w:val="28"/>
                <w:lang w:val="uk-UA"/>
              </w:rPr>
            </w:pPr>
            <w:r w:rsidRPr="000232AE">
              <w:rPr>
                <w:szCs w:val="28"/>
                <w:lang w:val="uk-UA"/>
              </w:rPr>
              <w:t>2016-2017</w:t>
            </w:r>
          </w:p>
        </w:tc>
      </w:tr>
      <w:tr w:rsidR="00790B94" w:rsidRPr="000232AE" w:rsidTr="00D97B45"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szCs w:val="28"/>
                <w:lang w:val="uk-UA"/>
              </w:rPr>
            </w:pPr>
            <w:r w:rsidRPr="000232AE">
              <w:rPr>
                <w:szCs w:val="28"/>
                <w:lang w:val="uk-UA"/>
              </w:rPr>
              <w:t>4</w:t>
            </w:r>
          </w:p>
        </w:tc>
        <w:tc>
          <w:tcPr>
            <w:tcW w:w="7629" w:type="dxa"/>
            <w:shd w:val="clear" w:color="auto" w:fill="auto"/>
          </w:tcPr>
          <w:p w:rsidR="00790B94" w:rsidRPr="000232AE" w:rsidRDefault="00790B94" w:rsidP="00D97B45">
            <w:pPr>
              <w:rPr>
                <w:highlight w:val="yellow"/>
                <w:lang w:val="uk-UA"/>
              </w:rPr>
            </w:pPr>
            <w:r w:rsidRPr="000232AE">
              <w:rPr>
                <w:lang w:val="uk-UA"/>
              </w:rPr>
              <w:t>Внески в статутні фонди комунальних підприємств</w:t>
            </w:r>
          </w:p>
        </w:tc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b/>
                <w:szCs w:val="28"/>
                <w:lang w:val="uk-UA"/>
              </w:rPr>
            </w:pPr>
            <w:r w:rsidRPr="000232AE">
              <w:rPr>
                <w:szCs w:val="28"/>
                <w:lang w:val="uk-UA"/>
              </w:rPr>
              <w:t>2016-2017</w:t>
            </w:r>
          </w:p>
        </w:tc>
      </w:tr>
      <w:tr w:rsidR="00790B94" w:rsidRPr="000232AE" w:rsidTr="00D97B45">
        <w:tc>
          <w:tcPr>
            <w:tcW w:w="9805" w:type="dxa"/>
            <w:gridSpan w:val="3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b/>
                <w:szCs w:val="28"/>
                <w:lang w:val="uk-UA"/>
              </w:rPr>
            </w:pPr>
            <w:r w:rsidRPr="000232AE">
              <w:rPr>
                <w:b/>
                <w:szCs w:val="28"/>
                <w:lang w:val="uk-UA"/>
              </w:rPr>
              <w:t>V. Благоустрій</w:t>
            </w:r>
          </w:p>
        </w:tc>
      </w:tr>
      <w:tr w:rsidR="00790B94" w:rsidRPr="000232AE" w:rsidTr="00D97B45"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szCs w:val="28"/>
                <w:lang w:val="uk-UA"/>
              </w:rPr>
            </w:pPr>
            <w:r w:rsidRPr="000232AE">
              <w:rPr>
                <w:szCs w:val="28"/>
                <w:lang w:val="uk-UA"/>
              </w:rPr>
              <w:t>1</w:t>
            </w:r>
          </w:p>
        </w:tc>
        <w:tc>
          <w:tcPr>
            <w:tcW w:w="7629" w:type="dxa"/>
            <w:shd w:val="clear" w:color="auto" w:fill="auto"/>
          </w:tcPr>
          <w:p w:rsidR="00790B94" w:rsidRPr="000232AE" w:rsidRDefault="00790B94" w:rsidP="00D97B45">
            <w:pPr>
              <w:rPr>
                <w:lang w:val="uk-UA"/>
              </w:rPr>
            </w:pPr>
            <w:r w:rsidRPr="000232AE">
              <w:rPr>
                <w:lang w:val="uk-UA"/>
              </w:rPr>
              <w:t>Догляд та утримання міських кладовищ (діючих та закритих) та поховання одиноких померлих</w:t>
            </w:r>
          </w:p>
        </w:tc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b/>
                <w:szCs w:val="28"/>
                <w:lang w:val="uk-UA"/>
              </w:rPr>
            </w:pPr>
            <w:r w:rsidRPr="000232AE">
              <w:rPr>
                <w:szCs w:val="28"/>
                <w:lang w:val="uk-UA"/>
              </w:rPr>
              <w:t>2016-2017</w:t>
            </w:r>
          </w:p>
        </w:tc>
      </w:tr>
      <w:tr w:rsidR="00790B94" w:rsidRPr="000232AE" w:rsidTr="00D97B45"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szCs w:val="28"/>
                <w:lang w:val="uk-UA"/>
              </w:rPr>
            </w:pPr>
            <w:r w:rsidRPr="000232AE">
              <w:rPr>
                <w:szCs w:val="28"/>
                <w:lang w:val="uk-UA"/>
              </w:rPr>
              <w:t>2</w:t>
            </w:r>
          </w:p>
        </w:tc>
        <w:tc>
          <w:tcPr>
            <w:tcW w:w="7629" w:type="dxa"/>
            <w:shd w:val="clear" w:color="auto" w:fill="auto"/>
          </w:tcPr>
          <w:p w:rsidR="00790B94" w:rsidRPr="000232AE" w:rsidRDefault="00790B94" w:rsidP="00D97B45">
            <w:pPr>
              <w:rPr>
                <w:lang w:val="uk-UA"/>
              </w:rPr>
            </w:pPr>
            <w:r w:rsidRPr="000232AE">
              <w:rPr>
                <w:lang w:val="uk-UA"/>
              </w:rPr>
              <w:t>Придбання вапна, вапняне фарбування дерев та бордюрів</w:t>
            </w:r>
          </w:p>
        </w:tc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b/>
                <w:szCs w:val="28"/>
                <w:lang w:val="uk-UA"/>
              </w:rPr>
            </w:pPr>
            <w:r w:rsidRPr="000232AE">
              <w:rPr>
                <w:szCs w:val="28"/>
                <w:lang w:val="uk-UA"/>
              </w:rPr>
              <w:t>2016-2017</w:t>
            </w:r>
          </w:p>
        </w:tc>
      </w:tr>
      <w:tr w:rsidR="00790B94" w:rsidRPr="000232AE" w:rsidTr="00D97B45"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szCs w:val="28"/>
                <w:lang w:val="uk-UA"/>
              </w:rPr>
            </w:pPr>
            <w:r w:rsidRPr="000232AE">
              <w:rPr>
                <w:szCs w:val="28"/>
                <w:lang w:val="uk-UA"/>
              </w:rPr>
              <w:t>3</w:t>
            </w:r>
          </w:p>
        </w:tc>
        <w:tc>
          <w:tcPr>
            <w:tcW w:w="7629" w:type="dxa"/>
            <w:shd w:val="clear" w:color="auto" w:fill="auto"/>
          </w:tcPr>
          <w:p w:rsidR="00790B94" w:rsidRPr="000232AE" w:rsidRDefault="00790B94" w:rsidP="00D97B45">
            <w:pPr>
              <w:rPr>
                <w:lang w:val="uk-UA"/>
              </w:rPr>
            </w:pPr>
            <w:r w:rsidRPr="000232AE">
              <w:rPr>
                <w:lang w:val="uk-UA"/>
              </w:rPr>
              <w:t>Придбання інвентарю та ПММ для виконання робіт з благоустрою міста</w:t>
            </w:r>
          </w:p>
        </w:tc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b/>
                <w:szCs w:val="28"/>
                <w:lang w:val="uk-UA"/>
              </w:rPr>
            </w:pPr>
            <w:r w:rsidRPr="000232AE">
              <w:rPr>
                <w:szCs w:val="28"/>
                <w:lang w:val="uk-UA"/>
              </w:rPr>
              <w:t>2016-2017</w:t>
            </w:r>
          </w:p>
        </w:tc>
      </w:tr>
      <w:tr w:rsidR="00790B94" w:rsidRPr="000232AE" w:rsidTr="00D97B45"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szCs w:val="28"/>
                <w:lang w:val="uk-UA"/>
              </w:rPr>
            </w:pPr>
            <w:r w:rsidRPr="000232AE">
              <w:rPr>
                <w:szCs w:val="28"/>
                <w:lang w:val="uk-UA"/>
              </w:rPr>
              <w:t>4</w:t>
            </w:r>
          </w:p>
        </w:tc>
        <w:tc>
          <w:tcPr>
            <w:tcW w:w="7629" w:type="dxa"/>
            <w:shd w:val="clear" w:color="auto" w:fill="auto"/>
          </w:tcPr>
          <w:p w:rsidR="00790B94" w:rsidRPr="000232AE" w:rsidRDefault="00790B94" w:rsidP="00D97B45">
            <w:pPr>
              <w:rPr>
                <w:lang w:val="uk-UA"/>
              </w:rPr>
            </w:pPr>
            <w:r w:rsidRPr="000232AE">
              <w:rPr>
                <w:lang w:val="uk-UA"/>
              </w:rPr>
              <w:t>Надання послуг під час підготовки міста до свят</w:t>
            </w:r>
          </w:p>
        </w:tc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b/>
                <w:szCs w:val="28"/>
                <w:lang w:val="uk-UA"/>
              </w:rPr>
            </w:pPr>
            <w:r w:rsidRPr="000232AE">
              <w:rPr>
                <w:szCs w:val="28"/>
                <w:lang w:val="uk-UA"/>
              </w:rPr>
              <w:t>2016-2017</w:t>
            </w:r>
          </w:p>
        </w:tc>
      </w:tr>
      <w:tr w:rsidR="00790B94" w:rsidRPr="000232AE" w:rsidTr="00D97B45"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szCs w:val="28"/>
                <w:lang w:val="uk-UA"/>
              </w:rPr>
            </w:pPr>
            <w:r w:rsidRPr="000232AE">
              <w:rPr>
                <w:szCs w:val="28"/>
                <w:lang w:val="uk-UA"/>
              </w:rPr>
              <w:t>5</w:t>
            </w:r>
          </w:p>
        </w:tc>
        <w:tc>
          <w:tcPr>
            <w:tcW w:w="7629" w:type="dxa"/>
            <w:shd w:val="clear" w:color="auto" w:fill="auto"/>
          </w:tcPr>
          <w:p w:rsidR="00790B94" w:rsidRPr="000232AE" w:rsidRDefault="00790B94" w:rsidP="00D97B45">
            <w:pPr>
              <w:rPr>
                <w:lang w:val="uk-UA"/>
              </w:rPr>
            </w:pPr>
            <w:r w:rsidRPr="000232AE">
              <w:rPr>
                <w:lang w:val="uk-UA"/>
              </w:rPr>
              <w:t xml:space="preserve">Благоустрій прибудинкових територій житлових будинків комунальної форми власності, в т. ч.: улаштування дитячих майданчиків, </w:t>
            </w:r>
            <w:proofErr w:type="spellStart"/>
            <w:r w:rsidRPr="000232AE">
              <w:rPr>
                <w:lang w:val="uk-UA"/>
              </w:rPr>
              <w:t>майданчиків</w:t>
            </w:r>
            <w:proofErr w:type="spellEnd"/>
            <w:r w:rsidRPr="000232AE">
              <w:rPr>
                <w:lang w:val="uk-UA"/>
              </w:rPr>
              <w:t xml:space="preserve"> (місць) відпочинку жителів, встановлення лавок, будівництво спортивних майданчиків, озеленення прибудинкових територій та</w:t>
            </w:r>
            <w:r>
              <w:rPr>
                <w:lang w:val="uk-UA"/>
              </w:rPr>
              <w:t xml:space="preserve"> приватного сектору</w:t>
            </w:r>
            <w:r w:rsidRPr="000232AE">
              <w:rPr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b/>
                <w:szCs w:val="28"/>
                <w:lang w:val="uk-UA"/>
              </w:rPr>
            </w:pPr>
            <w:r w:rsidRPr="000232AE">
              <w:rPr>
                <w:szCs w:val="28"/>
                <w:lang w:val="uk-UA"/>
              </w:rPr>
              <w:t>2016-2017</w:t>
            </w:r>
          </w:p>
        </w:tc>
      </w:tr>
      <w:tr w:rsidR="00790B94" w:rsidRPr="000232AE" w:rsidTr="00D97B45"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szCs w:val="28"/>
                <w:lang w:val="uk-UA"/>
              </w:rPr>
            </w:pPr>
            <w:r w:rsidRPr="000232AE">
              <w:rPr>
                <w:szCs w:val="28"/>
                <w:lang w:val="uk-UA"/>
              </w:rPr>
              <w:t>6</w:t>
            </w:r>
          </w:p>
        </w:tc>
        <w:tc>
          <w:tcPr>
            <w:tcW w:w="7629" w:type="dxa"/>
            <w:shd w:val="clear" w:color="auto" w:fill="auto"/>
          </w:tcPr>
          <w:p w:rsidR="00790B94" w:rsidRPr="000232AE" w:rsidRDefault="00790B94" w:rsidP="00D97B45">
            <w:pPr>
              <w:jc w:val="both"/>
              <w:rPr>
                <w:lang w:val="uk-UA"/>
              </w:rPr>
            </w:pPr>
            <w:r w:rsidRPr="000232AE">
              <w:rPr>
                <w:lang w:val="uk-UA"/>
              </w:rPr>
              <w:t>Транспортні послуги по вивезенню сміття та ін. відходів</w:t>
            </w:r>
          </w:p>
        </w:tc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b/>
                <w:szCs w:val="28"/>
                <w:lang w:val="uk-UA"/>
              </w:rPr>
            </w:pPr>
            <w:r w:rsidRPr="000232AE">
              <w:rPr>
                <w:szCs w:val="28"/>
                <w:lang w:val="uk-UA"/>
              </w:rPr>
              <w:t>2016-2017</w:t>
            </w:r>
          </w:p>
        </w:tc>
      </w:tr>
      <w:tr w:rsidR="00790B94" w:rsidRPr="000232AE" w:rsidTr="00D97B45"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szCs w:val="28"/>
                <w:lang w:val="uk-UA"/>
              </w:rPr>
            </w:pPr>
            <w:r w:rsidRPr="000232AE">
              <w:rPr>
                <w:szCs w:val="28"/>
                <w:lang w:val="uk-UA"/>
              </w:rPr>
              <w:t>7</w:t>
            </w:r>
          </w:p>
        </w:tc>
        <w:tc>
          <w:tcPr>
            <w:tcW w:w="7629" w:type="dxa"/>
            <w:shd w:val="clear" w:color="auto" w:fill="auto"/>
          </w:tcPr>
          <w:p w:rsidR="00790B94" w:rsidRPr="000232AE" w:rsidRDefault="00790B94" w:rsidP="00D97B45">
            <w:pPr>
              <w:jc w:val="both"/>
              <w:rPr>
                <w:lang w:val="uk-UA"/>
              </w:rPr>
            </w:pPr>
            <w:r w:rsidRPr="000232AE">
              <w:rPr>
                <w:lang w:val="uk-UA"/>
              </w:rPr>
              <w:t>Заробітна плата працівників з благоустрою міста (прибирання)</w:t>
            </w:r>
          </w:p>
        </w:tc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b/>
                <w:szCs w:val="28"/>
                <w:lang w:val="uk-UA"/>
              </w:rPr>
            </w:pPr>
            <w:r w:rsidRPr="000232AE">
              <w:rPr>
                <w:szCs w:val="28"/>
                <w:lang w:val="uk-UA"/>
              </w:rPr>
              <w:t>2016-2017</w:t>
            </w:r>
          </w:p>
        </w:tc>
      </w:tr>
      <w:tr w:rsidR="00790B94" w:rsidRPr="000232AE" w:rsidTr="00D97B45"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szCs w:val="28"/>
                <w:lang w:val="uk-UA"/>
              </w:rPr>
            </w:pPr>
            <w:r w:rsidRPr="000232AE">
              <w:rPr>
                <w:szCs w:val="28"/>
                <w:lang w:val="uk-UA"/>
              </w:rPr>
              <w:t>8</w:t>
            </w:r>
          </w:p>
        </w:tc>
        <w:tc>
          <w:tcPr>
            <w:tcW w:w="7629" w:type="dxa"/>
            <w:shd w:val="clear" w:color="auto" w:fill="auto"/>
          </w:tcPr>
          <w:p w:rsidR="00790B94" w:rsidRPr="000232AE" w:rsidRDefault="00790B94" w:rsidP="00D97B45">
            <w:pPr>
              <w:jc w:val="both"/>
              <w:rPr>
                <w:lang w:val="uk-UA"/>
              </w:rPr>
            </w:pPr>
            <w:r w:rsidRPr="000232AE">
              <w:rPr>
                <w:lang w:val="uk-UA"/>
              </w:rPr>
              <w:t>Догляд за квітниками</w:t>
            </w:r>
            <w:r>
              <w:rPr>
                <w:lang w:val="uk-UA"/>
              </w:rPr>
              <w:t xml:space="preserve">, озеленення та боротьба з </w:t>
            </w:r>
            <w:proofErr w:type="spellStart"/>
            <w:r>
              <w:rPr>
                <w:lang w:val="uk-UA"/>
              </w:rPr>
              <w:t>карантиними</w:t>
            </w:r>
            <w:proofErr w:type="spellEnd"/>
            <w:r>
              <w:rPr>
                <w:lang w:val="uk-UA"/>
              </w:rPr>
              <w:t xml:space="preserve"> рослинами (</w:t>
            </w:r>
            <w:proofErr w:type="spellStart"/>
            <w:r>
              <w:rPr>
                <w:lang w:val="uk-UA"/>
              </w:rPr>
              <w:t>косіня</w:t>
            </w:r>
            <w:proofErr w:type="spellEnd"/>
            <w:r>
              <w:rPr>
                <w:lang w:val="uk-UA"/>
              </w:rPr>
              <w:t xml:space="preserve"> трави)</w:t>
            </w:r>
          </w:p>
        </w:tc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b/>
                <w:szCs w:val="28"/>
                <w:lang w:val="uk-UA"/>
              </w:rPr>
            </w:pPr>
            <w:r w:rsidRPr="000232AE">
              <w:rPr>
                <w:szCs w:val="28"/>
                <w:lang w:val="uk-UA"/>
              </w:rPr>
              <w:t>2016-2017</w:t>
            </w:r>
          </w:p>
        </w:tc>
      </w:tr>
      <w:tr w:rsidR="00790B94" w:rsidRPr="000232AE" w:rsidTr="00D97B45"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szCs w:val="28"/>
                <w:lang w:val="uk-UA"/>
              </w:rPr>
            </w:pPr>
            <w:r w:rsidRPr="000232AE">
              <w:rPr>
                <w:szCs w:val="28"/>
                <w:lang w:val="uk-UA"/>
              </w:rPr>
              <w:t>9</w:t>
            </w:r>
          </w:p>
        </w:tc>
        <w:tc>
          <w:tcPr>
            <w:tcW w:w="7629" w:type="dxa"/>
            <w:shd w:val="clear" w:color="auto" w:fill="auto"/>
          </w:tcPr>
          <w:p w:rsidR="00790B94" w:rsidRPr="000232AE" w:rsidRDefault="00790B94" w:rsidP="00D97B45">
            <w:pPr>
              <w:jc w:val="both"/>
              <w:rPr>
                <w:lang w:val="uk-UA"/>
              </w:rPr>
            </w:pPr>
            <w:r w:rsidRPr="000232AE">
              <w:rPr>
                <w:lang w:val="uk-UA"/>
              </w:rPr>
              <w:t>Придбання контейнерів</w:t>
            </w:r>
          </w:p>
        </w:tc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b/>
                <w:szCs w:val="28"/>
                <w:lang w:val="uk-UA"/>
              </w:rPr>
            </w:pPr>
            <w:r w:rsidRPr="000232AE">
              <w:rPr>
                <w:szCs w:val="28"/>
                <w:lang w:val="uk-UA"/>
              </w:rPr>
              <w:t>2016-2017</w:t>
            </w:r>
          </w:p>
        </w:tc>
      </w:tr>
      <w:tr w:rsidR="00790B94" w:rsidRPr="000232AE" w:rsidTr="00D97B45"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szCs w:val="28"/>
                <w:lang w:val="uk-UA"/>
              </w:rPr>
            </w:pPr>
            <w:r w:rsidRPr="000232AE">
              <w:rPr>
                <w:szCs w:val="28"/>
                <w:lang w:val="uk-UA"/>
              </w:rPr>
              <w:t>10</w:t>
            </w:r>
          </w:p>
        </w:tc>
        <w:tc>
          <w:tcPr>
            <w:tcW w:w="7629" w:type="dxa"/>
            <w:shd w:val="clear" w:color="auto" w:fill="auto"/>
          </w:tcPr>
          <w:p w:rsidR="00790B94" w:rsidRPr="000232AE" w:rsidRDefault="00790B94" w:rsidP="00D97B45">
            <w:pPr>
              <w:rPr>
                <w:lang w:val="uk-UA"/>
              </w:rPr>
            </w:pPr>
            <w:r w:rsidRPr="000232AE">
              <w:rPr>
                <w:lang w:val="uk-UA"/>
              </w:rPr>
              <w:t xml:space="preserve">Утримання, поточний та капітальний ремонт  тротуарів, прибудинкових та </w:t>
            </w:r>
            <w:proofErr w:type="spellStart"/>
            <w:r w:rsidRPr="000232AE">
              <w:rPr>
                <w:lang w:val="uk-UA"/>
              </w:rPr>
              <w:t>внутрішньобудинкових</w:t>
            </w:r>
            <w:proofErr w:type="spellEnd"/>
            <w:r w:rsidRPr="000232AE">
              <w:rPr>
                <w:lang w:val="uk-UA"/>
              </w:rPr>
              <w:t xml:space="preserve"> територій</w:t>
            </w:r>
          </w:p>
        </w:tc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b/>
                <w:szCs w:val="28"/>
                <w:lang w:val="uk-UA"/>
              </w:rPr>
            </w:pPr>
            <w:r w:rsidRPr="000232AE">
              <w:rPr>
                <w:szCs w:val="28"/>
                <w:lang w:val="uk-UA"/>
              </w:rPr>
              <w:t>2016-2017</w:t>
            </w:r>
          </w:p>
        </w:tc>
      </w:tr>
      <w:tr w:rsidR="00790B94" w:rsidRPr="000232AE" w:rsidTr="00D97B45"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szCs w:val="28"/>
                <w:lang w:val="uk-UA"/>
              </w:rPr>
            </w:pPr>
            <w:r w:rsidRPr="000232AE">
              <w:rPr>
                <w:szCs w:val="28"/>
                <w:lang w:val="uk-UA"/>
              </w:rPr>
              <w:t>11</w:t>
            </w:r>
          </w:p>
        </w:tc>
        <w:tc>
          <w:tcPr>
            <w:tcW w:w="7629" w:type="dxa"/>
            <w:shd w:val="clear" w:color="auto" w:fill="auto"/>
          </w:tcPr>
          <w:p w:rsidR="00790B94" w:rsidRPr="000232AE" w:rsidRDefault="00790B94" w:rsidP="00D97B45">
            <w:pPr>
              <w:rPr>
                <w:lang w:val="uk-UA"/>
              </w:rPr>
            </w:pPr>
            <w:r>
              <w:rPr>
                <w:lang w:val="uk-UA"/>
              </w:rPr>
              <w:t xml:space="preserve">Утримання, </w:t>
            </w:r>
            <w:r w:rsidRPr="000232AE">
              <w:rPr>
                <w:lang w:val="uk-UA"/>
              </w:rPr>
              <w:t xml:space="preserve">ремонт </w:t>
            </w:r>
            <w:r>
              <w:rPr>
                <w:lang w:val="uk-UA"/>
              </w:rPr>
              <w:t xml:space="preserve"> та встановлення </w:t>
            </w:r>
            <w:r w:rsidRPr="000232AE">
              <w:rPr>
                <w:lang w:val="uk-UA"/>
              </w:rPr>
              <w:t>автобусних зупинок</w:t>
            </w:r>
          </w:p>
        </w:tc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szCs w:val="28"/>
                <w:lang w:val="uk-UA"/>
              </w:rPr>
            </w:pPr>
            <w:r w:rsidRPr="000232AE">
              <w:rPr>
                <w:szCs w:val="28"/>
                <w:lang w:val="uk-UA"/>
              </w:rPr>
              <w:t>2016-2017</w:t>
            </w:r>
          </w:p>
        </w:tc>
      </w:tr>
      <w:tr w:rsidR="00790B94" w:rsidRPr="000232AE" w:rsidTr="00D97B45"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szCs w:val="28"/>
                <w:lang w:val="uk-UA"/>
              </w:rPr>
            </w:pPr>
            <w:r w:rsidRPr="000232AE">
              <w:rPr>
                <w:szCs w:val="28"/>
                <w:lang w:val="uk-UA"/>
              </w:rPr>
              <w:t>12</w:t>
            </w:r>
          </w:p>
        </w:tc>
        <w:tc>
          <w:tcPr>
            <w:tcW w:w="7629" w:type="dxa"/>
            <w:shd w:val="clear" w:color="auto" w:fill="auto"/>
          </w:tcPr>
          <w:p w:rsidR="00790B94" w:rsidRPr="000232AE" w:rsidRDefault="00790B94" w:rsidP="00D97B45">
            <w:pPr>
              <w:rPr>
                <w:lang w:val="uk-UA"/>
              </w:rPr>
            </w:pPr>
            <w:r w:rsidRPr="000232AE">
              <w:rPr>
                <w:lang w:val="uk-UA"/>
              </w:rPr>
              <w:t>Утримання та ремонт пам’ятників та пам’ятних знаків.</w:t>
            </w:r>
          </w:p>
        </w:tc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szCs w:val="28"/>
                <w:lang w:val="uk-UA"/>
              </w:rPr>
            </w:pPr>
            <w:r w:rsidRPr="000232AE">
              <w:rPr>
                <w:szCs w:val="28"/>
                <w:lang w:val="uk-UA"/>
              </w:rPr>
              <w:t>2016-2017</w:t>
            </w:r>
          </w:p>
        </w:tc>
      </w:tr>
      <w:tr w:rsidR="00790B94" w:rsidRPr="000232AE" w:rsidTr="00D97B45"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</w:t>
            </w:r>
          </w:p>
        </w:tc>
        <w:tc>
          <w:tcPr>
            <w:tcW w:w="7629" w:type="dxa"/>
            <w:shd w:val="clear" w:color="auto" w:fill="auto"/>
          </w:tcPr>
          <w:p w:rsidR="00790B94" w:rsidRPr="000232AE" w:rsidRDefault="00790B94" w:rsidP="00D97B45">
            <w:pPr>
              <w:rPr>
                <w:lang w:val="uk-UA"/>
              </w:rPr>
            </w:pPr>
            <w:r>
              <w:rPr>
                <w:lang w:val="uk-UA"/>
              </w:rPr>
              <w:t>Утримання, капітальний, поточний ремонт мереж зовнішнього освітлення, оплата електроенергії.</w:t>
            </w:r>
          </w:p>
        </w:tc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szCs w:val="28"/>
                <w:lang w:val="uk-UA"/>
              </w:rPr>
            </w:pPr>
            <w:r w:rsidRPr="000232AE">
              <w:rPr>
                <w:szCs w:val="28"/>
                <w:lang w:val="uk-UA"/>
              </w:rPr>
              <w:t>2016-2017</w:t>
            </w:r>
          </w:p>
        </w:tc>
      </w:tr>
      <w:tr w:rsidR="00790B94" w:rsidRPr="000232AE" w:rsidTr="00D97B45">
        <w:tc>
          <w:tcPr>
            <w:tcW w:w="9805" w:type="dxa"/>
            <w:gridSpan w:val="3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b/>
                <w:szCs w:val="28"/>
                <w:lang w:val="uk-UA"/>
              </w:rPr>
            </w:pPr>
            <w:r w:rsidRPr="000232AE">
              <w:rPr>
                <w:b/>
                <w:szCs w:val="28"/>
                <w:lang w:val="uk-UA"/>
              </w:rPr>
              <w:t>VІ. Інше</w:t>
            </w:r>
          </w:p>
        </w:tc>
      </w:tr>
      <w:tr w:rsidR="00790B94" w:rsidRPr="000232AE" w:rsidTr="00D97B45"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szCs w:val="28"/>
                <w:lang w:val="uk-UA"/>
              </w:rPr>
            </w:pPr>
            <w:r w:rsidRPr="000232AE">
              <w:rPr>
                <w:szCs w:val="28"/>
                <w:lang w:val="uk-UA"/>
              </w:rPr>
              <w:t>1</w:t>
            </w:r>
          </w:p>
        </w:tc>
        <w:tc>
          <w:tcPr>
            <w:tcW w:w="7629" w:type="dxa"/>
            <w:shd w:val="clear" w:color="auto" w:fill="auto"/>
          </w:tcPr>
          <w:p w:rsidR="00790B94" w:rsidRPr="000232AE" w:rsidRDefault="00790B94" w:rsidP="00D97B45">
            <w:pPr>
              <w:rPr>
                <w:lang w:val="uk-UA"/>
              </w:rPr>
            </w:pPr>
            <w:r w:rsidRPr="000232AE">
              <w:rPr>
                <w:lang w:val="uk-UA"/>
              </w:rPr>
              <w:t>Переоформлення технічних паспортів на транспорт ЗМКП «Шляховик» КП «</w:t>
            </w:r>
            <w:proofErr w:type="spellStart"/>
            <w:r w:rsidRPr="000232AE">
              <w:rPr>
                <w:lang w:val="uk-UA"/>
              </w:rPr>
              <w:t>Знам’янська</w:t>
            </w:r>
            <w:proofErr w:type="spellEnd"/>
            <w:r w:rsidRPr="000232AE">
              <w:rPr>
                <w:lang w:val="uk-UA"/>
              </w:rPr>
              <w:t xml:space="preserve"> ЖЕК №1»</w:t>
            </w:r>
          </w:p>
        </w:tc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szCs w:val="28"/>
                <w:lang w:val="uk-UA"/>
              </w:rPr>
            </w:pPr>
            <w:r w:rsidRPr="000232AE">
              <w:rPr>
                <w:szCs w:val="28"/>
                <w:lang w:val="uk-UA"/>
              </w:rPr>
              <w:t>2016-2017</w:t>
            </w:r>
          </w:p>
        </w:tc>
      </w:tr>
      <w:tr w:rsidR="00790B94" w:rsidRPr="000232AE" w:rsidTr="00D97B45"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629" w:type="dxa"/>
            <w:shd w:val="clear" w:color="auto" w:fill="auto"/>
          </w:tcPr>
          <w:p w:rsidR="00790B94" w:rsidRPr="000232AE" w:rsidRDefault="00790B94" w:rsidP="00D97B45">
            <w:pPr>
              <w:rPr>
                <w:lang w:val="uk-UA"/>
              </w:rPr>
            </w:pPr>
            <w:r>
              <w:rPr>
                <w:lang w:val="uk-UA"/>
              </w:rPr>
              <w:t>Заходи щодо діяльності КП «Шляховик»</w:t>
            </w:r>
          </w:p>
        </w:tc>
        <w:tc>
          <w:tcPr>
            <w:tcW w:w="0" w:type="auto"/>
            <w:shd w:val="clear" w:color="auto" w:fill="auto"/>
          </w:tcPr>
          <w:p w:rsidR="00790B94" w:rsidRPr="000232AE" w:rsidRDefault="00790B94" w:rsidP="00D97B45">
            <w:pPr>
              <w:jc w:val="center"/>
              <w:rPr>
                <w:szCs w:val="28"/>
                <w:lang w:val="uk-UA"/>
              </w:rPr>
            </w:pPr>
            <w:r w:rsidRPr="000232AE">
              <w:rPr>
                <w:szCs w:val="28"/>
                <w:lang w:val="uk-UA"/>
              </w:rPr>
              <w:t>2016-2017</w:t>
            </w:r>
          </w:p>
        </w:tc>
      </w:tr>
    </w:tbl>
    <w:p w:rsidR="00790B94" w:rsidRDefault="00790B94" w:rsidP="00790B94">
      <w:pPr>
        <w:ind w:left="1440" w:firstLine="720"/>
        <w:rPr>
          <w:b/>
          <w:lang w:val="uk-UA"/>
        </w:rPr>
      </w:pPr>
    </w:p>
    <w:p w:rsidR="00DF2544" w:rsidRDefault="00DF2544">
      <w:bookmarkStart w:id="0" w:name="_GoBack"/>
      <w:bookmarkEnd w:id="0"/>
    </w:p>
    <w:sectPr w:rsidR="00DF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1355"/>
    <w:multiLevelType w:val="hybridMultilevel"/>
    <w:tmpl w:val="AA225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30CB3"/>
    <w:multiLevelType w:val="hybridMultilevel"/>
    <w:tmpl w:val="AE300B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1694A"/>
    <w:multiLevelType w:val="hybridMultilevel"/>
    <w:tmpl w:val="D09EE0A4"/>
    <w:lvl w:ilvl="0" w:tplc="2C7CE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82FF5"/>
    <w:multiLevelType w:val="hybridMultilevel"/>
    <w:tmpl w:val="2EEEC202"/>
    <w:lvl w:ilvl="0" w:tplc="2C7CE6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1E3E0A"/>
    <w:multiLevelType w:val="hybridMultilevel"/>
    <w:tmpl w:val="8D00B77E"/>
    <w:lvl w:ilvl="0" w:tplc="04190001">
      <w:start w:val="1"/>
      <w:numFmt w:val="bullet"/>
      <w:lvlText w:val=""/>
      <w:lvlJc w:val="left"/>
      <w:pPr>
        <w:tabs>
          <w:tab w:val="num" w:pos="1459"/>
        </w:tabs>
        <w:ind w:left="14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F4919"/>
    <w:multiLevelType w:val="hybridMultilevel"/>
    <w:tmpl w:val="0652FA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41463D"/>
    <w:multiLevelType w:val="hybridMultilevel"/>
    <w:tmpl w:val="0BE24600"/>
    <w:lvl w:ilvl="0" w:tplc="FD8C6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4"/>
    <w:rsid w:val="00790B94"/>
    <w:rsid w:val="00DF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0B94"/>
    <w:pPr>
      <w:keepNext/>
      <w:jc w:val="center"/>
      <w:outlineLvl w:val="2"/>
    </w:pPr>
    <w:rPr>
      <w:rFonts w:eastAsia="Batang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0B94"/>
    <w:rPr>
      <w:rFonts w:ascii="Times New Roman" w:eastAsia="Batang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0B94"/>
    <w:pPr>
      <w:keepNext/>
      <w:jc w:val="center"/>
      <w:outlineLvl w:val="2"/>
    </w:pPr>
    <w:rPr>
      <w:rFonts w:eastAsia="Batang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0B94"/>
    <w:rPr>
      <w:rFonts w:ascii="Times New Roman" w:eastAsia="Batang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2016-01-05T06:33:00Z</dcterms:created>
  <dcterms:modified xsi:type="dcterms:W3CDTF">2016-01-05T06:34:00Z</dcterms:modified>
</cp:coreProperties>
</file>