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8E" w:rsidRPr="00F830B0" w:rsidRDefault="00EB638E" w:rsidP="00EB638E">
      <w:pPr>
        <w:tabs>
          <w:tab w:val="left" w:pos="4320"/>
        </w:tabs>
        <w:jc w:val="center"/>
        <w:rPr>
          <w:b/>
          <w:noProof/>
          <w:lang w:val="uk-UA"/>
        </w:rPr>
      </w:pPr>
      <w:r>
        <w:rPr>
          <w:b/>
          <w:noProof/>
          <w:lang w:val="uk-UA"/>
        </w:rPr>
        <w:t xml:space="preserve">Четверта </w:t>
      </w:r>
      <w:r w:rsidRPr="00F830B0">
        <w:rPr>
          <w:b/>
          <w:noProof/>
          <w:lang w:val="uk-UA"/>
        </w:rPr>
        <w:t>сесія Знам`янської міської ради</w:t>
      </w:r>
    </w:p>
    <w:p w:rsidR="00EB638E" w:rsidRPr="00F830B0" w:rsidRDefault="00EB638E" w:rsidP="00EB638E">
      <w:pPr>
        <w:tabs>
          <w:tab w:val="left" w:pos="4320"/>
        </w:tabs>
        <w:jc w:val="center"/>
        <w:rPr>
          <w:b/>
          <w:noProof/>
          <w:lang w:val="uk-UA"/>
        </w:rPr>
      </w:pPr>
      <w:r>
        <w:rPr>
          <w:b/>
          <w:noProof/>
          <w:lang w:val="uk-UA"/>
        </w:rPr>
        <w:t>сьомого</w:t>
      </w:r>
      <w:r w:rsidRPr="00F830B0">
        <w:rPr>
          <w:b/>
          <w:noProof/>
          <w:lang w:val="uk-UA"/>
        </w:rPr>
        <w:t xml:space="preserve"> скликання</w:t>
      </w:r>
    </w:p>
    <w:p w:rsidR="00EB638E" w:rsidRPr="00F830B0" w:rsidRDefault="00EB638E" w:rsidP="00EB638E">
      <w:pPr>
        <w:tabs>
          <w:tab w:val="left" w:pos="4320"/>
        </w:tabs>
        <w:jc w:val="center"/>
        <w:rPr>
          <w:b/>
          <w:noProof/>
          <w:lang w:val="uk-UA"/>
        </w:rPr>
      </w:pPr>
    </w:p>
    <w:p w:rsidR="00EB638E" w:rsidRPr="0030180A" w:rsidRDefault="00EB638E" w:rsidP="00EB638E">
      <w:pPr>
        <w:pStyle w:val="3"/>
        <w:tabs>
          <w:tab w:val="left" w:pos="4320"/>
        </w:tabs>
        <w:rPr>
          <w:b/>
          <w:noProof/>
          <w:sz w:val="24"/>
        </w:rPr>
      </w:pPr>
      <w:r w:rsidRPr="0030180A">
        <w:rPr>
          <w:b/>
          <w:noProof/>
          <w:sz w:val="24"/>
        </w:rPr>
        <w:t>Р І Ш Е Н Н Я</w:t>
      </w:r>
    </w:p>
    <w:p w:rsidR="00EB638E" w:rsidRPr="00F830B0" w:rsidRDefault="00EB638E" w:rsidP="00EB638E">
      <w:pPr>
        <w:tabs>
          <w:tab w:val="left" w:pos="4114"/>
          <w:tab w:val="left" w:pos="4320"/>
        </w:tabs>
        <w:rPr>
          <w:b/>
          <w:noProof/>
          <w:lang w:val="uk-UA"/>
        </w:rPr>
      </w:pPr>
      <w:r w:rsidRPr="00F830B0">
        <w:rPr>
          <w:noProof/>
          <w:lang w:val="uk-UA"/>
        </w:rPr>
        <w:t xml:space="preserve">від  </w:t>
      </w:r>
      <w:r>
        <w:rPr>
          <w:noProof/>
          <w:lang w:val="uk-UA"/>
        </w:rPr>
        <w:t>25  грудня</w:t>
      </w:r>
      <w:r w:rsidRPr="00F830B0">
        <w:rPr>
          <w:noProof/>
          <w:lang w:val="uk-UA"/>
        </w:rPr>
        <w:t xml:space="preserve">  2015  року </w:t>
      </w:r>
      <w:r w:rsidRPr="00F830B0">
        <w:rPr>
          <w:noProof/>
          <w:lang w:val="uk-UA"/>
        </w:rPr>
        <w:tab/>
      </w:r>
      <w:r w:rsidRPr="00F830B0">
        <w:rPr>
          <w:noProof/>
          <w:lang w:val="uk-UA"/>
        </w:rPr>
        <w:tab/>
      </w:r>
      <w:r w:rsidRPr="00F830B0">
        <w:rPr>
          <w:noProof/>
          <w:lang w:val="uk-UA"/>
        </w:rPr>
        <w:tab/>
      </w:r>
      <w:r w:rsidRPr="00F830B0">
        <w:rPr>
          <w:noProof/>
          <w:lang w:val="uk-UA"/>
        </w:rPr>
        <w:tab/>
        <w:t xml:space="preserve">                 </w:t>
      </w:r>
      <w:r w:rsidRPr="00F830B0">
        <w:rPr>
          <w:noProof/>
          <w:lang w:val="uk-UA"/>
        </w:rPr>
        <w:tab/>
        <w:t xml:space="preserve">   </w:t>
      </w:r>
      <w:r w:rsidRPr="00F830B0">
        <w:rPr>
          <w:noProof/>
          <w:lang w:val="uk-UA"/>
        </w:rPr>
        <w:tab/>
        <w:t xml:space="preserve">     </w:t>
      </w:r>
      <w:r w:rsidRPr="00F830B0">
        <w:rPr>
          <w:b/>
          <w:noProof/>
          <w:lang w:val="uk-UA"/>
        </w:rPr>
        <w:t>№</w:t>
      </w:r>
      <w:r>
        <w:rPr>
          <w:b/>
          <w:noProof/>
          <w:lang w:val="uk-UA"/>
        </w:rPr>
        <w:t>52</w:t>
      </w:r>
      <w:r w:rsidRPr="00F830B0">
        <w:rPr>
          <w:b/>
          <w:noProof/>
          <w:lang w:val="uk-UA"/>
        </w:rPr>
        <w:t xml:space="preserve"> </w:t>
      </w:r>
    </w:p>
    <w:p w:rsidR="00EB638E" w:rsidRPr="00F830B0" w:rsidRDefault="00EB638E" w:rsidP="00EB638E">
      <w:pPr>
        <w:tabs>
          <w:tab w:val="left" w:pos="4320"/>
        </w:tabs>
        <w:jc w:val="center"/>
        <w:rPr>
          <w:noProof/>
          <w:lang w:val="uk-UA"/>
        </w:rPr>
      </w:pPr>
      <w:r w:rsidRPr="00F830B0">
        <w:rPr>
          <w:noProof/>
          <w:lang w:val="uk-UA"/>
        </w:rPr>
        <w:t>м. Знам`янка</w:t>
      </w:r>
    </w:p>
    <w:p w:rsidR="00EB638E" w:rsidRDefault="00EB638E" w:rsidP="00EB638E">
      <w:pPr>
        <w:jc w:val="both"/>
      </w:pPr>
      <w:r>
        <w:rPr>
          <w:noProof/>
        </w:rPr>
        <w:t xml:space="preserve">Про </w:t>
      </w:r>
      <w:r>
        <w:t>затвердження міської Програми</w:t>
      </w:r>
    </w:p>
    <w:p w:rsidR="00EB638E" w:rsidRDefault="00EB638E" w:rsidP="00EB638E">
      <w:pPr>
        <w:jc w:val="both"/>
      </w:pPr>
      <w:r>
        <w:t xml:space="preserve">соціальної підтримки сімей загиблих </w:t>
      </w:r>
    </w:p>
    <w:p w:rsidR="00EB638E" w:rsidRDefault="00EB638E" w:rsidP="00EB638E">
      <w:pPr>
        <w:jc w:val="both"/>
      </w:pPr>
      <w:r>
        <w:t xml:space="preserve">учасників антитерористичної операції, </w:t>
      </w:r>
    </w:p>
    <w:p w:rsidR="00EB638E" w:rsidRDefault="00EB638E" w:rsidP="00EB638E">
      <w:pPr>
        <w:jc w:val="both"/>
      </w:pPr>
      <w:r>
        <w:t xml:space="preserve">військовослужбовців і поранених </w:t>
      </w:r>
    </w:p>
    <w:p w:rsidR="00EB638E" w:rsidRDefault="00EB638E" w:rsidP="00EB638E">
      <w:pPr>
        <w:jc w:val="both"/>
      </w:pPr>
      <w:r>
        <w:t xml:space="preserve">учасників АТО та вшанування пам’яті </w:t>
      </w:r>
    </w:p>
    <w:p w:rsidR="00EB638E" w:rsidRDefault="00EB638E" w:rsidP="00EB638E">
      <w:pPr>
        <w:jc w:val="both"/>
      </w:pPr>
      <w:r>
        <w:t>загиблих на 2016-2020 роки</w:t>
      </w:r>
      <w:r>
        <w:rPr>
          <w:lang w:eastAsia="uk-UA"/>
        </w:rPr>
        <w:t xml:space="preserve"> </w:t>
      </w:r>
    </w:p>
    <w:p w:rsidR="00EB638E" w:rsidRDefault="00EB638E" w:rsidP="00EB638E">
      <w:pPr>
        <w:tabs>
          <w:tab w:val="left" w:pos="4320"/>
        </w:tabs>
        <w:jc w:val="both"/>
        <w:rPr>
          <w:noProof/>
        </w:rPr>
      </w:pPr>
      <w:r>
        <w:rPr>
          <w:noProof/>
        </w:rPr>
        <w:tab/>
      </w:r>
    </w:p>
    <w:p w:rsidR="00EB638E" w:rsidRDefault="00EB638E" w:rsidP="00EB638E">
      <w:pPr>
        <w:jc w:val="both"/>
        <w:rPr>
          <w:noProof/>
        </w:rPr>
      </w:pPr>
      <w:r>
        <w:rPr>
          <w:noProof/>
        </w:rPr>
        <w:tab/>
      </w:r>
      <w:r>
        <w:t>На виконання рішень Кіровоградської обласної ради від 19 вересня 2014 року № 650 "Про затвердження обласної комплексної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2014-2015 роки</w:t>
      </w:r>
      <w:r>
        <w:rPr>
          <w:lang w:eastAsia="uk-UA"/>
        </w:rPr>
        <w:t xml:space="preserve">" та </w:t>
      </w:r>
      <w:r>
        <w:t>від 28 травня 2015 року № 756 "Про внесення змін та доповнень до обласної комплексної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2014-2015 роки</w:t>
      </w:r>
      <w:r>
        <w:rPr>
          <w:lang w:eastAsia="uk-UA"/>
        </w:rPr>
        <w:t xml:space="preserve">", </w:t>
      </w:r>
      <w:r>
        <w:t xml:space="preserve">з метою забезпечення належної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w:t>
      </w:r>
      <w:r>
        <w:rPr>
          <w:noProof/>
        </w:rPr>
        <w:t>керуючись ст.26 Закону України «Про місцеве самоврядування в Україні», міська рада</w:t>
      </w:r>
    </w:p>
    <w:p w:rsidR="00EB638E" w:rsidRDefault="00EB638E" w:rsidP="00EB638E">
      <w:pPr>
        <w:tabs>
          <w:tab w:val="left" w:pos="4320"/>
        </w:tabs>
        <w:jc w:val="center"/>
        <w:rPr>
          <w:b/>
          <w:noProof/>
          <w:sz w:val="28"/>
          <w:lang w:val="uk-UA"/>
        </w:rPr>
      </w:pPr>
    </w:p>
    <w:p w:rsidR="00EB638E" w:rsidRPr="00642080" w:rsidRDefault="00EB638E" w:rsidP="00EB638E">
      <w:pPr>
        <w:tabs>
          <w:tab w:val="left" w:pos="4320"/>
        </w:tabs>
        <w:jc w:val="center"/>
        <w:rPr>
          <w:b/>
          <w:noProof/>
          <w:sz w:val="28"/>
          <w:lang w:val="uk-UA"/>
        </w:rPr>
      </w:pPr>
      <w:r w:rsidRPr="00642080">
        <w:rPr>
          <w:b/>
          <w:noProof/>
          <w:sz w:val="28"/>
          <w:lang w:val="uk-UA"/>
        </w:rPr>
        <w:t>В и р і ш и л а :</w:t>
      </w:r>
    </w:p>
    <w:p w:rsidR="00EB638E" w:rsidRDefault="00EB638E" w:rsidP="00EB638E">
      <w:pPr>
        <w:tabs>
          <w:tab w:val="left" w:pos="4320"/>
        </w:tabs>
        <w:jc w:val="center"/>
        <w:rPr>
          <w:b/>
          <w:noProof/>
        </w:rPr>
      </w:pPr>
    </w:p>
    <w:p w:rsidR="00EB638E" w:rsidRPr="00E90B70" w:rsidRDefault="00EB638E" w:rsidP="00EB638E">
      <w:pPr>
        <w:pStyle w:val="a3"/>
        <w:numPr>
          <w:ilvl w:val="0"/>
          <w:numId w:val="1"/>
        </w:numPr>
        <w:tabs>
          <w:tab w:val="left" w:pos="709"/>
        </w:tabs>
        <w:spacing w:after="0"/>
        <w:jc w:val="both"/>
        <w:rPr>
          <w:noProof/>
        </w:rPr>
      </w:pPr>
      <w:r w:rsidRPr="00E90B70">
        <w:rPr>
          <w:noProof/>
        </w:rPr>
        <w:t xml:space="preserve">Інформацію  про  стан  виконання  у 2015 році </w:t>
      </w:r>
      <w:r>
        <w:t>М</w:t>
      </w:r>
      <w:r w:rsidRPr="00E90B70">
        <w:t>іської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2014-2015 роки</w:t>
      </w:r>
      <w:r>
        <w:t xml:space="preserve"> взяти до відома</w:t>
      </w:r>
      <w:r w:rsidRPr="00E90B70">
        <w:rPr>
          <w:noProof/>
        </w:rPr>
        <w:t xml:space="preserve"> (додається). </w:t>
      </w:r>
    </w:p>
    <w:p w:rsidR="00EB638E" w:rsidRDefault="00EB638E" w:rsidP="00EB638E">
      <w:pPr>
        <w:numPr>
          <w:ilvl w:val="0"/>
          <w:numId w:val="1"/>
        </w:numPr>
        <w:tabs>
          <w:tab w:val="left" w:pos="720"/>
        </w:tabs>
        <w:jc w:val="both"/>
        <w:rPr>
          <w:noProof/>
        </w:rPr>
      </w:pPr>
      <w:r>
        <w:rPr>
          <w:noProof/>
        </w:rPr>
        <w:t xml:space="preserve">Затвердити </w:t>
      </w:r>
      <w:r>
        <w:t xml:space="preserve">міську Програму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2016-2020 роки </w:t>
      </w:r>
      <w:r>
        <w:rPr>
          <w:noProof/>
        </w:rPr>
        <w:t>(додається).</w:t>
      </w:r>
    </w:p>
    <w:p w:rsidR="00EB638E" w:rsidRDefault="00EB638E" w:rsidP="00EB638E">
      <w:pPr>
        <w:numPr>
          <w:ilvl w:val="0"/>
          <w:numId w:val="1"/>
        </w:numPr>
        <w:tabs>
          <w:tab w:val="left" w:pos="4320"/>
        </w:tabs>
        <w:jc w:val="both"/>
        <w:rPr>
          <w:noProof/>
        </w:rPr>
      </w:pPr>
      <w:r>
        <w:rPr>
          <w:noProof/>
        </w:rPr>
        <w:t>Розпорядникам коштів – бюджетним установам передбачати в бюджетних запитах на відповідний рік кошти на виконання заходів даної Програми.</w:t>
      </w:r>
    </w:p>
    <w:p w:rsidR="00EB638E" w:rsidRDefault="00EB638E" w:rsidP="00EB638E">
      <w:pPr>
        <w:numPr>
          <w:ilvl w:val="0"/>
          <w:numId w:val="1"/>
        </w:numPr>
        <w:tabs>
          <w:tab w:val="left" w:pos="460"/>
        </w:tabs>
        <w:suppressAutoHyphens/>
        <w:jc w:val="both"/>
      </w:pPr>
      <w:r w:rsidRPr="00375067">
        <w:rPr>
          <w:bCs/>
        </w:rPr>
        <w:t xml:space="preserve">Керівникам структурних підрозділів міськвиконкому, підприємств, установ та організацій міста, які є виконавцями заходів Програми, забезпечити їх </w:t>
      </w:r>
      <w:r>
        <w:t>виконання</w:t>
      </w:r>
      <w:r w:rsidRPr="00375067">
        <w:rPr>
          <w:bCs/>
        </w:rPr>
        <w:t xml:space="preserve"> в повному обсязі та у визначені терміни.</w:t>
      </w:r>
    </w:p>
    <w:p w:rsidR="00EB638E" w:rsidRPr="00147EAA" w:rsidRDefault="00EB638E" w:rsidP="00EB638E">
      <w:pPr>
        <w:numPr>
          <w:ilvl w:val="0"/>
          <w:numId w:val="1"/>
        </w:numPr>
        <w:tabs>
          <w:tab w:val="left" w:pos="460"/>
          <w:tab w:val="left" w:pos="720"/>
          <w:tab w:val="left" w:pos="4320"/>
        </w:tabs>
        <w:suppressAutoHyphens/>
        <w:jc w:val="both"/>
        <w:rPr>
          <w:noProof/>
        </w:rPr>
      </w:pPr>
      <w:r w:rsidRPr="00147EAA">
        <w:rPr>
          <w:noProof/>
        </w:rPr>
        <w:t xml:space="preserve">Зняти з контролю рішення міської ради </w:t>
      </w:r>
      <w:r w:rsidRPr="00E90B70">
        <w:rPr>
          <w:noProof/>
        </w:rPr>
        <w:t xml:space="preserve">від </w:t>
      </w:r>
      <w:r w:rsidRPr="00375067">
        <w:rPr>
          <w:bCs/>
        </w:rPr>
        <w:t>21 листопада 2014 року № 1550</w:t>
      </w:r>
      <w:r w:rsidRPr="00147EAA">
        <w:rPr>
          <w:noProof/>
        </w:rPr>
        <w:t xml:space="preserve"> «</w:t>
      </w:r>
      <w:r>
        <w:rPr>
          <w:noProof/>
        </w:rPr>
        <w:t xml:space="preserve">Про </w:t>
      </w:r>
      <w:r>
        <w:t>затвердження Міської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2014-2015 роки</w:t>
      </w:r>
      <w:r w:rsidRPr="00147EAA">
        <w:rPr>
          <w:noProof/>
        </w:rPr>
        <w:t xml:space="preserve">». </w:t>
      </w:r>
    </w:p>
    <w:p w:rsidR="00EB638E" w:rsidRDefault="00EB638E" w:rsidP="00EB638E">
      <w:pPr>
        <w:numPr>
          <w:ilvl w:val="0"/>
          <w:numId w:val="1"/>
        </w:numPr>
        <w:tabs>
          <w:tab w:val="left" w:pos="4320"/>
        </w:tabs>
        <w:jc w:val="both"/>
        <w:rPr>
          <w:b/>
          <w:bCs/>
          <w:noProof/>
        </w:rPr>
      </w:pPr>
      <w:r>
        <w:rPr>
          <w:noProof/>
        </w:rPr>
        <w:t>Контроль за виконанням даного рішення покласти на постійну комісію з питань  охорони здоров’я та соціального захисту населення (гол.</w:t>
      </w:r>
      <w:r>
        <w:rPr>
          <w:noProof/>
          <w:lang w:val="uk-UA"/>
        </w:rPr>
        <w:t>В.</w:t>
      </w:r>
      <w:r>
        <w:rPr>
          <w:noProof/>
        </w:rPr>
        <w:t>Мацко).</w:t>
      </w:r>
    </w:p>
    <w:p w:rsidR="00EB638E" w:rsidRDefault="00EB638E" w:rsidP="00EB638E">
      <w:pPr>
        <w:pStyle w:val="6"/>
        <w:ind w:firstLine="360"/>
        <w:rPr>
          <w:noProof/>
        </w:rPr>
      </w:pPr>
    </w:p>
    <w:p w:rsidR="00EB638E" w:rsidRPr="008525CC" w:rsidRDefault="00EB638E" w:rsidP="00EB638E">
      <w:pPr>
        <w:pStyle w:val="6"/>
        <w:ind w:firstLine="360"/>
        <w:rPr>
          <w:noProof/>
          <w:lang w:val="uk-UA"/>
        </w:rPr>
      </w:pPr>
      <w:r>
        <w:rPr>
          <w:noProof/>
          <w:lang w:val="uk-UA"/>
        </w:rPr>
        <w:t xml:space="preserve">                           </w:t>
      </w:r>
      <w:r w:rsidRPr="008525CC">
        <w:rPr>
          <w:noProof/>
          <w:lang w:val="uk-UA"/>
        </w:rPr>
        <w:t>Міський голова</w:t>
      </w:r>
      <w:r w:rsidRPr="008525CC">
        <w:rPr>
          <w:noProof/>
          <w:lang w:val="uk-UA"/>
        </w:rPr>
        <w:tab/>
      </w:r>
      <w:r>
        <w:rPr>
          <w:noProof/>
          <w:lang w:val="uk-UA"/>
        </w:rPr>
        <w:t xml:space="preserve">    </w:t>
      </w:r>
      <w:r w:rsidRPr="008525CC">
        <w:rPr>
          <w:noProof/>
          <w:lang w:val="uk-UA"/>
        </w:rPr>
        <w:tab/>
      </w:r>
      <w:r>
        <w:rPr>
          <w:noProof/>
          <w:lang w:val="uk-UA"/>
        </w:rPr>
        <w:t xml:space="preserve">              </w:t>
      </w:r>
      <w:r w:rsidRPr="008525CC">
        <w:rPr>
          <w:noProof/>
          <w:lang w:val="uk-UA"/>
        </w:rPr>
        <w:t>С.Філіпенко</w:t>
      </w:r>
    </w:p>
    <w:p w:rsidR="00EB638E" w:rsidRPr="008525CC" w:rsidRDefault="00EB638E" w:rsidP="00EB638E">
      <w:pPr>
        <w:rPr>
          <w:b/>
          <w:bCs/>
          <w:sz w:val="28"/>
          <w:szCs w:val="28"/>
          <w:lang w:val="uk-UA"/>
        </w:rPr>
        <w:sectPr w:rsidR="00EB638E" w:rsidRPr="008525CC">
          <w:pgSz w:w="11906" w:h="16838"/>
          <w:pgMar w:top="851" w:right="851" w:bottom="851" w:left="1418" w:header="709" w:footer="709" w:gutter="0"/>
          <w:cols w:space="720"/>
        </w:sectPr>
      </w:pPr>
    </w:p>
    <w:p w:rsidR="00EB638E" w:rsidRPr="008525CC" w:rsidRDefault="00EB638E" w:rsidP="00EB638E">
      <w:pPr>
        <w:jc w:val="center"/>
        <w:rPr>
          <w:b/>
          <w:bCs/>
          <w:lang w:val="uk-UA"/>
        </w:rPr>
      </w:pPr>
      <w:r w:rsidRPr="008525CC">
        <w:rPr>
          <w:b/>
          <w:bCs/>
          <w:lang w:val="uk-UA"/>
        </w:rPr>
        <w:lastRenderedPageBreak/>
        <w:t>Інформація</w:t>
      </w:r>
    </w:p>
    <w:p w:rsidR="00EB638E" w:rsidRPr="008525CC" w:rsidRDefault="00EB638E" w:rsidP="00EB638E">
      <w:pPr>
        <w:jc w:val="center"/>
        <w:rPr>
          <w:b/>
          <w:bCs/>
          <w:lang w:val="uk-UA"/>
        </w:rPr>
      </w:pPr>
      <w:r w:rsidRPr="008525CC">
        <w:rPr>
          <w:b/>
          <w:bCs/>
          <w:lang w:val="uk-UA"/>
        </w:rPr>
        <w:t>про стан виконання у 2015 році Міської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2014-2015 роки</w:t>
      </w:r>
    </w:p>
    <w:p w:rsidR="00EB638E" w:rsidRPr="008525CC" w:rsidRDefault="00EB638E" w:rsidP="00EB638E">
      <w:pPr>
        <w:jc w:val="center"/>
        <w:rPr>
          <w:b/>
          <w:bCs/>
          <w:sz w:val="28"/>
          <w:szCs w:val="28"/>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4080"/>
        <w:gridCol w:w="3000"/>
        <w:gridCol w:w="7259"/>
      </w:tblGrid>
      <w:tr w:rsidR="00EB638E" w:rsidTr="00D97B45">
        <w:tc>
          <w:tcPr>
            <w:tcW w:w="720" w:type="dxa"/>
            <w:shd w:val="clear" w:color="auto" w:fill="auto"/>
          </w:tcPr>
          <w:p w:rsidR="00EB638E" w:rsidRDefault="00EB638E" w:rsidP="00D97B45">
            <w:pPr>
              <w:pStyle w:val="ac"/>
              <w:jc w:val="center"/>
            </w:pPr>
            <w:r>
              <w:t xml:space="preserve">№ </w:t>
            </w:r>
          </w:p>
          <w:p w:rsidR="00EB638E" w:rsidRDefault="00EB638E" w:rsidP="00D97B45">
            <w:pPr>
              <w:pStyle w:val="ac"/>
              <w:jc w:val="center"/>
            </w:pPr>
            <w:r>
              <w:t>з/п</w:t>
            </w:r>
          </w:p>
        </w:tc>
        <w:tc>
          <w:tcPr>
            <w:tcW w:w="4080" w:type="dxa"/>
            <w:shd w:val="clear" w:color="auto" w:fill="auto"/>
          </w:tcPr>
          <w:p w:rsidR="00EB638E" w:rsidRDefault="00EB638E" w:rsidP="00D97B45">
            <w:pPr>
              <w:pStyle w:val="ac"/>
              <w:jc w:val="center"/>
            </w:pPr>
            <w:r>
              <w:t>Перелік заходів Програми</w:t>
            </w:r>
          </w:p>
        </w:tc>
        <w:tc>
          <w:tcPr>
            <w:tcW w:w="3000" w:type="dxa"/>
            <w:shd w:val="clear" w:color="auto" w:fill="auto"/>
          </w:tcPr>
          <w:p w:rsidR="00EB638E" w:rsidRDefault="00EB638E" w:rsidP="00D97B45">
            <w:pPr>
              <w:pStyle w:val="ac"/>
              <w:jc w:val="center"/>
            </w:pPr>
            <w:r>
              <w:t>Відповідальний виконавець</w:t>
            </w:r>
          </w:p>
        </w:tc>
        <w:tc>
          <w:tcPr>
            <w:tcW w:w="7259" w:type="dxa"/>
            <w:shd w:val="clear" w:color="auto" w:fill="auto"/>
          </w:tcPr>
          <w:p w:rsidR="00EB638E" w:rsidRDefault="00EB638E" w:rsidP="00D97B45">
            <w:pPr>
              <w:pStyle w:val="ac"/>
              <w:jc w:val="center"/>
            </w:pPr>
            <w:r>
              <w:t>Стан виконання</w:t>
            </w:r>
          </w:p>
        </w:tc>
      </w:tr>
      <w:tr w:rsidR="00EB638E" w:rsidTr="00D97B45">
        <w:tc>
          <w:tcPr>
            <w:tcW w:w="15059" w:type="dxa"/>
            <w:gridSpan w:val="4"/>
            <w:shd w:val="clear" w:color="auto" w:fill="auto"/>
          </w:tcPr>
          <w:p w:rsidR="00EB638E" w:rsidRDefault="00EB638E" w:rsidP="00D97B45">
            <w:pPr>
              <w:jc w:val="center"/>
            </w:pPr>
            <w:r>
              <w:rPr>
                <w:b/>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w:t>
            </w:r>
          </w:p>
        </w:tc>
      </w:tr>
      <w:tr w:rsidR="00EB638E" w:rsidTr="00D97B45">
        <w:tc>
          <w:tcPr>
            <w:tcW w:w="15059" w:type="dxa"/>
            <w:gridSpan w:val="4"/>
            <w:shd w:val="clear" w:color="auto" w:fill="auto"/>
          </w:tcPr>
          <w:p w:rsidR="00EB638E" w:rsidRDefault="00EB638E" w:rsidP="00D97B45">
            <w:pPr>
              <w:tabs>
                <w:tab w:val="left" w:pos="12930"/>
              </w:tabs>
              <w:jc w:val="center"/>
            </w:pPr>
            <w:r>
              <w:rPr>
                <w:b/>
              </w:rPr>
              <w:t>Соціальний захист</w:t>
            </w:r>
          </w:p>
        </w:tc>
      </w:tr>
      <w:tr w:rsidR="00EB638E" w:rsidTr="00D97B45">
        <w:tc>
          <w:tcPr>
            <w:tcW w:w="720" w:type="dxa"/>
            <w:shd w:val="clear" w:color="auto" w:fill="auto"/>
          </w:tcPr>
          <w:p w:rsidR="00EB638E" w:rsidRDefault="00EB638E" w:rsidP="00D97B45">
            <w:pPr>
              <w:jc w:val="center"/>
            </w:pPr>
            <w:r>
              <w:t>1</w:t>
            </w:r>
          </w:p>
          <w:p w:rsidR="00EB638E" w:rsidRDefault="00EB638E" w:rsidP="00D97B45">
            <w:pPr>
              <w:jc w:val="center"/>
            </w:pPr>
          </w:p>
        </w:tc>
        <w:tc>
          <w:tcPr>
            <w:tcW w:w="4080" w:type="dxa"/>
            <w:shd w:val="clear" w:color="auto" w:fill="auto"/>
          </w:tcPr>
          <w:p w:rsidR="00EB638E" w:rsidRDefault="00EB638E" w:rsidP="00D97B45">
            <w:pPr>
              <w:jc w:val="both"/>
              <w:rPr>
                <w:sz w:val="20"/>
              </w:rPr>
            </w:pPr>
            <w:r>
              <w:t xml:space="preserve">Створення Координаційного центру надання допомоги учасникам </w:t>
            </w:r>
            <w:r>
              <w:rPr>
                <w:bCs/>
              </w:rPr>
              <w:t>АТО</w:t>
            </w:r>
            <w:r>
              <w:t xml:space="preserve"> та членам їх сімей</w:t>
            </w:r>
          </w:p>
        </w:tc>
        <w:tc>
          <w:tcPr>
            <w:tcW w:w="3000" w:type="dxa"/>
            <w:shd w:val="clear" w:color="auto" w:fill="auto"/>
          </w:tcPr>
          <w:p w:rsidR="00EB638E" w:rsidRDefault="00EB638E" w:rsidP="00D97B45">
            <w:pPr>
              <w:jc w:val="center"/>
              <w:rPr>
                <w:color w:val="1C1C1C"/>
              </w:rPr>
            </w:pPr>
            <w:r>
              <w:rPr>
                <w:sz w:val="20"/>
              </w:rPr>
              <w:t>Міська рада, міськвиконком, громадські організації</w:t>
            </w:r>
          </w:p>
        </w:tc>
        <w:tc>
          <w:tcPr>
            <w:tcW w:w="7259" w:type="dxa"/>
            <w:shd w:val="clear" w:color="auto" w:fill="auto"/>
          </w:tcPr>
          <w:p w:rsidR="00EB638E" w:rsidRDefault="00EB638E" w:rsidP="00D97B45">
            <w:pPr>
              <w:pStyle w:val="ac"/>
              <w:jc w:val="both"/>
              <w:rPr>
                <w:color w:val="1C1C1C"/>
              </w:rPr>
            </w:pPr>
            <w:r>
              <w:rPr>
                <w:color w:val="1C1C1C"/>
              </w:rPr>
              <w:t xml:space="preserve">Розпорядженням міського голови від 10.10.2014 року № 179 створений Координаційний центр надання  допомоги учасникам </w:t>
            </w:r>
            <w:r>
              <w:rPr>
                <w:bCs/>
                <w:color w:val="1C1C1C"/>
              </w:rPr>
              <w:t>АТО</w:t>
            </w:r>
            <w:r>
              <w:rPr>
                <w:color w:val="1C1C1C"/>
              </w:rPr>
              <w:t xml:space="preserve"> та членам їх сімей, затверджений його склад. Протягом звітного періоду проведено 3 засідання Координаційного центру. </w:t>
            </w:r>
          </w:p>
          <w:p w:rsidR="00EB638E" w:rsidRDefault="00EB638E" w:rsidP="00D97B45">
            <w:pPr>
              <w:pStyle w:val="ac"/>
              <w:jc w:val="both"/>
            </w:pPr>
            <w:r>
              <w:rPr>
                <w:color w:val="1C1C1C"/>
              </w:rPr>
              <w:t xml:space="preserve">Розпорядженням міського голови від 10.11.2015 року № 143 припинена діяльність Координаційного центру та створений допоміжний орган - </w:t>
            </w:r>
            <w:r>
              <w:t xml:space="preserve">Центру надання в місті допомоги учасникам антитерористичної операції, </w:t>
            </w:r>
            <w:r w:rsidRPr="00AB1B1D">
              <w:t>призначений радник міського голови з питань надання допомоги учасникам АТО, відкрито «гарячу лінію» по питанням, що цікавлять учасників АТО та їх сім’ї</w:t>
            </w:r>
            <w:r>
              <w:t>.</w:t>
            </w:r>
          </w:p>
        </w:tc>
      </w:tr>
      <w:tr w:rsidR="00EB638E" w:rsidTr="00D97B45">
        <w:tc>
          <w:tcPr>
            <w:tcW w:w="720" w:type="dxa"/>
            <w:shd w:val="clear" w:color="auto" w:fill="auto"/>
          </w:tcPr>
          <w:p w:rsidR="00EB638E" w:rsidRDefault="00EB638E" w:rsidP="00D97B45">
            <w:pPr>
              <w:jc w:val="center"/>
            </w:pPr>
            <w:r>
              <w:t>2</w:t>
            </w:r>
          </w:p>
        </w:tc>
        <w:tc>
          <w:tcPr>
            <w:tcW w:w="4080" w:type="dxa"/>
            <w:shd w:val="clear" w:color="auto" w:fill="auto"/>
          </w:tcPr>
          <w:p w:rsidR="00EB638E" w:rsidRDefault="00EB638E" w:rsidP="00D97B45">
            <w:pPr>
              <w:jc w:val="both"/>
              <w:rPr>
                <w:sz w:val="20"/>
              </w:rPr>
            </w:pPr>
            <w:r>
              <w:t xml:space="preserve">Забезпечення ведення реєстру </w:t>
            </w:r>
            <w:r>
              <w:rPr>
                <w:bCs/>
              </w:rPr>
              <w:t>сімей загиблих</w:t>
            </w:r>
            <w:r>
              <w:t xml:space="preserve"> </w:t>
            </w:r>
            <w:r>
              <w:rPr>
                <w:bCs/>
              </w:rPr>
              <w:t>учасників антитерористичної операції, військовослужбовців і поранених учасників АТО</w:t>
            </w:r>
          </w:p>
        </w:tc>
        <w:tc>
          <w:tcPr>
            <w:tcW w:w="3000" w:type="dxa"/>
            <w:shd w:val="clear" w:color="auto" w:fill="auto"/>
          </w:tcPr>
          <w:p w:rsidR="00EB638E" w:rsidRDefault="00EB638E" w:rsidP="00D97B45">
            <w:pPr>
              <w:snapToGrid w:val="0"/>
              <w:jc w:val="center"/>
              <w:rPr>
                <w:color w:val="1C1C1C"/>
              </w:rPr>
            </w:pPr>
            <w:r>
              <w:rPr>
                <w:sz w:val="20"/>
              </w:rPr>
              <w:t>Знам'янсько-Олександрівський об'єднаний військовий комісаріат, Знам'янський МВ УМВС України в Кіровоградській області, центральна районна лікарня, медична амбулаторія селищної ради, відділкова лікарня станції Знам’янка, міська рада, міськвиконком</w:t>
            </w:r>
          </w:p>
        </w:tc>
        <w:tc>
          <w:tcPr>
            <w:tcW w:w="7259" w:type="dxa"/>
            <w:shd w:val="clear" w:color="auto" w:fill="auto"/>
          </w:tcPr>
          <w:p w:rsidR="00EB638E" w:rsidRDefault="00EB638E" w:rsidP="00D97B45">
            <w:pPr>
              <w:pStyle w:val="ac"/>
              <w:snapToGrid w:val="0"/>
              <w:jc w:val="both"/>
              <w:rPr>
                <w:color w:val="1C1C1C"/>
              </w:rPr>
            </w:pPr>
            <w:r>
              <w:rPr>
                <w:color w:val="1C1C1C"/>
              </w:rPr>
              <w:t xml:space="preserve">Реєстр створений, інформація постійно коригується. </w:t>
            </w:r>
          </w:p>
          <w:p w:rsidR="00EB638E" w:rsidRDefault="00EB638E" w:rsidP="00D97B45">
            <w:pPr>
              <w:pStyle w:val="ac"/>
              <w:snapToGrid w:val="0"/>
              <w:jc w:val="both"/>
              <w:rPr>
                <w:color w:val="FF0000"/>
              </w:rPr>
            </w:pPr>
          </w:p>
        </w:tc>
      </w:tr>
      <w:tr w:rsidR="00EB638E" w:rsidRPr="00D4103D" w:rsidTr="00D97B45">
        <w:tc>
          <w:tcPr>
            <w:tcW w:w="720" w:type="dxa"/>
            <w:shd w:val="clear" w:color="auto" w:fill="auto"/>
          </w:tcPr>
          <w:p w:rsidR="00EB638E" w:rsidRDefault="00EB638E" w:rsidP="00D97B45">
            <w:pPr>
              <w:jc w:val="center"/>
            </w:pPr>
            <w:r>
              <w:t>3</w:t>
            </w:r>
          </w:p>
        </w:tc>
        <w:tc>
          <w:tcPr>
            <w:tcW w:w="4080" w:type="dxa"/>
            <w:shd w:val="clear" w:color="auto" w:fill="auto"/>
          </w:tcPr>
          <w:p w:rsidR="00EB638E" w:rsidRDefault="00EB638E" w:rsidP="00D97B45">
            <w:pPr>
              <w:jc w:val="both"/>
              <w:rPr>
                <w:sz w:val="20"/>
              </w:rPr>
            </w:pPr>
            <w:r>
              <w:t xml:space="preserve">Визначення соціально-побутових потреб сімей загиблих </w:t>
            </w:r>
            <w:r>
              <w:rPr>
                <w:bCs/>
              </w:rPr>
              <w:t xml:space="preserve">учасників антитерористичної операції, військовослужбовців і поранених </w:t>
            </w:r>
            <w:r>
              <w:rPr>
                <w:bCs/>
              </w:rPr>
              <w:lastRenderedPageBreak/>
              <w:t>учасників АТО шляхом закріплення за ними</w:t>
            </w:r>
            <w:r>
              <w:t xml:space="preserve"> представників міської ради, міськвиконкому, соціальних та медичних працівників</w:t>
            </w:r>
          </w:p>
        </w:tc>
        <w:tc>
          <w:tcPr>
            <w:tcW w:w="3000" w:type="dxa"/>
            <w:shd w:val="clear" w:color="auto" w:fill="auto"/>
          </w:tcPr>
          <w:p w:rsidR="00EB638E" w:rsidRDefault="00EB638E" w:rsidP="00D97B45">
            <w:pPr>
              <w:jc w:val="center"/>
            </w:pPr>
            <w:r>
              <w:rPr>
                <w:sz w:val="20"/>
              </w:rPr>
              <w:lastRenderedPageBreak/>
              <w:t xml:space="preserve">Міська рада, міськвиконком, УСЗН, терцентр, ЦСССДМ, центральна районна лікарня, медична амбулаторія селищної ради, відділкова лікарня станції </w:t>
            </w:r>
            <w:r>
              <w:rPr>
                <w:sz w:val="20"/>
              </w:rPr>
              <w:lastRenderedPageBreak/>
              <w:t>Знам’янка</w:t>
            </w:r>
          </w:p>
        </w:tc>
        <w:tc>
          <w:tcPr>
            <w:tcW w:w="7259" w:type="dxa"/>
            <w:shd w:val="clear" w:color="auto" w:fill="auto"/>
          </w:tcPr>
          <w:p w:rsidR="00EB638E" w:rsidRDefault="00EB638E" w:rsidP="00D97B45">
            <w:pPr>
              <w:pStyle w:val="ac"/>
              <w:snapToGrid w:val="0"/>
              <w:jc w:val="both"/>
              <w:rPr>
                <w:color w:val="FF0000"/>
              </w:rPr>
            </w:pPr>
            <w:r>
              <w:rPr>
                <w:color w:val="1C1C1C"/>
              </w:rPr>
              <w:lastRenderedPageBreak/>
              <w:t>Працівників міськвиконкому та його структурних підрозділів закріплено за учасниками АТО відповідно до списку, наданого Знам'янським об'єднаним військовим комісаріатом.</w:t>
            </w:r>
          </w:p>
          <w:p w:rsidR="00EB638E" w:rsidRDefault="00EB638E" w:rsidP="00D97B45">
            <w:pPr>
              <w:pStyle w:val="ac"/>
              <w:snapToGrid w:val="0"/>
              <w:jc w:val="both"/>
            </w:pPr>
            <w:r>
              <w:rPr>
                <w:color w:val="1C1C1C"/>
              </w:rPr>
              <w:t xml:space="preserve">Центром соціальних служб для сім’ї, дітей та молоді здійснюється </w:t>
            </w:r>
            <w:r>
              <w:rPr>
                <w:color w:val="1C1C1C"/>
              </w:rPr>
              <w:lastRenderedPageBreak/>
              <w:t>відвідування сімей учасників антитерористичної операції з метою вивчення потреб сімей даної категорії для надання соціальної підтримки та сприяння у вирішенні проблемних питань. Складено соціальні паспорти 37 демобілізованих учасників антитерористичної операції. Налагоджена співпраця із  Знам'янським об’єднаним міським військовим комісаріатом щодо отримання оперативної інформації про демобілізованих учасників антитерористичної операції.</w:t>
            </w:r>
          </w:p>
          <w:p w:rsidR="00EB638E" w:rsidRDefault="00EB638E" w:rsidP="00D97B45">
            <w:pPr>
              <w:jc w:val="both"/>
            </w:pPr>
            <w:r>
              <w:t xml:space="preserve"> З метою забезпечення належного вирішення питань соціального захисту і реабілітації осіб даної категорії, інформація про виявлені в ході проведеної роботи, потреби демобілізованих учасників антитерористичної операції направляється до відповідних  структурних підрозділів міського виконавчого комітету, установ та організацій міста. </w:t>
            </w:r>
          </w:p>
          <w:p w:rsidR="00EB638E" w:rsidRDefault="00EB638E" w:rsidP="00D97B45">
            <w:pPr>
              <w:jc w:val="both"/>
            </w:pPr>
            <w:r>
              <w:t xml:space="preserve">ЦСССДМ налагоджена співпраця щодо систематичного обміну інформацією про сім’ї учасників антитерористичної операції з метою проведення моніторингу надання соціальних послуг відповідній категорії населення. В ході здійснення соціальної роботи поширюються інформаційні матеріали для військовослужбовців та членів їх сімей, щодо установ соціального захисту, реабілітації, охорони здоров’я, громадські організації із зазначенням контактних даних . </w:t>
            </w:r>
          </w:p>
          <w:p w:rsidR="00EB638E" w:rsidRPr="00853B6B" w:rsidRDefault="00EB638E" w:rsidP="00D97B45">
            <w:pPr>
              <w:pStyle w:val="ac"/>
              <w:snapToGrid w:val="0"/>
              <w:jc w:val="both"/>
            </w:pPr>
            <w:r w:rsidRPr="00853B6B">
              <w:t>Спеціалістами управління СЗН Знам'янського міськвиконкому проведені обстеження матеріально-побутових умов проживання та визначені потреби сімей загиблих учасників антитерористичної операції, військовослужбовців і поранених учасників АТО (станом на 01.1</w:t>
            </w:r>
            <w:r>
              <w:t>2</w:t>
            </w:r>
            <w:r w:rsidRPr="00853B6B">
              <w:t>.2015 року на обліку перебуває 3 сім'ї загиблих</w:t>
            </w:r>
            <w:r>
              <w:t>,  3 інваліда війни, 76</w:t>
            </w:r>
            <w:r w:rsidRPr="00853B6B">
              <w:t xml:space="preserve"> </w:t>
            </w:r>
            <w:r>
              <w:t>учасників бойових дій</w:t>
            </w:r>
            <w:r w:rsidRPr="00853B6B">
              <w:t>).</w:t>
            </w:r>
          </w:p>
        </w:tc>
      </w:tr>
      <w:tr w:rsidR="00EB638E" w:rsidTr="00D97B45">
        <w:tc>
          <w:tcPr>
            <w:tcW w:w="720" w:type="dxa"/>
            <w:shd w:val="clear" w:color="auto" w:fill="auto"/>
          </w:tcPr>
          <w:p w:rsidR="00EB638E" w:rsidRDefault="00EB638E" w:rsidP="00D97B45">
            <w:pPr>
              <w:jc w:val="center"/>
            </w:pPr>
            <w:r>
              <w:lastRenderedPageBreak/>
              <w:t>4</w:t>
            </w:r>
          </w:p>
          <w:p w:rsidR="00EB638E" w:rsidRDefault="00EB638E" w:rsidP="00D97B45">
            <w:pPr>
              <w:jc w:val="center"/>
            </w:pPr>
          </w:p>
          <w:p w:rsidR="00EB638E" w:rsidRDefault="00EB638E" w:rsidP="00D97B45">
            <w:pPr>
              <w:jc w:val="center"/>
            </w:pPr>
          </w:p>
        </w:tc>
        <w:tc>
          <w:tcPr>
            <w:tcW w:w="4080" w:type="dxa"/>
            <w:shd w:val="clear" w:color="auto" w:fill="auto"/>
          </w:tcPr>
          <w:p w:rsidR="00EB638E" w:rsidRDefault="00EB638E" w:rsidP="00D97B45">
            <w:pPr>
              <w:rPr>
                <w:noProof/>
              </w:rPr>
            </w:pPr>
            <w:r>
              <w:rPr>
                <w:noProof/>
              </w:rPr>
              <w:t>Надання одноразової матеріальної допомоги сім’ям загиблих та поранених учасників АТО за рахунок коштів:</w:t>
            </w:r>
          </w:p>
          <w:p w:rsidR="00EB638E" w:rsidRDefault="00EB638E" w:rsidP="00EB638E">
            <w:pPr>
              <w:numPr>
                <w:ilvl w:val="0"/>
                <w:numId w:val="4"/>
              </w:numPr>
              <w:rPr>
                <w:noProof/>
              </w:rPr>
            </w:pPr>
            <w:r>
              <w:rPr>
                <w:noProof/>
              </w:rPr>
              <w:t xml:space="preserve">обласного бюджету (сім’ям </w:t>
            </w:r>
            <w:r>
              <w:rPr>
                <w:noProof/>
              </w:rPr>
              <w:lastRenderedPageBreak/>
              <w:t xml:space="preserve">загиблих –      10000 грн.; </w:t>
            </w:r>
          </w:p>
          <w:p w:rsidR="00EB638E" w:rsidRDefault="00EB638E" w:rsidP="00D97B45">
            <w:pPr>
              <w:rPr>
                <w:noProof/>
              </w:rPr>
            </w:pPr>
            <w:r>
              <w:rPr>
                <w:noProof/>
              </w:rPr>
              <w:t xml:space="preserve">      поранених – 5000 грн.);</w:t>
            </w:r>
          </w:p>
          <w:p w:rsidR="00EB638E" w:rsidRDefault="00EB638E" w:rsidP="00D97B45">
            <w:pPr>
              <w:rPr>
                <w:noProof/>
              </w:rPr>
            </w:pPr>
          </w:p>
          <w:p w:rsidR="00EB638E" w:rsidRDefault="00EB638E" w:rsidP="00EB638E">
            <w:pPr>
              <w:numPr>
                <w:ilvl w:val="0"/>
                <w:numId w:val="4"/>
              </w:numPr>
              <w:rPr>
                <w:noProof/>
              </w:rPr>
            </w:pPr>
            <w:r>
              <w:rPr>
                <w:noProof/>
              </w:rPr>
              <w:t>міського бюджету;</w:t>
            </w:r>
          </w:p>
          <w:p w:rsidR="00EB638E" w:rsidRDefault="00EB638E" w:rsidP="00D97B45">
            <w:pPr>
              <w:rPr>
                <w:noProof/>
              </w:rPr>
            </w:pPr>
          </w:p>
          <w:p w:rsidR="00EB638E" w:rsidRDefault="00EB638E" w:rsidP="00EB638E">
            <w:pPr>
              <w:numPr>
                <w:ilvl w:val="0"/>
                <w:numId w:val="4"/>
              </w:numPr>
              <w:rPr>
                <w:noProof/>
              </w:rPr>
            </w:pPr>
            <w:r>
              <w:rPr>
                <w:noProof/>
              </w:rPr>
              <w:t>небюджетних джерел.</w:t>
            </w:r>
          </w:p>
        </w:tc>
        <w:tc>
          <w:tcPr>
            <w:tcW w:w="3000" w:type="dxa"/>
            <w:shd w:val="clear" w:color="auto" w:fill="auto"/>
          </w:tcPr>
          <w:p w:rsidR="00EB638E" w:rsidRDefault="00EB638E" w:rsidP="00D97B45">
            <w:pPr>
              <w:jc w:val="center"/>
            </w:pPr>
            <w:r>
              <w:rPr>
                <w:sz w:val="20"/>
              </w:rPr>
              <w:lastRenderedPageBreak/>
              <w:t>Фінансове управління, УСЗН, громадські, благодійні, волонтерські, релігійні організації</w:t>
            </w:r>
          </w:p>
        </w:tc>
        <w:tc>
          <w:tcPr>
            <w:tcW w:w="7259" w:type="dxa"/>
            <w:shd w:val="clear" w:color="auto" w:fill="auto"/>
          </w:tcPr>
          <w:p w:rsidR="00EB638E" w:rsidRPr="00CD538B" w:rsidRDefault="00EB638E" w:rsidP="00D97B45">
            <w:pPr>
              <w:pStyle w:val="ac"/>
              <w:snapToGrid w:val="0"/>
              <w:jc w:val="both"/>
            </w:pPr>
            <w:r w:rsidRPr="00CD538B">
              <w:t>Протягом звітного періоду виплачено:</w:t>
            </w:r>
          </w:p>
          <w:p w:rsidR="00EB638E" w:rsidRPr="00CD538B" w:rsidRDefault="00EB638E" w:rsidP="00EB638E">
            <w:pPr>
              <w:pStyle w:val="ac"/>
              <w:numPr>
                <w:ilvl w:val="0"/>
                <w:numId w:val="5"/>
              </w:numPr>
              <w:tabs>
                <w:tab w:val="clear" w:pos="-360"/>
                <w:tab w:val="num" w:pos="360"/>
              </w:tabs>
              <w:snapToGrid w:val="0"/>
              <w:ind w:left="0" w:firstLine="0"/>
              <w:jc w:val="both"/>
            </w:pPr>
            <w:r w:rsidRPr="00CD538B">
              <w:t>за рахунок коштів бюджетів усіх рівнів:</w:t>
            </w:r>
          </w:p>
          <w:p w:rsidR="00EB638E" w:rsidRPr="00CD538B" w:rsidRDefault="00EB638E" w:rsidP="00EB638E">
            <w:pPr>
              <w:pStyle w:val="ac"/>
              <w:numPr>
                <w:ilvl w:val="0"/>
                <w:numId w:val="6"/>
              </w:numPr>
              <w:tabs>
                <w:tab w:val="clear" w:pos="0"/>
                <w:tab w:val="num" w:pos="360"/>
              </w:tabs>
              <w:snapToGrid w:val="0"/>
              <w:ind w:left="708" w:firstLine="0"/>
              <w:jc w:val="both"/>
            </w:pPr>
            <w:r w:rsidRPr="00CD538B">
              <w:t>3 сім'ям загиблих — 23,</w:t>
            </w:r>
            <w:r>
              <w:t>9</w:t>
            </w:r>
            <w:r w:rsidRPr="00CD538B">
              <w:t xml:space="preserve"> тис. грн.;</w:t>
            </w:r>
          </w:p>
          <w:p w:rsidR="00EB638E" w:rsidRPr="00CD538B" w:rsidRDefault="00EB638E" w:rsidP="00EB638E">
            <w:pPr>
              <w:pStyle w:val="ac"/>
              <w:numPr>
                <w:ilvl w:val="0"/>
                <w:numId w:val="6"/>
              </w:numPr>
              <w:tabs>
                <w:tab w:val="clear" w:pos="0"/>
                <w:tab w:val="num" w:pos="360"/>
              </w:tabs>
              <w:snapToGrid w:val="0"/>
              <w:ind w:left="708" w:firstLine="0"/>
              <w:jc w:val="both"/>
            </w:pPr>
            <w:r w:rsidRPr="00CD538B">
              <w:t>15 пораненим — 79,0 тис. грн.</w:t>
            </w:r>
          </w:p>
          <w:p w:rsidR="00EB638E" w:rsidRPr="004A5C32" w:rsidRDefault="00EB638E" w:rsidP="00EB638E">
            <w:pPr>
              <w:pStyle w:val="ac"/>
              <w:numPr>
                <w:ilvl w:val="0"/>
                <w:numId w:val="5"/>
              </w:numPr>
              <w:tabs>
                <w:tab w:val="clear" w:pos="-360"/>
                <w:tab w:val="num" w:pos="360"/>
              </w:tabs>
              <w:snapToGrid w:val="0"/>
              <w:ind w:left="0" w:firstLine="0"/>
              <w:jc w:val="both"/>
            </w:pPr>
            <w:r w:rsidRPr="004A5C32">
              <w:t xml:space="preserve">за рахунок коштів, зібраних волонтерами, громадянами міста, підприємцями, депутатами, працівниками структурних підрозділів </w:t>
            </w:r>
            <w:r w:rsidRPr="004A5C32">
              <w:lastRenderedPageBreak/>
              <w:t>міськвиконкому та бюджетних установ міста — 38,0 тис.</w:t>
            </w:r>
            <w:r>
              <w:t xml:space="preserve"> </w:t>
            </w:r>
            <w:r w:rsidRPr="004A5C32">
              <w:t>грн.</w:t>
            </w:r>
          </w:p>
          <w:p w:rsidR="00EB638E" w:rsidRPr="004A5C32" w:rsidRDefault="00EB638E" w:rsidP="00EB638E">
            <w:pPr>
              <w:pStyle w:val="ac"/>
              <w:numPr>
                <w:ilvl w:val="0"/>
                <w:numId w:val="5"/>
              </w:numPr>
              <w:tabs>
                <w:tab w:val="clear" w:pos="-360"/>
                <w:tab w:val="num" w:pos="360"/>
              </w:tabs>
              <w:snapToGrid w:val="0"/>
              <w:ind w:left="0" w:firstLine="0"/>
              <w:jc w:val="both"/>
            </w:pPr>
            <w:r w:rsidRPr="004A5C32">
              <w:t>за допомогою Української православної церкви -  900,00 грн. та продуктов</w:t>
            </w:r>
            <w:r>
              <w:t>і</w:t>
            </w:r>
            <w:r w:rsidRPr="004A5C32">
              <w:t xml:space="preserve"> наб</w:t>
            </w:r>
            <w:r>
              <w:t>о</w:t>
            </w:r>
            <w:r w:rsidRPr="004A5C32">
              <w:t>р</w:t>
            </w:r>
            <w:r>
              <w:t>и</w:t>
            </w:r>
            <w:r w:rsidRPr="004A5C32">
              <w:t xml:space="preserve"> сім'ї загиблого.</w:t>
            </w:r>
          </w:p>
          <w:p w:rsidR="00EB638E" w:rsidRPr="004A5C32" w:rsidRDefault="00EB638E" w:rsidP="00D97B45">
            <w:pPr>
              <w:pStyle w:val="ac"/>
              <w:snapToGrid w:val="0"/>
              <w:jc w:val="both"/>
            </w:pPr>
            <w:r w:rsidRPr="004A5C32">
              <w:t>З метою впорядкування збору благодійної допомоги на підтримку воїнів АТО у червні 2015 року відкритий цільовий благодійний рахунок для підприємств, організацій, фізичних осіб та інших бюджетних установ.</w:t>
            </w:r>
          </w:p>
        </w:tc>
      </w:tr>
      <w:tr w:rsidR="00EB638E" w:rsidRPr="00D4103D" w:rsidTr="00D97B45">
        <w:tc>
          <w:tcPr>
            <w:tcW w:w="720" w:type="dxa"/>
            <w:shd w:val="clear" w:color="auto" w:fill="auto"/>
          </w:tcPr>
          <w:p w:rsidR="00EB638E" w:rsidRDefault="00EB638E" w:rsidP="00D97B45">
            <w:pPr>
              <w:jc w:val="center"/>
            </w:pPr>
            <w:r>
              <w:lastRenderedPageBreak/>
              <w:t>5</w:t>
            </w:r>
          </w:p>
        </w:tc>
        <w:tc>
          <w:tcPr>
            <w:tcW w:w="4080" w:type="dxa"/>
            <w:shd w:val="clear" w:color="auto" w:fill="auto"/>
          </w:tcPr>
          <w:p w:rsidR="00EB638E" w:rsidRDefault="00EB638E" w:rsidP="00D97B45">
            <w:pPr>
              <w:jc w:val="both"/>
              <w:rPr>
                <w:sz w:val="20"/>
              </w:rPr>
            </w:pPr>
            <w:r>
              <w:t xml:space="preserve">Налагодження співпраці з громадськими, благодійними, волонтерськими, релігійними, міжнародними організаціями з метою залучення позабюджетних коштів для надання грошової і натуральної допомоги потребуючим сім'ям загиблих </w:t>
            </w:r>
            <w:r>
              <w:rPr>
                <w:bCs/>
              </w:rPr>
              <w:t>учасників антитерористичної операції, військовослужбовців і поранених учасників АТО</w:t>
            </w:r>
          </w:p>
        </w:tc>
        <w:tc>
          <w:tcPr>
            <w:tcW w:w="3000" w:type="dxa"/>
            <w:shd w:val="clear" w:color="auto" w:fill="auto"/>
          </w:tcPr>
          <w:p w:rsidR="00EB638E" w:rsidRDefault="00EB638E" w:rsidP="00D97B45">
            <w:pPr>
              <w:jc w:val="center"/>
              <w:rPr>
                <w:sz w:val="20"/>
              </w:rPr>
            </w:pPr>
            <w:r>
              <w:rPr>
                <w:sz w:val="20"/>
              </w:rPr>
              <w:t>Міська рада, відділ  економічного розвитку, промисловості, інфраструктури та торгівлі міськвиконкому, відділ інформаційної діяльності та комунікацій з громадськістю міськвиконкому, громадські, благодійні,</w:t>
            </w:r>
          </w:p>
          <w:p w:rsidR="00EB638E" w:rsidRDefault="00EB638E" w:rsidP="00D97B45">
            <w:pPr>
              <w:jc w:val="center"/>
            </w:pPr>
            <w:r>
              <w:rPr>
                <w:sz w:val="20"/>
              </w:rPr>
              <w:t>волонтерські, релігійні організації</w:t>
            </w:r>
          </w:p>
        </w:tc>
        <w:tc>
          <w:tcPr>
            <w:tcW w:w="7259" w:type="dxa"/>
            <w:shd w:val="clear" w:color="auto" w:fill="auto"/>
          </w:tcPr>
          <w:p w:rsidR="00EB638E" w:rsidRPr="00367D04" w:rsidRDefault="00EB638E" w:rsidP="00D97B45">
            <w:pPr>
              <w:snapToGrid w:val="0"/>
              <w:jc w:val="both"/>
            </w:pPr>
            <w:r w:rsidRPr="00367D04">
              <w:t xml:space="preserve">Проводиться відповідна робота. У визначених місцях встановлено скриньки для </w:t>
            </w:r>
            <w:r w:rsidRPr="00367D04">
              <w:rPr>
                <w:rFonts w:eastAsia="Calibri"/>
                <w:lang w:eastAsia="en-US"/>
              </w:rPr>
              <w:t xml:space="preserve">збору матеріальної допомоги учасникам АТО. </w:t>
            </w:r>
            <w:r w:rsidRPr="00367D04">
              <w:t xml:space="preserve">Працюють волонтерські мобільні пересувні пункти. До роботи на пунктах залучаються громадські, волонтерські, благодійні організації. </w:t>
            </w:r>
            <w:r>
              <w:t>Н</w:t>
            </w:r>
            <w:r w:rsidRPr="00367D04">
              <w:t>аправлен</w:t>
            </w:r>
            <w:r>
              <w:t>і</w:t>
            </w:r>
            <w:r w:rsidRPr="00367D04">
              <w:t xml:space="preserve"> листи</w:t>
            </w:r>
            <w:r>
              <w:t>-звернення</w:t>
            </w:r>
            <w:r w:rsidRPr="00367D04">
              <w:t xml:space="preserve"> до аптечних закладів міста та організовано збір медикаментів для допомоги воїнам АТО (знеболюючі, кровоспинні, </w:t>
            </w:r>
            <w:r>
              <w:t>тощо</w:t>
            </w:r>
            <w:r w:rsidRPr="00367D04">
              <w:t>).</w:t>
            </w:r>
          </w:p>
        </w:tc>
      </w:tr>
      <w:tr w:rsidR="00EB638E" w:rsidTr="00D97B45">
        <w:tc>
          <w:tcPr>
            <w:tcW w:w="720" w:type="dxa"/>
            <w:shd w:val="clear" w:color="auto" w:fill="auto"/>
          </w:tcPr>
          <w:p w:rsidR="00EB638E" w:rsidRDefault="00EB638E" w:rsidP="00D97B45">
            <w:pPr>
              <w:jc w:val="center"/>
            </w:pPr>
            <w:r>
              <w:t>6</w:t>
            </w:r>
          </w:p>
        </w:tc>
        <w:tc>
          <w:tcPr>
            <w:tcW w:w="4080" w:type="dxa"/>
            <w:shd w:val="clear" w:color="auto" w:fill="auto"/>
          </w:tcPr>
          <w:p w:rsidR="00EB638E" w:rsidRDefault="00EB638E" w:rsidP="00D97B45">
            <w:pPr>
              <w:pStyle w:val="ac"/>
              <w:spacing w:line="0" w:lineRule="atLeast"/>
              <w:jc w:val="both"/>
              <w:rPr>
                <w:sz w:val="20"/>
                <w:szCs w:val="20"/>
              </w:rPr>
            </w:pPr>
            <w:r>
              <w:t>Придбання житла для членів сімей загиблих у зоні АТО військовослужбовців, які потребують житла та перебувають на обліку для поліпшення житлових умов</w:t>
            </w:r>
          </w:p>
        </w:tc>
        <w:tc>
          <w:tcPr>
            <w:tcW w:w="3000" w:type="dxa"/>
            <w:shd w:val="clear" w:color="auto" w:fill="auto"/>
          </w:tcPr>
          <w:p w:rsidR="00EB638E" w:rsidRDefault="00EB638E" w:rsidP="00D97B45">
            <w:pPr>
              <w:pStyle w:val="ac"/>
              <w:spacing w:line="0" w:lineRule="atLeast"/>
              <w:jc w:val="center"/>
              <w:rPr>
                <w:color w:val="1C1C1C"/>
              </w:rPr>
            </w:pPr>
            <w:r>
              <w:rPr>
                <w:sz w:val="20"/>
                <w:szCs w:val="20"/>
              </w:rPr>
              <w:t>Міська рада, міськвиконком, юридичний відділ міськвиконкому</w:t>
            </w:r>
          </w:p>
        </w:tc>
        <w:tc>
          <w:tcPr>
            <w:tcW w:w="7259" w:type="dxa"/>
            <w:shd w:val="clear" w:color="auto" w:fill="auto"/>
          </w:tcPr>
          <w:p w:rsidR="00EB638E" w:rsidRPr="006457EF" w:rsidRDefault="00EB638E" w:rsidP="00D97B45">
            <w:pPr>
              <w:tabs>
                <w:tab w:val="left" w:pos="1701"/>
              </w:tabs>
              <w:jc w:val="both"/>
            </w:pPr>
            <w:r w:rsidRPr="006457EF">
              <w:t xml:space="preserve">На квартирному обліку Знам’янського міськвиконкому перебувають: </w:t>
            </w:r>
          </w:p>
          <w:p w:rsidR="00EB638E" w:rsidRPr="006457EF" w:rsidRDefault="00EB638E" w:rsidP="00EB638E">
            <w:pPr>
              <w:numPr>
                <w:ilvl w:val="0"/>
                <w:numId w:val="9"/>
              </w:numPr>
              <w:jc w:val="both"/>
            </w:pPr>
            <w:r w:rsidRPr="006457EF">
              <w:t xml:space="preserve">одна сім'я загиблого учасника АТО Голого В.А. - Гола Юлія Олександрівна, дружина; Голий Мирослав Вікторович, син; </w:t>
            </w:r>
          </w:p>
          <w:p w:rsidR="00EB638E" w:rsidRPr="006457EF" w:rsidRDefault="00EB638E" w:rsidP="00EB638E">
            <w:pPr>
              <w:numPr>
                <w:ilvl w:val="0"/>
                <w:numId w:val="9"/>
              </w:numPr>
              <w:tabs>
                <w:tab w:val="left" w:pos="367"/>
              </w:tabs>
              <w:jc w:val="both"/>
            </w:pPr>
            <w:r w:rsidRPr="006457EF">
              <w:t>учасники бойових дій, інваліди війни із числа учасників АТО:</w:t>
            </w:r>
          </w:p>
          <w:p w:rsidR="00EB638E" w:rsidRPr="006457EF" w:rsidRDefault="00EB638E" w:rsidP="00EB638E">
            <w:pPr>
              <w:numPr>
                <w:ilvl w:val="0"/>
                <w:numId w:val="10"/>
              </w:numPr>
              <w:tabs>
                <w:tab w:val="left" w:pos="1701"/>
              </w:tabs>
              <w:jc w:val="both"/>
            </w:pPr>
            <w:r w:rsidRPr="006457EF">
              <w:t>Герич Володимир Іванович; Герич Олена Анатоліївна, дружина; Герич Руслан Володимирович, син;</w:t>
            </w:r>
          </w:p>
          <w:p w:rsidR="00EB638E" w:rsidRPr="006457EF" w:rsidRDefault="00EB638E" w:rsidP="00EB638E">
            <w:pPr>
              <w:pStyle w:val="ac"/>
              <w:widowControl w:val="0"/>
              <w:numPr>
                <w:ilvl w:val="0"/>
                <w:numId w:val="10"/>
              </w:numPr>
              <w:snapToGrid w:val="0"/>
              <w:spacing w:line="100" w:lineRule="atLeast"/>
              <w:jc w:val="both"/>
            </w:pPr>
            <w:r w:rsidRPr="006457EF">
              <w:t>Погорєлов Олексій Валерійович; Погорєлова Наталія Миколаївна, дружина; Погорєлова Софія Олексіївна, дочка; Кірій Владислав Олександрович, син;</w:t>
            </w:r>
          </w:p>
          <w:p w:rsidR="00EB638E" w:rsidRPr="006457EF" w:rsidRDefault="00EB638E" w:rsidP="00EB638E">
            <w:pPr>
              <w:pStyle w:val="ac"/>
              <w:widowControl w:val="0"/>
              <w:numPr>
                <w:ilvl w:val="0"/>
                <w:numId w:val="10"/>
              </w:numPr>
              <w:snapToGrid w:val="0"/>
              <w:spacing w:line="100" w:lineRule="atLeast"/>
              <w:jc w:val="both"/>
            </w:pPr>
            <w:r w:rsidRPr="006457EF">
              <w:t>Осіпов Олександр Сергійович;</w:t>
            </w:r>
          </w:p>
          <w:p w:rsidR="00EB638E" w:rsidRPr="006457EF" w:rsidRDefault="00EB638E" w:rsidP="00EB638E">
            <w:pPr>
              <w:pStyle w:val="ac"/>
              <w:widowControl w:val="0"/>
              <w:numPr>
                <w:ilvl w:val="0"/>
                <w:numId w:val="10"/>
              </w:numPr>
              <w:snapToGrid w:val="0"/>
              <w:spacing w:line="100" w:lineRule="atLeast"/>
              <w:jc w:val="both"/>
            </w:pPr>
            <w:r w:rsidRPr="006457EF">
              <w:t>Тюфягін Андрій Васильович;</w:t>
            </w:r>
          </w:p>
          <w:p w:rsidR="00EB638E" w:rsidRPr="006457EF" w:rsidRDefault="00EB638E" w:rsidP="00EB638E">
            <w:pPr>
              <w:pStyle w:val="ac"/>
              <w:widowControl w:val="0"/>
              <w:numPr>
                <w:ilvl w:val="0"/>
                <w:numId w:val="10"/>
              </w:numPr>
              <w:tabs>
                <w:tab w:val="left" w:pos="1701"/>
              </w:tabs>
              <w:snapToGrid w:val="0"/>
              <w:spacing w:line="100" w:lineRule="atLeast"/>
              <w:jc w:val="both"/>
            </w:pPr>
            <w:r w:rsidRPr="006457EF">
              <w:t>Гузєв Гергій Анатолійович.</w:t>
            </w:r>
          </w:p>
        </w:tc>
      </w:tr>
      <w:tr w:rsidR="00EB638E" w:rsidRPr="000633C2" w:rsidTr="00D97B45">
        <w:tc>
          <w:tcPr>
            <w:tcW w:w="720" w:type="dxa"/>
            <w:shd w:val="clear" w:color="auto" w:fill="auto"/>
          </w:tcPr>
          <w:p w:rsidR="00EB638E" w:rsidRDefault="00EB638E" w:rsidP="00D97B45">
            <w:pPr>
              <w:jc w:val="center"/>
            </w:pPr>
            <w:r>
              <w:t>7</w:t>
            </w:r>
          </w:p>
          <w:p w:rsidR="00EB638E" w:rsidRDefault="00EB638E" w:rsidP="00D97B45">
            <w:pPr>
              <w:jc w:val="center"/>
            </w:pPr>
          </w:p>
          <w:p w:rsidR="00EB638E" w:rsidRDefault="00EB638E" w:rsidP="00D97B45">
            <w:pPr>
              <w:jc w:val="center"/>
            </w:pPr>
          </w:p>
        </w:tc>
        <w:tc>
          <w:tcPr>
            <w:tcW w:w="4080" w:type="dxa"/>
            <w:shd w:val="clear" w:color="auto" w:fill="auto"/>
          </w:tcPr>
          <w:p w:rsidR="00EB638E" w:rsidRDefault="00EB638E" w:rsidP="00D97B45">
            <w:pPr>
              <w:pStyle w:val="ac"/>
              <w:jc w:val="both"/>
              <w:rPr>
                <w:sz w:val="20"/>
                <w:szCs w:val="20"/>
              </w:rPr>
            </w:pPr>
            <w:r>
              <w:t xml:space="preserve">Забезпечення учасникам АТО та членам сімей загиблих можливості реалізувати право на безоплатну </w:t>
            </w:r>
            <w:r>
              <w:lastRenderedPageBreak/>
              <w:t>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w:t>
            </w:r>
          </w:p>
        </w:tc>
        <w:tc>
          <w:tcPr>
            <w:tcW w:w="3000" w:type="dxa"/>
            <w:shd w:val="clear" w:color="auto" w:fill="auto"/>
          </w:tcPr>
          <w:p w:rsidR="00EB638E" w:rsidRDefault="00EB638E" w:rsidP="00D97B45">
            <w:pPr>
              <w:pStyle w:val="ac"/>
              <w:jc w:val="center"/>
              <w:rPr>
                <w:color w:val="1C1C1C"/>
              </w:rPr>
            </w:pPr>
            <w:r>
              <w:rPr>
                <w:sz w:val="20"/>
                <w:szCs w:val="20"/>
              </w:rPr>
              <w:lastRenderedPageBreak/>
              <w:t xml:space="preserve">Управління Держземагентства у Знам'янському районі, відділ земельних питань Знам'янської </w:t>
            </w:r>
            <w:r>
              <w:rPr>
                <w:sz w:val="20"/>
                <w:szCs w:val="20"/>
              </w:rPr>
              <w:lastRenderedPageBreak/>
              <w:t>міської ради</w:t>
            </w:r>
          </w:p>
        </w:tc>
        <w:tc>
          <w:tcPr>
            <w:tcW w:w="7259" w:type="dxa"/>
            <w:shd w:val="clear" w:color="auto" w:fill="auto"/>
          </w:tcPr>
          <w:p w:rsidR="00EB638E" w:rsidRPr="00862D94" w:rsidRDefault="00EB638E" w:rsidP="00D97B45">
            <w:pPr>
              <w:pStyle w:val="ac"/>
              <w:jc w:val="both"/>
            </w:pPr>
            <w:r w:rsidRPr="00862D94">
              <w:lastRenderedPageBreak/>
              <w:t>Станом на 01.12.2015 року до Знам'янської міської ради надійшло 1</w:t>
            </w:r>
            <w:r>
              <w:t>7</w:t>
            </w:r>
            <w:r w:rsidRPr="00862D94">
              <w:t xml:space="preserve"> заяв від учасників АТО про надання дозволу на виготовлення проектів землеустрою щодо відведення земельних ділянок для </w:t>
            </w:r>
            <w:r w:rsidRPr="00862D94">
              <w:lastRenderedPageBreak/>
              <w:t>будівництва та обслуговування житлового будинку, господарських будівель та споруд (присадибна ділянка), з них 2 заяви надійшли 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w:t>
            </w:r>
          </w:p>
        </w:tc>
      </w:tr>
      <w:tr w:rsidR="00EB638E" w:rsidTr="00D97B45">
        <w:tc>
          <w:tcPr>
            <w:tcW w:w="720" w:type="dxa"/>
            <w:shd w:val="clear" w:color="auto" w:fill="auto"/>
          </w:tcPr>
          <w:p w:rsidR="00EB638E" w:rsidRDefault="00EB638E" w:rsidP="00D97B45">
            <w:pPr>
              <w:jc w:val="center"/>
            </w:pPr>
            <w:r>
              <w:lastRenderedPageBreak/>
              <w:t>8</w:t>
            </w:r>
          </w:p>
        </w:tc>
        <w:tc>
          <w:tcPr>
            <w:tcW w:w="4080" w:type="dxa"/>
            <w:shd w:val="clear" w:color="auto" w:fill="auto"/>
          </w:tcPr>
          <w:p w:rsidR="00EB638E" w:rsidRDefault="00EB638E" w:rsidP="00D97B45">
            <w:pPr>
              <w:pStyle w:val="ac"/>
              <w:jc w:val="both"/>
              <w:rPr>
                <w:sz w:val="20"/>
                <w:szCs w:val="20"/>
              </w:rPr>
            </w:pPr>
            <w:r>
              <w:t>Забезпечення безкоштовним оздоровленням та відпочинком дітей загиблих учасників АТО та поранених учасників АТО, які втратили працездатність, в пришкільних таборах відпочинку</w:t>
            </w:r>
          </w:p>
        </w:tc>
        <w:tc>
          <w:tcPr>
            <w:tcW w:w="3000" w:type="dxa"/>
            <w:shd w:val="clear" w:color="auto" w:fill="auto"/>
          </w:tcPr>
          <w:p w:rsidR="00EB638E" w:rsidRDefault="00EB638E" w:rsidP="00D97B45">
            <w:pPr>
              <w:pStyle w:val="ac"/>
              <w:jc w:val="center"/>
              <w:rPr>
                <w:color w:val="333333"/>
              </w:rPr>
            </w:pPr>
            <w:r>
              <w:rPr>
                <w:sz w:val="20"/>
                <w:szCs w:val="20"/>
              </w:rPr>
              <w:t>Відділ молоді і спорту, відділ освіти, фінуправління міськвиконкому</w:t>
            </w:r>
          </w:p>
        </w:tc>
        <w:tc>
          <w:tcPr>
            <w:tcW w:w="7259" w:type="dxa"/>
            <w:shd w:val="clear" w:color="auto" w:fill="auto"/>
          </w:tcPr>
          <w:p w:rsidR="00EB638E" w:rsidRPr="00962126" w:rsidRDefault="00EB638E" w:rsidP="00D97B45">
            <w:pPr>
              <w:snapToGrid w:val="0"/>
              <w:jc w:val="both"/>
            </w:pPr>
            <w:r w:rsidRPr="00962126">
              <w:t>В поточному році оздоровлено в пришкільних таборах відпочинку 1</w:t>
            </w:r>
            <w:r>
              <w:t>0</w:t>
            </w:r>
            <w:r w:rsidRPr="00962126">
              <w:t xml:space="preserve"> дітей учасників АТО</w:t>
            </w:r>
            <w:r>
              <w:t xml:space="preserve">, </w:t>
            </w:r>
            <w:r w:rsidRPr="00962126">
              <w:t>пройш</w:t>
            </w:r>
            <w:r>
              <w:t>ла</w:t>
            </w:r>
            <w:r w:rsidRPr="00962126">
              <w:t xml:space="preserve"> оздоровлення і відпочи</w:t>
            </w:r>
            <w:r>
              <w:t>ла</w:t>
            </w:r>
            <w:r w:rsidRPr="00962126">
              <w:t xml:space="preserve"> одна дитина учасника АТО у дитячому оздоровчому таборі «Рассвет» </w:t>
            </w:r>
            <w:r>
              <w:t>(</w:t>
            </w:r>
            <w:r w:rsidRPr="00962126">
              <w:t>Одеська область</w:t>
            </w:r>
            <w:r>
              <w:t>)</w:t>
            </w:r>
            <w:r w:rsidRPr="00962126">
              <w:t>.</w:t>
            </w:r>
          </w:p>
        </w:tc>
      </w:tr>
      <w:tr w:rsidR="00EB638E" w:rsidTr="00D97B45">
        <w:trPr>
          <w:trHeight w:val="65"/>
        </w:trPr>
        <w:tc>
          <w:tcPr>
            <w:tcW w:w="720" w:type="dxa"/>
            <w:shd w:val="clear" w:color="auto" w:fill="auto"/>
          </w:tcPr>
          <w:p w:rsidR="00EB638E" w:rsidRDefault="00EB638E" w:rsidP="00D97B45">
            <w:pPr>
              <w:jc w:val="center"/>
            </w:pPr>
            <w:r>
              <w:t>9</w:t>
            </w:r>
          </w:p>
        </w:tc>
        <w:tc>
          <w:tcPr>
            <w:tcW w:w="4080" w:type="dxa"/>
            <w:shd w:val="clear" w:color="auto" w:fill="auto"/>
          </w:tcPr>
          <w:p w:rsidR="00EB638E" w:rsidRDefault="00EB638E" w:rsidP="00D97B45">
            <w:pPr>
              <w:pStyle w:val="ac"/>
              <w:jc w:val="both"/>
              <w:rPr>
                <w:sz w:val="20"/>
                <w:szCs w:val="20"/>
              </w:rPr>
            </w:pPr>
            <w:r>
              <w:t>Забезпечення безкоштовним одноразовим харчуванням учнів         1-4 класів,  учнів 5-11 класів загальноосвітніх навчальних закладів – дітей, батьки яких загинули в зоні проведення АТО (згідно з чинним законодавством)</w:t>
            </w:r>
          </w:p>
        </w:tc>
        <w:tc>
          <w:tcPr>
            <w:tcW w:w="3000" w:type="dxa"/>
            <w:shd w:val="clear" w:color="auto" w:fill="auto"/>
          </w:tcPr>
          <w:p w:rsidR="00EB638E" w:rsidRDefault="00EB638E" w:rsidP="00D97B45">
            <w:pPr>
              <w:pStyle w:val="ac"/>
              <w:jc w:val="center"/>
            </w:pPr>
            <w:r>
              <w:rPr>
                <w:sz w:val="20"/>
                <w:szCs w:val="20"/>
              </w:rPr>
              <w:t>Відділ освіти, фінуправління міськвиконкому</w:t>
            </w:r>
          </w:p>
        </w:tc>
        <w:tc>
          <w:tcPr>
            <w:tcW w:w="7259" w:type="dxa"/>
            <w:shd w:val="clear" w:color="auto" w:fill="auto"/>
          </w:tcPr>
          <w:p w:rsidR="00EB638E" w:rsidRPr="00B5369D" w:rsidRDefault="00EB638E" w:rsidP="00D97B45">
            <w:pPr>
              <w:pStyle w:val="ac"/>
              <w:snapToGrid w:val="0"/>
              <w:jc w:val="both"/>
            </w:pPr>
            <w:r w:rsidRPr="00B5369D">
              <w:t xml:space="preserve">В загальноосвітніх навчальних закладах відсутні діти, батьки яких загинули в зоні проведення АТО. </w:t>
            </w:r>
          </w:p>
          <w:p w:rsidR="00EB638E" w:rsidRPr="00B5369D" w:rsidRDefault="00EB638E" w:rsidP="00D97B45">
            <w:pPr>
              <w:pStyle w:val="ac"/>
              <w:snapToGrid w:val="0"/>
              <w:jc w:val="both"/>
            </w:pPr>
            <w:r w:rsidRPr="00B5369D">
              <w:t xml:space="preserve">Прийнято рішення виконавчого комітету від 13.03.2015 року № 81 «Про затвердження Порядку організації харчування дітей, батьки яких є учасниками АТО, на 2015 рік», відповідно до якого 36 дітей </w:t>
            </w:r>
            <w:r>
              <w:t>безкоштовно харчуються в ЗНЗ</w:t>
            </w:r>
            <w:r w:rsidRPr="00B5369D">
              <w:t>.</w:t>
            </w:r>
          </w:p>
        </w:tc>
      </w:tr>
      <w:tr w:rsidR="00EB638E" w:rsidTr="00D97B45">
        <w:tc>
          <w:tcPr>
            <w:tcW w:w="720" w:type="dxa"/>
            <w:shd w:val="clear" w:color="auto" w:fill="auto"/>
          </w:tcPr>
          <w:p w:rsidR="00EB638E" w:rsidRDefault="00EB638E" w:rsidP="00D97B45">
            <w:pPr>
              <w:jc w:val="center"/>
            </w:pPr>
            <w:r>
              <w:t>10</w:t>
            </w:r>
          </w:p>
        </w:tc>
        <w:tc>
          <w:tcPr>
            <w:tcW w:w="4080" w:type="dxa"/>
            <w:shd w:val="clear" w:color="auto" w:fill="auto"/>
          </w:tcPr>
          <w:p w:rsidR="00EB638E" w:rsidRDefault="00EB638E" w:rsidP="00D97B45">
            <w:pPr>
              <w:jc w:val="both"/>
              <w:rPr>
                <w:sz w:val="20"/>
              </w:rPr>
            </w:pPr>
            <w:r>
              <w:t>Забезпечення безкоштовним триразовим харчуванням вихованців дошкільних навчальних закладів з числа дітей, батьки яких загинули в зоні проведення АТО (згідно з чинним законодавством)</w:t>
            </w:r>
          </w:p>
        </w:tc>
        <w:tc>
          <w:tcPr>
            <w:tcW w:w="3000" w:type="dxa"/>
            <w:shd w:val="clear" w:color="auto" w:fill="auto"/>
          </w:tcPr>
          <w:p w:rsidR="00EB638E" w:rsidRDefault="00EB638E" w:rsidP="00D97B45">
            <w:pPr>
              <w:pStyle w:val="ac"/>
              <w:jc w:val="center"/>
            </w:pPr>
            <w:r>
              <w:rPr>
                <w:sz w:val="20"/>
                <w:szCs w:val="20"/>
              </w:rPr>
              <w:t>Відділ освіти, фінуправління міськвиконкому</w:t>
            </w:r>
          </w:p>
        </w:tc>
        <w:tc>
          <w:tcPr>
            <w:tcW w:w="7259" w:type="dxa"/>
            <w:shd w:val="clear" w:color="auto" w:fill="auto"/>
          </w:tcPr>
          <w:p w:rsidR="00EB638E" w:rsidRPr="00A80DE9" w:rsidRDefault="00EB638E" w:rsidP="00D97B45">
            <w:pPr>
              <w:pStyle w:val="ac"/>
              <w:snapToGrid w:val="0"/>
              <w:jc w:val="both"/>
            </w:pPr>
            <w:r w:rsidRPr="00A80DE9">
              <w:t xml:space="preserve">В дошкільних навчальних закладах </w:t>
            </w:r>
            <w:r>
              <w:t>двоє дітей загиблих учасників АТО забезпечені безкоштовним триразовим харчуванням</w:t>
            </w:r>
          </w:p>
        </w:tc>
      </w:tr>
      <w:tr w:rsidR="00EB638E" w:rsidRPr="00D4103D" w:rsidTr="00D97B45">
        <w:tc>
          <w:tcPr>
            <w:tcW w:w="720" w:type="dxa"/>
            <w:shd w:val="clear" w:color="auto" w:fill="auto"/>
          </w:tcPr>
          <w:p w:rsidR="00EB638E" w:rsidRDefault="00EB638E" w:rsidP="00D97B45">
            <w:pPr>
              <w:jc w:val="center"/>
            </w:pPr>
            <w:r>
              <w:t>11</w:t>
            </w:r>
          </w:p>
        </w:tc>
        <w:tc>
          <w:tcPr>
            <w:tcW w:w="4080" w:type="dxa"/>
            <w:shd w:val="clear" w:color="auto" w:fill="auto"/>
          </w:tcPr>
          <w:p w:rsidR="00EB638E" w:rsidRDefault="00EB638E" w:rsidP="00D97B45">
            <w:pPr>
              <w:pStyle w:val="ac"/>
              <w:spacing w:line="0" w:lineRule="atLeast"/>
              <w:jc w:val="both"/>
              <w:rPr>
                <w:sz w:val="20"/>
                <w:szCs w:val="20"/>
              </w:rPr>
            </w:pPr>
            <w:r>
              <w:t>Звільнення дітей учасників АТО від сплати за додаткові освітні послуги у державних і комунальних навчальних закладах, дитячо-юнацьких спортивних школах, гуртках, секціях при дошкільних, позашкільних і культурно-освітніх закладах</w:t>
            </w:r>
          </w:p>
        </w:tc>
        <w:tc>
          <w:tcPr>
            <w:tcW w:w="3000" w:type="dxa"/>
            <w:shd w:val="clear" w:color="auto" w:fill="auto"/>
          </w:tcPr>
          <w:p w:rsidR="00EB638E" w:rsidRDefault="00EB638E" w:rsidP="00D97B45">
            <w:pPr>
              <w:pStyle w:val="ac"/>
              <w:jc w:val="center"/>
              <w:rPr>
                <w:color w:val="333333"/>
              </w:rPr>
            </w:pPr>
            <w:r>
              <w:rPr>
                <w:sz w:val="20"/>
                <w:szCs w:val="20"/>
              </w:rPr>
              <w:t>Відділ освіти міськвиконкому</w:t>
            </w:r>
          </w:p>
        </w:tc>
        <w:tc>
          <w:tcPr>
            <w:tcW w:w="7259" w:type="dxa"/>
            <w:shd w:val="clear" w:color="auto" w:fill="auto"/>
          </w:tcPr>
          <w:p w:rsidR="00EB638E" w:rsidRPr="00EF4F27" w:rsidRDefault="00EB638E" w:rsidP="00D97B45">
            <w:pPr>
              <w:snapToGrid w:val="0"/>
              <w:jc w:val="both"/>
            </w:pPr>
            <w:r w:rsidRPr="00EF4F27">
              <w:t>Відвідування гуртків і секцій в Знам’янському центрі дитячої та юнацької творчості та комплексній дитячо-юнацькій спортивній школі безкоштовне.</w:t>
            </w:r>
          </w:p>
        </w:tc>
      </w:tr>
      <w:tr w:rsidR="00EB638E" w:rsidTr="00D97B45">
        <w:tc>
          <w:tcPr>
            <w:tcW w:w="720" w:type="dxa"/>
            <w:shd w:val="clear" w:color="auto" w:fill="auto"/>
          </w:tcPr>
          <w:p w:rsidR="00EB638E" w:rsidRDefault="00EB638E" w:rsidP="00D97B45">
            <w:pPr>
              <w:jc w:val="center"/>
            </w:pPr>
            <w:r>
              <w:lastRenderedPageBreak/>
              <w:t>12</w:t>
            </w:r>
          </w:p>
        </w:tc>
        <w:tc>
          <w:tcPr>
            <w:tcW w:w="4080" w:type="dxa"/>
            <w:shd w:val="clear" w:color="auto" w:fill="auto"/>
          </w:tcPr>
          <w:p w:rsidR="00EB638E" w:rsidRDefault="00EB638E" w:rsidP="00D97B45">
            <w:pPr>
              <w:pStyle w:val="ac"/>
              <w:spacing w:line="0" w:lineRule="atLeast"/>
              <w:jc w:val="both"/>
              <w:rPr>
                <w:sz w:val="20"/>
                <w:szCs w:val="20"/>
              </w:rPr>
            </w:pPr>
            <w:r>
              <w:t>Першочергове влаштування до дошкільних навчальних закладів дітей дошкільного віку, один з батьків-військовослужбовців яких знаходиться або загинув у зоні АТО</w:t>
            </w:r>
          </w:p>
        </w:tc>
        <w:tc>
          <w:tcPr>
            <w:tcW w:w="3000" w:type="dxa"/>
            <w:shd w:val="clear" w:color="auto" w:fill="auto"/>
          </w:tcPr>
          <w:p w:rsidR="00EB638E" w:rsidRDefault="00EB638E" w:rsidP="00D97B45">
            <w:pPr>
              <w:pStyle w:val="ac"/>
              <w:jc w:val="center"/>
              <w:rPr>
                <w:color w:val="1C1C1C"/>
              </w:rPr>
            </w:pPr>
            <w:r>
              <w:rPr>
                <w:sz w:val="20"/>
                <w:szCs w:val="20"/>
              </w:rPr>
              <w:t>Відділ освіти</w:t>
            </w:r>
          </w:p>
        </w:tc>
        <w:tc>
          <w:tcPr>
            <w:tcW w:w="7259" w:type="dxa"/>
            <w:shd w:val="clear" w:color="auto" w:fill="auto"/>
          </w:tcPr>
          <w:p w:rsidR="00EB638E" w:rsidRDefault="00EB638E" w:rsidP="00D97B45">
            <w:pPr>
              <w:snapToGrid w:val="0"/>
              <w:jc w:val="both"/>
            </w:pPr>
            <w:r>
              <w:rPr>
                <w:color w:val="1C1C1C"/>
              </w:rPr>
              <w:t>Діти зазначеної категорії зараховуються до дошкільних навчальних закладів міста Знам’янка першочергово.</w:t>
            </w:r>
          </w:p>
        </w:tc>
      </w:tr>
      <w:tr w:rsidR="00EB638E" w:rsidTr="00D97B45">
        <w:tc>
          <w:tcPr>
            <w:tcW w:w="720" w:type="dxa"/>
            <w:shd w:val="clear" w:color="auto" w:fill="auto"/>
          </w:tcPr>
          <w:p w:rsidR="00EB638E" w:rsidRDefault="00EB638E" w:rsidP="00D97B45">
            <w:pPr>
              <w:jc w:val="center"/>
            </w:pPr>
            <w:r>
              <w:t>13</w:t>
            </w:r>
          </w:p>
        </w:tc>
        <w:tc>
          <w:tcPr>
            <w:tcW w:w="4080" w:type="dxa"/>
            <w:shd w:val="clear" w:color="auto" w:fill="auto"/>
          </w:tcPr>
          <w:p w:rsidR="00EB638E" w:rsidRDefault="00EB638E" w:rsidP="00D97B45">
            <w:pPr>
              <w:pStyle w:val="ac"/>
              <w:jc w:val="both"/>
            </w:pPr>
            <w:r>
              <w:t xml:space="preserve">Надання психологічної допомоги сім'ям загиблих та учасникам АТО </w:t>
            </w:r>
          </w:p>
          <w:p w:rsidR="00EB638E" w:rsidRDefault="00EB638E" w:rsidP="00D97B45">
            <w:pPr>
              <w:pStyle w:val="ac"/>
              <w:jc w:val="both"/>
              <w:rPr>
                <w:sz w:val="20"/>
                <w:szCs w:val="20"/>
              </w:rPr>
            </w:pPr>
            <w:r>
              <w:t>(за необхідністю)</w:t>
            </w:r>
          </w:p>
        </w:tc>
        <w:tc>
          <w:tcPr>
            <w:tcW w:w="3000" w:type="dxa"/>
            <w:shd w:val="clear" w:color="auto" w:fill="auto"/>
          </w:tcPr>
          <w:p w:rsidR="00EB638E" w:rsidRDefault="00EB638E" w:rsidP="00D97B45">
            <w:pPr>
              <w:pStyle w:val="ac"/>
              <w:jc w:val="center"/>
              <w:rPr>
                <w:color w:val="1C1C1C"/>
              </w:rPr>
            </w:pPr>
            <w:r>
              <w:rPr>
                <w:sz w:val="20"/>
                <w:szCs w:val="20"/>
              </w:rPr>
              <w:t>Центральна районна лікарня, відділкова лікарня станції Знам’янка, терцентр</w:t>
            </w:r>
          </w:p>
        </w:tc>
        <w:tc>
          <w:tcPr>
            <w:tcW w:w="7259" w:type="dxa"/>
            <w:shd w:val="clear" w:color="auto" w:fill="auto"/>
          </w:tcPr>
          <w:p w:rsidR="00EB638E" w:rsidRPr="00813E2E" w:rsidRDefault="00EB638E" w:rsidP="00D97B45">
            <w:pPr>
              <w:pStyle w:val="ac"/>
              <w:snapToGrid w:val="0"/>
              <w:jc w:val="both"/>
            </w:pPr>
            <w:r w:rsidRPr="00813E2E">
              <w:rPr>
                <w:color w:val="1C1C1C"/>
              </w:rPr>
              <w:t xml:space="preserve">При ЦРЛ </w:t>
            </w:r>
            <w:r>
              <w:rPr>
                <w:color w:val="1C1C1C"/>
              </w:rPr>
              <w:t>в жовтні поточного року відкритий Ц</w:t>
            </w:r>
            <w:r w:rsidRPr="00813E2E">
              <w:t xml:space="preserve">ентр медико-психологічної реабілітації учасників антитерористичної операції. </w:t>
            </w:r>
            <w:r>
              <w:t xml:space="preserve">Очолює Центр </w:t>
            </w:r>
            <w:r w:rsidRPr="00813E2E">
              <w:rPr>
                <w:color w:val="000000"/>
              </w:rPr>
              <w:t xml:space="preserve">психолог О.Стаднік, </w:t>
            </w:r>
            <w:r>
              <w:rPr>
                <w:color w:val="000000"/>
              </w:rPr>
              <w:t xml:space="preserve">планується залучити до роботи </w:t>
            </w:r>
            <w:r w:rsidRPr="00813E2E">
              <w:rPr>
                <w:color w:val="000000"/>
              </w:rPr>
              <w:t>лікар</w:t>
            </w:r>
            <w:r>
              <w:rPr>
                <w:color w:val="000000"/>
              </w:rPr>
              <w:t>я</w:t>
            </w:r>
            <w:r w:rsidRPr="00813E2E">
              <w:rPr>
                <w:color w:val="000000"/>
              </w:rPr>
              <w:t>-реабілітолог</w:t>
            </w:r>
            <w:r>
              <w:rPr>
                <w:color w:val="000000"/>
              </w:rPr>
              <w:t>а</w:t>
            </w:r>
            <w:r w:rsidRPr="00813E2E">
              <w:rPr>
                <w:color w:val="000000"/>
              </w:rPr>
              <w:t>, психолог</w:t>
            </w:r>
            <w:r>
              <w:rPr>
                <w:color w:val="000000"/>
              </w:rPr>
              <w:t>а</w:t>
            </w:r>
            <w:r w:rsidRPr="00813E2E">
              <w:rPr>
                <w:color w:val="000000"/>
              </w:rPr>
              <w:t xml:space="preserve"> та медичн</w:t>
            </w:r>
            <w:r>
              <w:rPr>
                <w:color w:val="000000"/>
              </w:rPr>
              <w:t>у</w:t>
            </w:r>
            <w:r w:rsidRPr="00813E2E">
              <w:rPr>
                <w:color w:val="000000"/>
              </w:rPr>
              <w:t xml:space="preserve"> сестр</w:t>
            </w:r>
            <w:r>
              <w:rPr>
                <w:color w:val="000000"/>
              </w:rPr>
              <w:t>у</w:t>
            </w:r>
            <w:r w:rsidRPr="00813E2E">
              <w:rPr>
                <w:color w:val="000000"/>
              </w:rPr>
              <w:t>. Усі методичні рекомендації і програми представниками Центру розробляються на основі консультацій з практикуючими психологами, лікарями, волонтерами, громадськими активістами і самими військовими.</w:t>
            </w:r>
            <w:r>
              <w:rPr>
                <w:color w:val="000000"/>
              </w:rPr>
              <w:t xml:space="preserve"> Станом на 01.12.2015 року надано консультацій 17 учасникам АТО та членам їх сімей.</w:t>
            </w:r>
          </w:p>
        </w:tc>
      </w:tr>
      <w:tr w:rsidR="00EB638E" w:rsidTr="00D97B45">
        <w:trPr>
          <w:trHeight w:val="1272"/>
        </w:trPr>
        <w:tc>
          <w:tcPr>
            <w:tcW w:w="720" w:type="dxa"/>
            <w:shd w:val="clear" w:color="auto" w:fill="auto"/>
          </w:tcPr>
          <w:p w:rsidR="00EB638E" w:rsidRDefault="00EB638E" w:rsidP="00D97B45">
            <w:pPr>
              <w:jc w:val="center"/>
            </w:pPr>
            <w:r>
              <w:t>14</w:t>
            </w:r>
          </w:p>
        </w:tc>
        <w:tc>
          <w:tcPr>
            <w:tcW w:w="4080" w:type="dxa"/>
            <w:shd w:val="clear" w:color="auto" w:fill="auto"/>
          </w:tcPr>
          <w:p w:rsidR="00EB638E" w:rsidRDefault="00EB638E" w:rsidP="00D97B45">
            <w:pPr>
              <w:jc w:val="both"/>
              <w:rPr>
                <w:sz w:val="20"/>
              </w:rPr>
            </w:pPr>
            <w:r>
              <w:t>Надання безоплатної правової допомоги щодо захисту прав сімей загиблих учасників АТО, військовослужбовців і поранених учасників АТО</w:t>
            </w:r>
          </w:p>
        </w:tc>
        <w:tc>
          <w:tcPr>
            <w:tcW w:w="3000" w:type="dxa"/>
            <w:shd w:val="clear" w:color="auto" w:fill="auto"/>
          </w:tcPr>
          <w:p w:rsidR="00EB638E" w:rsidRDefault="00EB638E" w:rsidP="00D97B45">
            <w:pPr>
              <w:pStyle w:val="ac"/>
              <w:jc w:val="center"/>
            </w:pPr>
            <w:r>
              <w:rPr>
                <w:sz w:val="20"/>
                <w:szCs w:val="20"/>
              </w:rPr>
              <w:t>Юридичний відділ міськвиконкому, Знам'янське міськрайонне управління юстиції</w:t>
            </w:r>
          </w:p>
        </w:tc>
        <w:tc>
          <w:tcPr>
            <w:tcW w:w="7259" w:type="dxa"/>
            <w:shd w:val="clear" w:color="auto" w:fill="auto"/>
          </w:tcPr>
          <w:p w:rsidR="00EB638E" w:rsidRDefault="00EB638E" w:rsidP="00D97B45">
            <w:pPr>
              <w:pStyle w:val="ac"/>
              <w:jc w:val="both"/>
            </w:pPr>
            <w:r w:rsidRPr="00FC359D">
              <w:t xml:space="preserve">Громадська приймальня з надання безоплатної первинної правової допомоги діє при управлінні юстиції за адресою: м. Знам’янка, </w:t>
            </w:r>
            <w:r>
              <w:t xml:space="preserve">     </w:t>
            </w:r>
            <w:r w:rsidRPr="00FC359D">
              <w:t xml:space="preserve">вул. Жовтнева, 21. Графік роботи - щовівторка та щочетверга з 10.00 до 16.00 год. </w:t>
            </w:r>
            <w:r>
              <w:t>протягом звітного періоду надано 29 консультацій.</w:t>
            </w:r>
          </w:p>
          <w:p w:rsidR="00EB638E" w:rsidRDefault="00EB638E" w:rsidP="00D97B45">
            <w:pPr>
              <w:pStyle w:val="ac"/>
              <w:jc w:val="both"/>
            </w:pPr>
            <w:r>
              <w:t xml:space="preserve">Юридичний відділ, інші структурні підрозділи міськвиконкому, які працюють з даною категорією осіб, в межах своєї компетенції, надають допомогу по роз'ясненню чинного законодавства. </w:t>
            </w:r>
          </w:p>
        </w:tc>
      </w:tr>
      <w:tr w:rsidR="00EB638E" w:rsidTr="00D97B45">
        <w:tc>
          <w:tcPr>
            <w:tcW w:w="720" w:type="dxa"/>
            <w:shd w:val="clear" w:color="auto" w:fill="auto"/>
          </w:tcPr>
          <w:p w:rsidR="00EB638E" w:rsidRDefault="00EB638E" w:rsidP="00D97B45">
            <w:pPr>
              <w:jc w:val="center"/>
            </w:pPr>
            <w:r>
              <w:t>15</w:t>
            </w:r>
          </w:p>
        </w:tc>
        <w:tc>
          <w:tcPr>
            <w:tcW w:w="4080" w:type="dxa"/>
            <w:shd w:val="clear" w:color="auto" w:fill="auto"/>
          </w:tcPr>
          <w:p w:rsidR="00EB638E" w:rsidRDefault="00EB638E" w:rsidP="00D97B45">
            <w:pPr>
              <w:jc w:val="both"/>
              <w:rPr>
                <w:sz w:val="20"/>
              </w:rPr>
            </w:pPr>
            <w:r>
              <w:t xml:space="preserve">Забезпечення соціальним супроводом   сімей загиблих </w:t>
            </w:r>
            <w:r>
              <w:rPr>
                <w:bCs/>
              </w:rPr>
              <w:t>учасників антитерористичної операції, військовослужбовців і поранених учасників АТО</w:t>
            </w:r>
            <w:r>
              <w:t xml:space="preserve"> (за згодою)</w:t>
            </w:r>
          </w:p>
        </w:tc>
        <w:tc>
          <w:tcPr>
            <w:tcW w:w="3000" w:type="dxa"/>
            <w:shd w:val="clear" w:color="auto" w:fill="auto"/>
          </w:tcPr>
          <w:p w:rsidR="00EB638E" w:rsidRDefault="00EB638E" w:rsidP="00D97B45">
            <w:pPr>
              <w:pStyle w:val="ac"/>
              <w:jc w:val="center"/>
              <w:rPr>
                <w:color w:val="1C1C1C"/>
              </w:rPr>
            </w:pPr>
            <w:r>
              <w:rPr>
                <w:sz w:val="20"/>
                <w:szCs w:val="20"/>
              </w:rPr>
              <w:t>ЦСССДМ</w:t>
            </w:r>
          </w:p>
        </w:tc>
        <w:tc>
          <w:tcPr>
            <w:tcW w:w="7259" w:type="dxa"/>
            <w:shd w:val="clear" w:color="auto" w:fill="auto"/>
          </w:tcPr>
          <w:p w:rsidR="00EB638E" w:rsidRDefault="00EB638E" w:rsidP="00D97B45">
            <w:pPr>
              <w:snapToGrid w:val="0"/>
              <w:spacing w:line="100" w:lineRule="atLeast"/>
              <w:jc w:val="both"/>
            </w:pPr>
            <w:r>
              <w:rPr>
                <w:color w:val="1C1C1C"/>
              </w:rPr>
              <w:t>Протягом звітного періоду 2015 року сім’ї зазначеної категорії під соціальним супроводом не перебувало.</w:t>
            </w:r>
            <w:r w:rsidRPr="004D3635">
              <w:t xml:space="preserve"> </w:t>
            </w:r>
            <w:r>
              <w:t>Робота в даному напрямку триває.</w:t>
            </w:r>
          </w:p>
        </w:tc>
      </w:tr>
      <w:tr w:rsidR="00EB638E" w:rsidTr="00D97B45">
        <w:tc>
          <w:tcPr>
            <w:tcW w:w="720" w:type="dxa"/>
            <w:shd w:val="clear" w:color="auto" w:fill="auto"/>
          </w:tcPr>
          <w:p w:rsidR="00EB638E" w:rsidRDefault="00EB638E" w:rsidP="00D97B45">
            <w:pPr>
              <w:jc w:val="center"/>
            </w:pPr>
            <w:r>
              <w:t>16</w:t>
            </w:r>
          </w:p>
        </w:tc>
        <w:tc>
          <w:tcPr>
            <w:tcW w:w="4080" w:type="dxa"/>
            <w:shd w:val="clear" w:color="auto" w:fill="auto"/>
          </w:tcPr>
          <w:p w:rsidR="00EB638E" w:rsidRDefault="00EB638E" w:rsidP="00D97B45">
            <w:pPr>
              <w:jc w:val="both"/>
              <w:rPr>
                <w:sz w:val="20"/>
              </w:rPr>
            </w:pPr>
            <w:r>
              <w:t>Надання територіальним центром соціального обслуговування (надання соціальних послуг)                               м. Знам'янка комплексу соціальних послуг батькам, діти яких загинули під час проведення АТО</w:t>
            </w:r>
          </w:p>
        </w:tc>
        <w:tc>
          <w:tcPr>
            <w:tcW w:w="3000" w:type="dxa"/>
            <w:shd w:val="clear" w:color="auto" w:fill="auto"/>
          </w:tcPr>
          <w:p w:rsidR="00EB638E" w:rsidRDefault="00EB638E" w:rsidP="00D97B45">
            <w:pPr>
              <w:pStyle w:val="ac"/>
              <w:jc w:val="center"/>
              <w:rPr>
                <w:color w:val="1C1C1C"/>
              </w:rPr>
            </w:pPr>
            <w:r>
              <w:rPr>
                <w:sz w:val="20"/>
                <w:szCs w:val="20"/>
              </w:rPr>
              <w:t>Терцентр</w:t>
            </w:r>
          </w:p>
        </w:tc>
        <w:tc>
          <w:tcPr>
            <w:tcW w:w="7259" w:type="dxa"/>
            <w:shd w:val="clear" w:color="auto" w:fill="auto"/>
          </w:tcPr>
          <w:p w:rsidR="00EB638E" w:rsidRDefault="00EB638E" w:rsidP="00D97B45">
            <w:pPr>
              <w:pStyle w:val="ac"/>
              <w:snapToGrid w:val="0"/>
              <w:jc w:val="both"/>
            </w:pPr>
            <w:r>
              <w:rPr>
                <w:color w:val="1C1C1C"/>
              </w:rPr>
              <w:t>Звернень від батьків, діти яких загинули під час проведення АТО, до терцентру не надходило.</w:t>
            </w:r>
          </w:p>
        </w:tc>
      </w:tr>
      <w:tr w:rsidR="00EB638E" w:rsidRPr="00367D04" w:rsidTr="00D97B45">
        <w:tc>
          <w:tcPr>
            <w:tcW w:w="720" w:type="dxa"/>
            <w:shd w:val="clear" w:color="auto" w:fill="auto"/>
          </w:tcPr>
          <w:p w:rsidR="00EB638E" w:rsidRDefault="00EB638E" w:rsidP="00D97B45">
            <w:pPr>
              <w:jc w:val="center"/>
            </w:pPr>
            <w:r>
              <w:lastRenderedPageBreak/>
              <w:t>17</w:t>
            </w:r>
          </w:p>
        </w:tc>
        <w:tc>
          <w:tcPr>
            <w:tcW w:w="4080" w:type="dxa"/>
            <w:shd w:val="clear" w:color="auto" w:fill="auto"/>
          </w:tcPr>
          <w:p w:rsidR="00EB638E" w:rsidRDefault="00EB638E" w:rsidP="00D97B45">
            <w:pPr>
              <w:jc w:val="both"/>
              <w:rPr>
                <w:sz w:val="20"/>
              </w:rPr>
            </w:pPr>
            <w:r>
              <w:t>Надання допомоги сім'ям загиблих учасників АТО та померлих в результаті поранення в організації та проведенні похорон</w:t>
            </w:r>
          </w:p>
        </w:tc>
        <w:tc>
          <w:tcPr>
            <w:tcW w:w="3000" w:type="dxa"/>
            <w:shd w:val="clear" w:color="auto" w:fill="auto"/>
          </w:tcPr>
          <w:p w:rsidR="00EB638E" w:rsidRDefault="00EB638E" w:rsidP="00D97B45">
            <w:pPr>
              <w:jc w:val="center"/>
              <w:rPr>
                <w:sz w:val="20"/>
              </w:rPr>
            </w:pPr>
            <w:r>
              <w:rPr>
                <w:sz w:val="20"/>
              </w:rPr>
              <w:t>Міська рада,</w:t>
            </w:r>
          </w:p>
          <w:p w:rsidR="00EB638E" w:rsidRDefault="00EB638E" w:rsidP="00D97B45">
            <w:pPr>
              <w:jc w:val="center"/>
              <w:rPr>
                <w:sz w:val="20"/>
              </w:rPr>
            </w:pPr>
            <w:r>
              <w:rPr>
                <w:sz w:val="20"/>
              </w:rPr>
              <w:t>міськвиконком, громадські, благодійні,</w:t>
            </w:r>
          </w:p>
          <w:p w:rsidR="00EB638E" w:rsidRDefault="00EB638E" w:rsidP="00D97B45">
            <w:pPr>
              <w:pStyle w:val="ac"/>
              <w:jc w:val="center"/>
              <w:rPr>
                <w:color w:val="1C1C1C"/>
              </w:rPr>
            </w:pPr>
            <w:r>
              <w:rPr>
                <w:sz w:val="20"/>
                <w:szCs w:val="20"/>
              </w:rPr>
              <w:t>волонтерські, релігійні організації</w:t>
            </w:r>
          </w:p>
        </w:tc>
        <w:tc>
          <w:tcPr>
            <w:tcW w:w="7259" w:type="dxa"/>
            <w:shd w:val="clear" w:color="auto" w:fill="auto"/>
          </w:tcPr>
          <w:p w:rsidR="00EB638E" w:rsidRPr="000916F6" w:rsidRDefault="00EB638E" w:rsidP="00D97B45">
            <w:pPr>
              <w:pStyle w:val="ac"/>
              <w:snapToGrid w:val="0"/>
              <w:jc w:val="both"/>
            </w:pPr>
            <w:r>
              <w:t>З</w:t>
            </w:r>
            <w:r w:rsidRPr="004A5C32">
              <w:t xml:space="preserve">а рахунок коштів, зібраних волонтерами, громадянами міста, підприємцями, депутатами, працівниками структурних підрозділів міськвиконкому та бюджетних установ міста </w:t>
            </w:r>
            <w:r>
              <w:t>організовані поминальні обіди та надана посильна допомога в похованні загиблих земляків.</w:t>
            </w:r>
          </w:p>
        </w:tc>
      </w:tr>
      <w:tr w:rsidR="00EB638E" w:rsidTr="00D97B45">
        <w:tc>
          <w:tcPr>
            <w:tcW w:w="720" w:type="dxa"/>
            <w:shd w:val="clear" w:color="auto" w:fill="auto"/>
          </w:tcPr>
          <w:p w:rsidR="00EB638E" w:rsidRDefault="00EB638E" w:rsidP="00D97B45">
            <w:pPr>
              <w:jc w:val="center"/>
            </w:pPr>
            <w:r>
              <w:t>18</w:t>
            </w:r>
          </w:p>
          <w:p w:rsidR="00EB638E" w:rsidRDefault="00EB638E" w:rsidP="00D97B45">
            <w:pPr>
              <w:jc w:val="center"/>
            </w:pPr>
          </w:p>
          <w:p w:rsidR="00EB638E" w:rsidRDefault="00EB638E" w:rsidP="00D97B45">
            <w:pPr>
              <w:jc w:val="center"/>
            </w:pPr>
          </w:p>
        </w:tc>
        <w:tc>
          <w:tcPr>
            <w:tcW w:w="4080" w:type="dxa"/>
            <w:shd w:val="clear" w:color="auto" w:fill="auto"/>
          </w:tcPr>
          <w:p w:rsidR="00EB638E" w:rsidRDefault="00EB638E" w:rsidP="00D97B45">
            <w:pPr>
              <w:jc w:val="both"/>
              <w:rPr>
                <w:sz w:val="20"/>
              </w:rPr>
            </w:pPr>
            <w: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членам сімей загиблих учасників АТО, військовослужбовцям і пораненим учасникам АТО</w:t>
            </w:r>
          </w:p>
        </w:tc>
        <w:tc>
          <w:tcPr>
            <w:tcW w:w="3000" w:type="dxa"/>
            <w:shd w:val="clear" w:color="auto" w:fill="auto"/>
          </w:tcPr>
          <w:p w:rsidR="00EB638E" w:rsidRDefault="00EB638E" w:rsidP="00D97B45">
            <w:pPr>
              <w:pStyle w:val="ac"/>
              <w:jc w:val="center"/>
              <w:rPr>
                <w:color w:val="1C1C1C"/>
              </w:rPr>
            </w:pPr>
            <w:r>
              <w:rPr>
                <w:sz w:val="20"/>
                <w:szCs w:val="20"/>
              </w:rPr>
              <w:t>МРЦЗ</w:t>
            </w:r>
          </w:p>
        </w:tc>
        <w:tc>
          <w:tcPr>
            <w:tcW w:w="7259" w:type="dxa"/>
            <w:shd w:val="clear" w:color="auto" w:fill="auto"/>
          </w:tcPr>
          <w:p w:rsidR="00EB638E" w:rsidRPr="00611F8A" w:rsidRDefault="00EB638E" w:rsidP="00D97B45">
            <w:pPr>
              <w:snapToGrid w:val="0"/>
              <w:jc w:val="both"/>
              <w:rPr>
                <w:color w:val="FF0000"/>
              </w:rPr>
            </w:pPr>
            <w:r w:rsidRPr="002F06B2">
              <w:t xml:space="preserve">Станом на </w:t>
            </w:r>
            <w:r>
              <w:t>01.12.2015 р</w:t>
            </w:r>
            <w:r w:rsidRPr="002F06B2">
              <w:t xml:space="preserve">оку за сприянням у працевлаштуванні до Знам'янського МРЦЗ  звернулись </w:t>
            </w:r>
            <w:r>
              <w:t>40</w:t>
            </w:r>
            <w:r w:rsidRPr="002F06B2">
              <w:t xml:space="preserve"> осіб із числа  </w:t>
            </w:r>
            <w:r w:rsidRPr="002F06B2">
              <w:rPr>
                <w:rFonts w:hint="eastAsia"/>
              </w:rPr>
              <w:t>демобілізованих</w:t>
            </w:r>
            <w:r w:rsidRPr="002F06B2">
              <w:t xml:space="preserve"> військовослужбовців , які брали  участь в АТО. </w:t>
            </w:r>
            <w:r>
              <w:t xml:space="preserve">Усі вони отримали статус безробітного. </w:t>
            </w:r>
            <w:r w:rsidRPr="002F06B2">
              <w:t xml:space="preserve">За звітний період працевлаштовано </w:t>
            </w:r>
            <w:r>
              <w:t>7</w:t>
            </w:r>
            <w:r w:rsidRPr="002F06B2">
              <w:t xml:space="preserve"> ос</w:t>
            </w:r>
            <w:r>
              <w:t>і</w:t>
            </w:r>
            <w:r w:rsidRPr="002F06B2">
              <w:t xml:space="preserve">б, проходили профнавчання – </w:t>
            </w:r>
            <w:r>
              <w:t>6</w:t>
            </w:r>
            <w:r w:rsidRPr="002F06B2">
              <w:t xml:space="preserve"> ос</w:t>
            </w:r>
            <w:r>
              <w:t>і</w:t>
            </w:r>
            <w:r w:rsidRPr="002F06B2">
              <w:t>б</w:t>
            </w:r>
            <w:r>
              <w:t xml:space="preserve">, </w:t>
            </w:r>
            <w:r w:rsidRPr="002F06B2">
              <w:t xml:space="preserve"> 1 особ</w:t>
            </w:r>
            <w:r>
              <w:t>а брала участь у роботах тимчасового характеру</w:t>
            </w:r>
            <w:r w:rsidRPr="004776BA">
              <w:t>.</w:t>
            </w:r>
          </w:p>
        </w:tc>
      </w:tr>
      <w:tr w:rsidR="00EB638E" w:rsidRPr="00D4103D" w:rsidTr="00D97B45">
        <w:tc>
          <w:tcPr>
            <w:tcW w:w="720" w:type="dxa"/>
            <w:shd w:val="clear" w:color="auto" w:fill="auto"/>
          </w:tcPr>
          <w:p w:rsidR="00EB638E" w:rsidRDefault="00EB638E" w:rsidP="00D97B45">
            <w:pPr>
              <w:jc w:val="center"/>
            </w:pPr>
            <w:r>
              <w:t>19</w:t>
            </w:r>
          </w:p>
        </w:tc>
        <w:tc>
          <w:tcPr>
            <w:tcW w:w="4080" w:type="dxa"/>
            <w:shd w:val="clear" w:color="auto" w:fill="auto"/>
          </w:tcPr>
          <w:p w:rsidR="00EB638E" w:rsidRDefault="00EB638E" w:rsidP="00D97B45">
            <w:pPr>
              <w:jc w:val="both"/>
              <w:rPr>
                <w:sz w:val="20"/>
              </w:rPr>
            </w:pPr>
            <w:r>
              <w:t>Під час укладання (змін та доповнень) колективних договорів підприємствами, установами та організаціями міста пропонувати вносити до них відповідні розділи (пункти), що стосуються надання одноразової матеріальної допомоги сім'ям загиблих учасників АТО - колишніх працівників, працівникам, пораненим під час бойових дій в зоні проведення АТО</w:t>
            </w:r>
          </w:p>
        </w:tc>
        <w:tc>
          <w:tcPr>
            <w:tcW w:w="3000" w:type="dxa"/>
            <w:shd w:val="clear" w:color="auto" w:fill="auto"/>
          </w:tcPr>
          <w:p w:rsidR="00EB638E" w:rsidRDefault="00EB638E" w:rsidP="00D97B45">
            <w:pPr>
              <w:pStyle w:val="ac"/>
              <w:jc w:val="center"/>
              <w:rPr>
                <w:color w:val="333333"/>
              </w:rPr>
            </w:pPr>
            <w:r>
              <w:rPr>
                <w:sz w:val="20"/>
                <w:szCs w:val="20"/>
              </w:rPr>
              <w:t>УСЗН, підприємства, установи, організації міста</w:t>
            </w:r>
          </w:p>
        </w:tc>
        <w:tc>
          <w:tcPr>
            <w:tcW w:w="7259" w:type="dxa"/>
            <w:shd w:val="clear" w:color="auto" w:fill="auto"/>
          </w:tcPr>
          <w:p w:rsidR="00EB638E" w:rsidRPr="00B12AC9" w:rsidRDefault="00EB638E" w:rsidP="00D97B45">
            <w:pPr>
              <w:jc w:val="both"/>
            </w:pPr>
            <w:r w:rsidRPr="00B12AC9">
              <w:t>Під час укладання, внесення змін та доповнень до колективних договорів підприємствами, установами та організаціями міста вносяться до них відповідні розділи (пункти), що стосуються надання одноразової матеріальної допомоги сім'ям загиблих учасників АТО - колишніх працівників, працівникам, пораненим під час бойових дій в зоні проведення АТО.</w:t>
            </w:r>
          </w:p>
        </w:tc>
      </w:tr>
      <w:tr w:rsidR="00EB638E" w:rsidRPr="00D4103D" w:rsidTr="00D97B45">
        <w:tc>
          <w:tcPr>
            <w:tcW w:w="15059" w:type="dxa"/>
            <w:gridSpan w:val="4"/>
            <w:shd w:val="clear" w:color="auto" w:fill="auto"/>
          </w:tcPr>
          <w:p w:rsidR="00EB638E" w:rsidRPr="006E21D7" w:rsidRDefault="00EB638E" w:rsidP="00D97B45">
            <w:pPr>
              <w:jc w:val="center"/>
              <w:rPr>
                <w:b/>
              </w:rPr>
            </w:pPr>
            <w:r>
              <w:rPr>
                <w:b/>
              </w:rPr>
              <w:t>Медичне обслуговування</w:t>
            </w:r>
          </w:p>
        </w:tc>
      </w:tr>
      <w:tr w:rsidR="00EB638E" w:rsidTr="00D97B45">
        <w:tc>
          <w:tcPr>
            <w:tcW w:w="720" w:type="dxa"/>
            <w:shd w:val="clear" w:color="auto" w:fill="auto"/>
          </w:tcPr>
          <w:p w:rsidR="00EB638E" w:rsidRDefault="00EB638E" w:rsidP="00D97B45">
            <w:pPr>
              <w:jc w:val="center"/>
            </w:pPr>
            <w:r>
              <w:t>20</w:t>
            </w:r>
          </w:p>
        </w:tc>
        <w:tc>
          <w:tcPr>
            <w:tcW w:w="4080" w:type="dxa"/>
            <w:shd w:val="clear" w:color="auto" w:fill="auto"/>
          </w:tcPr>
          <w:p w:rsidR="00EB638E" w:rsidRDefault="00EB638E" w:rsidP="00D97B45">
            <w:pPr>
              <w:pStyle w:val="ac"/>
              <w:jc w:val="both"/>
              <w:rPr>
                <w:sz w:val="20"/>
                <w:szCs w:val="20"/>
              </w:rPr>
            </w:pPr>
            <w:r>
              <w:t>Надання кваліфікованої медичної допомоги військовослужбовцям і пораненим учасникам АТО медичними  закладами міста</w:t>
            </w:r>
          </w:p>
        </w:tc>
        <w:tc>
          <w:tcPr>
            <w:tcW w:w="3000" w:type="dxa"/>
            <w:shd w:val="clear" w:color="auto" w:fill="auto"/>
          </w:tcPr>
          <w:p w:rsidR="00EB638E" w:rsidRDefault="00EB638E" w:rsidP="00D97B45">
            <w:pPr>
              <w:pStyle w:val="ac"/>
              <w:jc w:val="center"/>
              <w:rPr>
                <w:sz w:val="20"/>
                <w:szCs w:val="20"/>
              </w:rPr>
            </w:pPr>
            <w:r>
              <w:rPr>
                <w:sz w:val="20"/>
                <w:szCs w:val="20"/>
              </w:rPr>
              <w:t>Центральна районна лікарня,</w:t>
            </w:r>
          </w:p>
          <w:p w:rsidR="00EB638E" w:rsidRDefault="00EB638E" w:rsidP="00D97B45">
            <w:pPr>
              <w:pStyle w:val="ac"/>
              <w:jc w:val="center"/>
            </w:pPr>
            <w:r>
              <w:rPr>
                <w:sz w:val="20"/>
                <w:szCs w:val="20"/>
              </w:rPr>
              <w:t>КЗ «Знам’янський районний центр первинної медико-санітарної допомоги», медична амбулаторія селищної ради, відділкова лікарня станції Знам’янка</w:t>
            </w:r>
          </w:p>
        </w:tc>
        <w:tc>
          <w:tcPr>
            <w:tcW w:w="7259" w:type="dxa"/>
            <w:shd w:val="clear" w:color="auto" w:fill="auto"/>
          </w:tcPr>
          <w:p w:rsidR="00EB638E" w:rsidRPr="000C5F01" w:rsidRDefault="00EB638E" w:rsidP="00D97B45">
            <w:pPr>
              <w:pStyle w:val="ac"/>
              <w:snapToGrid w:val="0"/>
              <w:jc w:val="both"/>
              <w:rPr>
                <w:color w:val="FF0000"/>
              </w:rPr>
            </w:pPr>
            <w:r w:rsidRPr="00CB5245">
              <w:t>В Знам'янській ЦРЛ та Кіровоградському госпіталі для ветеранів Вітчизняної війни проводиться безоплатне медичне лікування військовослужбовців і поранених учасників АТО</w:t>
            </w:r>
            <w:r w:rsidRPr="000C5F01">
              <w:rPr>
                <w:color w:val="FF0000"/>
              </w:rPr>
              <w:t>.</w:t>
            </w:r>
          </w:p>
          <w:p w:rsidR="00EB638E" w:rsidRPr="003C6B63" w:rsidRDefault="00EB638E" w:rsidP="00D97B45">
            <w:pPr>
              <w:pStyle w:val="ac"/>
              <w:snapToGrid w:val="0"/>
              <w:jc w:val="both"/>
            </w:pPr>
            <w:r w:rsidRPr="003C6B63">
              <w:t xml:space="preserve">В Кіровоградському госпіталі для ветеранів війни проліковано 39 </w:t>
            </w:r>
            <w:r>
              <w:t>осіб</w:t>
            </w:r>
            <w:r w:rsidRPr="003C6B63">
              <w:t>.</w:t>
            </w:r>
          </w:p>
          <w:p w:rsidR="00EB638E" w:rsidRPr="00C26B40" w:rsidRDefault="00EB638E" w:rsidP="00D97B45">
            <w:pPr>
              <w:pStyle w:val="ac"/>
              <w:snapToGrid w:val="0"/>
              <w:jc w:val="both"/>
            </w:pPr>
            <w:r w:rsidRPr="00C26B40">
              <w:t xml:space="preserve">В ЦРЛ </w:t>
            </w:r>
            <w:r>
              <w:t>у</w:t>
            </w:r>
            <w:r w:rsidRPr="000C5F01">
              <w:rPr>
                <w:color w:val="FF0000"/>
              </w:rPr>
              <w:t xml:space="preserve"> </w:t>
            </w:r>
            <w:r w:rsidRPr="00C26B40">
              <w:t>2015 році виділено 88,4 тис.</w:t>
            </w:r>
            <w:r>
              <w:t xml:space="preserve"> </w:t>
            </w:r>
            <w:r w:rsidRPr="00C26B40">
              <w:t>грн</w:t>
            </w:r>
            <w:r>
              <w:t>.</w:t>
            </w:r>
            <w:r w:rsidRPr="00C26B40">
              <w:t>:</w:t>
            </w:r>
          </w:p>
          <w:p w:rsidR="00EB638E" w:rsidRDefault="00EB638E" w:rsidP="00EB638E">
            <w:pPr>
              <w:pStyle w:val="ac"/>
              <w:widowControl w:val="0"/>
              <w:numPr>
                <w:ilvl w:val="0"/>
                <w:numId w:val="8"/>
              </w:numPr>
              <w:snapToGrid w:val="0"/>
              <w:jc w:val="both"/>
            </w:pPr>
            <w:r w:rsidRPr="00C26B40">
              <w:lastRenderedPageBreak/>
              <w:t>22,4 тис грн.</w:t>
            </w:r>
            <w:r>
              <w:t xml:space="preserve"> </w:t>
            </w:r>
            <w:r w:rsidRPr="00C26B40">
              <w:t>-</w:t>
            </w:r>
            <w:r>
              <w:t xml:space="preserve"> </w:t>
            </w:r>
            <w:r w:rsidRPr="00C26B40">
              <w:t>для забезпечення харчування учасників АТО,</w:t>
            </w:r>
            <w:r>
              <w:t xml:space="preserve"> </w:t>
            </w:r>
            <w:r w:rsidRPr="00C26B40">
              <w:t xml:space="preserve">які знаходяться на стаціонарному лікуванні у відділенні лікарні; </w:t>
            </w:r>
          </w:p>
          <w:p w:rsidR="00EB638E" w:rsidRDefault="00EB638E" w:rsidP="00EB638E">
            <w:pPr>
              <w:pStyle w:val="ac"/>
              <w:widowControl w:val="0"/>
              <w:numPr>
                <w:ilvl w:val="0"/>
                <w:numId w:val="8"/>
              </w:numPr>
              <w:snapToGrid w:val="0"/>
              <w:jc w:val="both"/>
            </w:pPr>
            <w:r>
              <w:t>56,0 тис. грн. - для створення резерву  лікарських засобів з надання невідкладної медичної допомоги учасникам АТО;</w:t>
            </w:r>
          </w:p>
          <w:p w:rsidR="00EB638E" w:rsidRPr="00C26B40" w:rsidRDefault="00EB638E" w:rsidP="00EB638E">
            <w:pPr>
              <w:pStyle w:val="ac"/>
              <w:widowControl w:val="0"/>
              <w:numPr>
                <w:ilvl w:val="0"/>
                <w:numId w:val="8"/>
              </w:numPr>
              <w:snapToGrid w:val="0"/>
              <w:jc w:val="both"/>
            </w:pPr>
            <w:r>
              <w:t>10,0 тис. грн. - для проведення безоплатного зубопротезування учасників АТО.</w:t>
            </w:r>
          </w:p>
          <w:p w:rsidR="00EB638E" w:rsidRDefault="00EB638E" w:rsidP="00D97B45">
            <w:pPr>
              <w:pStyle w:val="ac"/>
              <w:snapToGrid w:val="0"/>
              <w:jc w:val="both"/>
            </w:pPr>
            <w:r w:rsidRPr="0041637E">
              <w:t xml:space="preserve">Для створення резерву лікарських засобів з надання невідкладної медичної допомоги учасникам АТО придбано лікарських засобів на загальну суму 19,3 тис. грн., використано 540,5 грн. </w:t>
            </w:r>
          </w:p>
          <w:p w:rsidR="00EB638E" w:rsidRDefault="00EB638E" w:rsidP="00D97B45">
            <w:pPr>
              <w:pStyle w:val="ac"/>
              <w:snapToGrid w:val="0"/>
              <w:jc w:val="both"/>
            </w:pPr>
            <w:r w:rsidRPr="0041637E">
              <w:t xml:space="preserve">Придбані стержні для проведення операції на кістках на суму </w:t>
            </w:r>
            <w:r>
              <w:t xml:space="preserve">   </w:t>
            </w:r>
            <w:r w:rsidRPr="0041637E">
              <w:t>7000,0 грн</w:t>
            </w:r>
            <w:r w:rsidRPr="000C5F01">
              <w:rPr>
                <w:color w:val="FF0000"/>
              </w:rPr>
              <w:t>.</w:t>
            </w:r>
            <w:r>
              <w:rPr>
                <w:color w:val="1C1C1C"/>
              </w:rPr>
              <w:t xml:space="preserve"> </w:t>
            </w:r>
          </w:p>
        </w:tc>
      </w:tr>
      <w:tr w:rsidR="00EB638E" w:rsidTr="00D97B45">
        <w:tc>
          <w:tcPr>
            <w:tcW w:w="720" w:type="dxa"/>
            <w:shd w:val="clear" w:color="auto" w:fill="auto"/>
          </w:tcPr>
          <w:p w:rsidR="00EB638E" w:rsidRDefault="00EB638E" w:rsidP="00D97B45">
            <w:pPr>
              <w:jc w:val="center"/>
            </w:pPr>
            <w:r>
              <w:lastRenderedPageBreak/>
              <w:t>21</w:t>
            </w:r>
          </w:p>
        </w:tc>
        <w:tc>
          <w:tcPr>
            <w:tcW w:w="4080" w:type="dxa"/>
            <w:shd w:val="clear" w:color="auto" w:fill="auto"/>
          </w:tcPr>
          <w:p w:rsidR="00EB638E" w:rsidRDefault="00EB638E" w:rsidP="00D97B45">
            <w:pPr>
              <w:pStyle w:val="ac"/>
              <w:jc w:val="both"/>
              <w:rPr>
                <w:sz w:val="20"/>
                <w:szCs w:val="20"/>
              </w:rPr>
            </w:pPr>
            <w:r>
              <w:t>Забезпечення позачергового санаторно-курортного лікування та оздоровлення дітей-інвалідів та дітей із сімей учасників АТО в разі наявності медичних показань</w:t>
            </w:r>
          </w:p>
        </w:tc>
        <w:tc>
          <w:tcPr>
            <w:tcW w:w="3000" w:type="dxa"/>
            <w:shd w:val="clear" w:color="auto" w:fill="auto"/>
          </w:tcPr>
          <w:p w:rsidR="00EB638E" w:rsidRPr="00A50D45" w:rsidRDefault="00EB638E" w:rsidP="00D97B45">
            <w:pPr>
              <w:jc w:val="center"/>
            </w:pPr>
            <w:r w:rsidRPr="00A50D45">
              <w:rPr>
                <w:sz w:val="20"/>
              </w:rPr>
              <w:t>Центральна районна лікарня, відділ молоді і спорту міськвиконкому</w:t>
            </w:r>
          </w:p>
        </w:tc>
        <w:tc>
          <w:tcPr>
            <w:tcW w:w="7259" w:type="dxa"/>
            <w:shd w:val="clear" w:color="auto" w:fill="auto"/>
          </w:tcPr>
          <w:p w:rsidR="00EB638E" w:rsidRPr="00A50D45" w:rsidRDefault="00EB638E" w:rsidP="00D97B45">
            <w:pPr>
              <w:pStyle w:val="ac"/>
              <w:snapToGrid w:val="0"/>
              <w:jc w:val="both"/>
            </w:pPr>
            <w:r w:rsidRPr="00A50D45">
              <w:t>Звернень щодо надання путівок для оздоровлення дітей зазначеної категорії осіб до Знам'янської ЦРЛ не надходило.</w:t>
            </w:r>
          </w:p>
        </w:tc>
      </w:tr>
      <w:tr w:rsidR="00EB638E" w:rsidTr="00D97B45">
        <w:tc>
          <w:tcPr>
            <w:tcW w:w="15059" w:type="dxa"/>
            <w:gridSpan w:val="4"/>
            <w:shd w:val="clear" w:color="auto" w:fill="auto"/>
          </w:tcPr>
          <w:p w:rsidR="00EB638E" w:rsidRPr="00EC13B1" w:rsidRDefault="00EB638E" w:rsidP="00D97B45">
            <w:pPr>
              <w:pStyle w:val="ac"/>
              <w:snapToGrid w:val="0"/>
              <w:jc w:val="center"/>
              <w:rPr>
                <w:b/>
                <w:color w:val="1C1C1C"/>
              </w:rPr>
            </w:pPr>
            <w:r>
              <w:rPr>
                <w:b/>
                <w:color w:val="1C1C1C"/>
              </w:rPr>
              <w:t>РОЗДІЛ ІІ. Вшанування пам'яті загиблих учасників АТО</w:t>
            </w:r>
          </w:p>
        </w:tc>
      </w:tr>
      <w:tr w:rsidR="00EB638E" w:rsidRPr="00D4103D" w:rsidTr="00D97B45">
        <w:trPr>
          <w:trHeight w:val="504"/>
        </w:trPr>
        <w:tc>
          <w:tcPr>
            <w:tcW w:w="720" w:type="dxa"/>
            <w:shd w:val="clear" w:color="auto" w:fill="auto"/>
          </w:tcPr>
          <w:p w:rsidR="00EB638E" w:rsidRDefault="00EB638E" w:rsidP="00D97B45">
            <w:pPr>
              <w:jc w:val="center"/>
            </w:pPr>
            <w:r>
              <w:t>22</w:t>
            </w:r>
          </w:p>
          <w:p w:rsidR="00EB638E" w:rsidRDefault="00EB638E" w:rsidP="00D97B45">
            <w:pPr>
              <w:jc w:val="center"/>
            </w:pPr>
          </w:p>
          <w:p w:rsidR="00EB638E" w:rsidRDefault="00EB638E" w:rsidP="00D97B45">
            <w:pPr>
              <w:jc w:val="center"/>
            </w:pPr>
          </w:p>
        </w:tc>
        <w:tc>
          <w:tcPr>
            <w:tcW w:w="4080" w:type="dxa"/>
            <w:shd w:val="clear" w:color="auto" w:fill="auto"/>
          </w:tcPr>
          <w:p w:rsidR="00EB638E" w:rsidRDefault="00EB638E" w:rsidP="00D97B45">
            <w:pPr>
              <w:pStyle w:val="ac"/>
              <w:jc w:val="both"/>
              <w:rPr>
                <w:sz w:val="20"/>
                <w:szCs w:val="20"/>
              </w:rPr>
            </w:pPr>
            <w:r>
              <w:t>Систематичне висвітлення у засобах масової інформації, веб-сайтах стану виконання заходів даної Програми</w:t>
            </w:r>
          </w:p>
        </w:tc>
        <w:tc>
          <w:tcPr>
            <w:tcW w:w="3000" w:type="dxa"/>
            <w:shd w:val="clear" w:color="auto" w:fill="auto"/>
          </w:tcPr>
          <w:p w:rsidR="00EB638E" w:rsidRDefault="00EB638E" w:rsidP="00D97B45">
            <w:pPr>
              <w:pStyle w:val="ac"/>
              <w:jc w:val="center"/>
              <w:rPr>
                <w:color w:val="333333"/>
              </w:rPr>
            </w:pPr>
            <w:r>
              <w:rPr>
                <w:sz w:val="20"/>
                <w:szCs w:val="20"/>
              </w:rPr>
              <w:t>Міська рада, міськвиконком, відділ інформаційної діяльності та комунікацій з громадськістю міськвиконкому, редакція газети "Знам'янські вісті"</w:t>
            </w:r>
          </w:p>
        </w:tc>
        <w:tc>
          <w:tcPr>
            <w:tcW w:w="7259" w:type="dxa"/>
            <w:shd w:val="clear" w:color="auto" w:fill="auto"/>
          </w:tcPr>
          <w:p w:rsidR="00EB638E" w:rsidRPr="003D3BC9" w:rsidRDefault="00EB638E" w:rsidP="00D97B45">
            <w:pPr>
              <w:jc w:val="both"/>
              <w:rPr>
                <w:lang w:eastAsia="uk-UA"/>
              </w:rPr>
            </w:pPr>
            <w:r w:rsidRPr="003D3BC9">
              <w:t xml:space="preserve">Виконано, інформація розповсюджується відділом  інформаційної діяльності та комунікацій з громадськістю міськвиконкому, редакцією газети "Знам'янські вісті", </w:t>
            </w:r>
            <w:r>
              <w:t xml:space="preserve">Знам'янським об'єднаним військкоматом, волонтерськими та громадськими організаціями, розміщується </w:t>
            </w:r>
            <w:r w:rsidRPr="003D3BC9">
              <w:t>на сайт</w:t>
            </w:r>
            <w:r>
              <w:t>ах міськвиконкому,</w:t>
            </w:r>
            <w:r w:rsidRPr="003D3BC9">
              <w:t xml:space="preserve"> управління соціального захисту населення та відділу освіти.</w:t>
            </w:r>
            <w:r w:rsidRPr="003D3BC9">
              <w:rPr>
                <w:lang w:eastAsia="uk-UA"/>
              </w:rPr>
              <w:t xml:space="preserve"> </w:t>
            </w:r>
          </w:p>
          <w:p w:rsidR="00EB638E" w:rsidRDefault="00EB638E" w:rsidP="00D97B45">
            <w:pPr>
              <w:jc w:val="both"/>
            </w:pPr>
            <w:r>
              <w:t xml:space="preserve">За звітний період на сторінках міської газети розміщено 78 інформаційних статей, на веб-сайтах - 112 інформаційних матеріалів. </w:t>
            </w:r>
          </w:p>
        </w:tc>
      </w:tr>
      <w:tr w:rsidR="00EB638E" w:rsidRPr="00D4103D" w:rsidTr="00D97B45">
        <w:trPr>
          <w:trHeight w:val="340"/>
        </w:trPr>
        <w:tc>
          <w:tcPr>
            <w:tcW w:w="15059" w:type="dxa"/>
            <w:gridSpan w:val="4"/>
            <w:shd w:val="clear" w:color="auto" w:fill="auto"/>
          </w:tcPr>
          <w:p w:rsidR="00EB638E" w:rsidRPr="002F1754" w:rsidRDefault="00EB638E" w:rsidP="00D97B45">
            <w:pPr>
              <w:jc w:val="center"/>
              <w:rPr>
                <w:b/>
              </w:rPr>
            </w:pPr>
            <w:r>
              <w:rPr>
                <w:b/>
              </w:rPr>
              <w:t>Увічнення пам'яті про загиблих героїв в зоні АТО</w:t>
            </w:r>
          </w:p>
        </w:tc>
      </w:tr>
      <w:tr w:rsidR="00EB638E" w:rsidTr="00D97B45">
        <w:tc>
          <w:tcPr>
            <w:tcW w:w="720" w:type="dxa"/>
            <w:shd w:val="clear" w:color="auto" w:fill="auto"/>
          </w:tcPr>
          <w:p w:rsidR="00EB638E" w:rsidRDefault="00EB638E" w:rsidP="00D97B45">
            <w:pPr>
              <w:jc w:val="center"/>
            </w:pPr>
            <w:r>
              <w:t>23</w:t>
            </w:r>
          </w:p>
        </w:tc>
        <w:tc>
          <w:tcPr>
            <w:tcW w:w="4080" w:type="dxa"/>
            <w:shd w:val="clear" w:color="auto" w:fill="auto"/>
          </w:tcPr>
          <w:p w:rsidR="00EB638E" w:rsidRDefault="00EB638E" w:rsidP="00D97B45">
            <w:pPr>
              <w:pStyle w:val="ac"/>
              <w:jc w:val="both"/>
              <w:rPr>
                <w:sz w:val="20"/>
                <w:szCs w:val="20"/>
              </w:rPr>
            </w:pPr>
            <w:r>
              <w:t>Виділити та облаштувати сектор військових поховань на міському кладовищі, де здійснювати поховання загиблих воїнів АТО (за погодженням із сім'ями загиблих)</w:t>
            </w:r>
          </w:p>
        </w:tc>
        <w:tc>
          <w:tcPr>
            <w:tcW w:w="3000" w:type="dxa"/>
            <w:shd w:val="clear" w:color="auto" w:fill="auto"/>
          </w:tcPr>
          <w:p w:rsidR="00EB638E" w:rsidRDefault="00EB638E" w:rsidP="00D97B45">
            <w:pPr>
              <w:pStyle w:val="ac"/>
              <w:jc w:val="center"/>
              <w:rPr>
                <w:sz w:val="20"/>
                <w:szCs w:val="20"/>
              </w:rPr>
            </w:pPr>
            <w:r>
              <w:rPr>
                <w:sz w:val="20"/>
                <w:szCs w:val="20"/>
              </w:rPr>
              <w:t>Управління містобудування, архітектури та житлово-комунального господарства міськвиконкому,</w:t>
            </w:r>
          </w:p>
          <w:p w:rsidR="00EB638E" w:rsidRDefault="00EB638E" w:rsidP="00D97B45">
            <w:pPr>
              <w:pStyle w:val="ac"/>
              <w:jc w:val="center"/>
            </w:pPr>
            <w:r>
              <w:rPr>
                <w:sz w:val="20"/>
                <w:szCs w:val="20"/>
              </w:rPr>
              <w:t>КП "Ритуал”</w:t>
            </w:r>
          </w:p>
        </w:tc>
        <w:tc>
          <w:tcPr>
            <w:tcW w:w="7259" w:type="dxa"/>
            <w:shd w:val="clear" w:color="auto" w:fill="auto"/>
          </w:tcPr>
          <w:p w:rsidR="00EB638E" w:rsidRDefault="00EB638E" w:rsidP="00D97B45">
            <w:pPr>
              <w:pStyle w:val="ac"/>
              <w:snapToGrid w:val="0"/>
              <w:jc w:val="both"/>
            </w:pPr>
            <w:r>
              <w:t>Виконано.</w:t>
            </w:r>
          </w:p>
          <w:p w:rsidR="00EB638E" w:rsidRDefault="00EB638E" w:rsidP="00D97B45">
            <w:pPr>
              <w:pStyle w:val="ac"/>
              <w:snapToGrid w:val="0"/>
              <w:jc w:val="both"/>
            </w:pPr>
            <w:r>
              <w:t>Виділений сектор військових поховань (алея Слави) на кладовищі по вул. Скирди, який знаходиться на правій стороні головної алеї, розмір ділянки -30м*3м.</w:t>
            </w:r>
          </w:p>
        </w:tc>
      </w:tr>
      <w:tr w:rsidR="00EB638E" w:rsidRPr="00D4103D" w:rsidTr="00D97B45">
        <w:tc>
          <w:tcPr>
            <w:tcW w:w="720" w:type="dxa"/>
            <w:shd w:val="clear" w:color="auto" w:fill="auto"/>
          </w:tcPr>
          <w:p w:rsidR="00EB638E" w:rsidRDefault="00EB638E" w:rsidP="00D97B45">
            <w:pPr>
              <w:jc w:val="center"/>
            </w:pPr>
            <w:r>
              <w:lastRenderedPageBreak/>
              <w:t>24</w:t>
            </w:r>
          </w:p>
        </w:tc>
        <w:tc>
          <w:tcPr>
            <w:tcW w:w="4080" w:type="dxa"/>
            <w:shd w:val="clear" w:color="auto" w:fill="auto"/>
          </w:tcPr>
          <w:p w:rsidR="00EB638E" w:rsidRDefault="00EB638E" w:rsidP="00D97B45">
            <w:pPr>
              <w:pStyle w:val="a5"/>
              <w:jc w:val="both"/>
              <w:rPr>
                <w:sz w:val="20"/>
                <w:szCs w:val="20"/>
              </w:rPr>
            </w:pPr>
            <w:r>
              <w:t>Вивчити можливість встановлення пам’ятних дошок на будівлях, в яких тривалий час проживали загиблі військовослужбовці – мешканці        м. Знам’янки</w:t>
            </w:r>
          </w:p>
        </w:tc>
        <w:tc>
          <w:tcPr>
            <w:tcW w:w="3000" w:type="dxa"/>
            <w:shd w:val="clear" w:color="auto" w:fill="auto"/>
          </w:tcPr>
          <w:p w:rsidR="00EB638E" w:rsidRDefault="00EB638E" w:rsidP="00D97B45">
            <w:pPr>
              <w:jc w:val="center"/>
              <w:rPr>
                <w:sz w:val="20"/>
              </w:rPr>
            </w:pPr>
            <w:r>
              <w:rPr>
                <w:sz w:val="20"/>
              </w:rPr>
              <w:t>Міська рада, міськвиконком, відділ культури і туризму міськвиконкому, громадські, благодійні,</w:t>
            </w:r>
          </w:p>
          <w:p w:rsidR="00EB638E" w:rsidRDefault="00EB638E" w:rsidP="00D97B45">
            <w:pPr>
              <w:pStyle w:val="ac"/>
              <w:jc w:val="center"/>
              <w:rPr>
                <w:bCs/>
                <w:color w:val="1C1C1C"/>
              </w:rPr>
            </w:pPr>
            <w:r>
              <w:rPr>
                <w:sz w:val="20"/>
                <w:szCs w:val="20"/>
              </w:rPr>
              <w:t>волонтерські організації</w:t>
            </w:r>
          </w:p>
        </w:tc>
        <w:tc>
          <w:tcPr>
            <w:tcW w:w="7259" w:type="dxa"/>
            <w:shd w:val="clear" w:color="auto" w:fill="auto"/>
          </w:tcPr>
          <w:p w:rsidR="00EB638E" w:rsidRDefault="00EB638E" w:rsidP="00D97B45">
            <w:pPr>
              <w:jc w:val="both"/>
            </w:pPr>
            <w:r>
              <w:rPr>
                <w:bCs/>
                <w:color w:val="1C1C1C"/>
              </w:rPr>
              <w:t>06 травня 2015 року в Знам'янській загальноосвітній школі І-ІІІ ступенів №1 ім. Т.Шевченка відбулося урочисте відкриття пам'ятної меморіальної дошки на честь випускника школи, добровольця 42 Кіровоградського батальйону територіальної оборони Збройних сил України, загиблого в зоні проведення антитерористичної операції - Віктора Голого</w:t>
            </w:r>
            <w:r>
              <w:t>.</w:t>
            </w:r>
          </w:p>
        </w:tc>
      </w:tr>
      <w:tr w:rsidR="00EB638E" w:rsidRPr="00D4103D" w:rsidTr="00D97B45">
        <w:tc>
          <w:tcPr>
            <w:tcW w:w="720" w:type="dxa"/>
            <w:shd w:val="clear" w:color="auto" w:fill="auto"/>
          </w:tcPr>
          <w:p w:rsidR="00EB638E" w:rsidRDefault="00EB638E" w:rsidP="00D97B45">
            <w:pPr>
              <w:jc w:val="center"/>
            </w:pPr>
            <w:r>
              <w:t>25</w:t>
            </w:r>
          </w:p>
        </w:tc>
        <w:tc>
          <w:tcPr>
            <w:tcW w:w="4080" w:type="dxa"/>
            <w:shd w:val="clear" w:color="auto" w:fill="auto"/>
          </w:tcPr>
          <w:p w:rsidR="00EB638E" w:rsidRDefault="00EB638E" w:rsidP="00D97B45">
            <w:pPr>
              <w:pStyle w:val="ac"/>
              <w:jc w:val="both"/>
              <w:rPr>
                <w:sz w:val="20"/>
                <w:szCs w:val="20"/>
              </w:rPr>
            </w:pPr>
            <w:r>
              <w:t>Розгляд пропозицій громадськості щодо присвоєння назв новоствореним площам, вулицям, паркам, скверам, навчальним закладам міста з метою увічнення пам’яті про загиблих героїв</w:t>
            </w:r>
          </w:p>
        </w:tc>
        <w:tc>
          <w:tcPr>
            <w:tcW w:w="3000" w:type="dxa"/>
            <w:shd w:val="clear" w:color="auto" w:fill="auto"/>
          </w:tcPr>
          <w:p w:rsidR="00EB638E" w:rsidRDefault="00EB638E" w:rsidP="00D97B45">
            <w:pPr>
              <w:jc w:val="center"/>
              <w:rPr>
                <w:sz w:val="20"/>
              </w:rPr>
            </w:pPr>
            <w:r>
              <w:rPr>
                <w:sz w:val="20"/>
              </w:rPr>
              <w:t>Міська рада, міськвиконком, топонімічна комісія міськвиконкому, громадські, благодійні,</w:t>
            </w:r>
          </w:p>
          <w:p w:rsidR="00EB638E" w:rsidRDefault="00EB638E" w:rsidP="00D97B45">
            <w:pPr>
              <w:pStyle w:val="ac"/>
              <w:jc w:val="center"/>
            </w:pPr>
            <w:r>
              <w:rPr>
                <w:sz w:val="20"/>
                <w:szCs w:val="20"/>
              </w:rPr>
              <w:t>волонтерські організації</w:t>
            </w:r>
          </w:p>
        </w:tc>
        <w:tc>
          <w:tcPr>
            <w:tcW w:w="7259" w:type="dxa"/>
            <w:shd w:val="clear" w:color="auto" w:fill="auto"/>
          </w:tcPr>
          <w:p w:rsidR="00EB638E" w:rsidRPr="00367D04" w:rsidRDefault="00EB638E" w:rsidP="00D97B45">
            <w:pPr>
              <w:autoSpaceDE w:val="0"/>
              <w:autoSpaceDN w:val="0"/>
              <w:adjustRightInd w:val="0"/>
              <w:jc w:val="both"/>
            </w:pPr>
            <w:r w:rsidRPr="00367D04">
              <w:rPr>
                <w:rFonts w:eastAsia="Calibri"/>
                <w:lang w:eastAsia="en-US"/>
              </w:rPr>
              <w:t>18 вересня 2015 року на пленарне засідання міської ради було винесено проект рішення «Про перейменування вулиць міста» відповідно до якого пропонувалося п</w:t>
            </w:r>
            <w:r w:rsidRPr="00367D04">
              <w:t>ерейменувати у місті Знам’янка:</w:t>
            </w:r>
          </w:p>
          <w:p w:rsidR="00EB638E" w:rsidRPr="00367D04" w:rsidRDefault="00EB638E" w:rsidP="00D97B45">
            <w:pPr>
              <w:autoSpaceDE w:val="0"/>
              <w:autoSpaceDN w:val="0"/>
              <w:adjustRightInd w:val="0"/>
              <w:jc w:val="both"/>
            </w:pPr>
            <w:r w:rsidRPr="00367D04">
              <w:rPr>
                <w:rFonts w:ascii="Symbol" w:hAnsi="Symbol" w:cs="Symbol"/>
              </w:rPr>
              <w:t></w:t>
            </w:r>
            <w:r w:rsidRPr="00367D04">
              <w:rPr>
                <w:rFonts w:ascii="Symbol" w:hAnsi="Symbol" w:cs="Symbol"/>
              </w:rPr>
              <w:t></w:t>
            </w:r>
            <w:r w:rsidRPr="00367D04">
              <w:t>вулицю Леніна у вулицю Центральну;</w:t>
            </w:r>
          </w:p>
          <w:p w:rsidR="00EB638E" w:rsidRPr="00367D04" w:rsidRDefault="00EB638E" w:rsidP="00D97B45">
            <w:pPr>
              <w:autoSpaceDE w:val="0"/>
              <w:autoSpaceDN w:val="0"/>
              <w:adjustRightInd w:val="0"/>
              <w:jc w:val="both"/>
            </w:pPr>
            <w:r w:rsidRPr="00367D04">
              <w:rPr>
                <w:rFonts w:ascii="Symbol" w:hAnsi="Symbol" w:cs="Symbol"/>
              </w:rPr>
              <w:t></w:t>
            </w:r>
            <w:r w:rsidRPr="00367D04">
              <w:rPr>
                <w:rFonts w:ascii="Symbol" w:hAnsi="Symbol" w:cs="Symbol"/>
              </w:rPr>
              <w:t></w:t>
            </w:r>
            <w:r w:rsidRPr="00367D04">
              <w:t>вулицю Ворошилова у вулицю Переможців;</w:t>
            </w:r>
          </w:p>
          <w:p w:rsidR="00EB638E" w:rsidRPr="00367D04" w:rsidRDefault="00EB638E" w:rsidP="00D97B45">
            <w:pPr>
              <w:autoSpaceDE w:val="0"/>
              <w:autoSpaceDN w:val="0"/>
              <w:adjustRightInd w:val="0"/>
              <w:jc w:val="both"/>
            </w:pPr>
            <w:r w:rsidRPr="00367D04">
              <w:rPr>
                <w:rFonts w:ascii="Symbol" w:hAnsi="Symbol" w:cs="Symbol"/>
              </w:rPr>
              <w:t></w:t>
            </w:r>
            <w:r w:rsidRPr="00367D04">
              <w:rPr>
                <w:rFonts w:ascii="Symbol" w:hAnsi="Symbol" w:cs="Symbol"/>
              </w:rPr>
              <w:t></w:t>
            </w:r>
            <w:r w:rsidRPr="00367D04">
              <w:t>вулицю 30 років ВЛКСМ у вулицю Деповську;</w:t>
            </w:r>
          </w:p>
          <w:p w:rsidR="00EB638E" w:rsidRPr="00367D04" w:rsidRDefault="00EB638E" w:rsidP="00D97B45">
            <w:pPr>
              <w:autoSpaceDE w:val="0"/>
              <w:autoSpaceDN w:val="0"/>
              <w:adjustRightInd w:val="0"/>
              <w:jc w:val="both"/>
            </w:pPr>
            <w:r w:rsidRPr="00367D04">
              <w:rPr>
                <w:rFonts w:ascii="Symbol" w:hAnsi="Symbol" w:cs="Symbol"/>
              </w:rPr>
              <w:t></w:t>
            </w:r>
            <w:r w:rsidRPr="00367D04">
              <w:rPr>
                <w:rFonts w:ascii="Symbol" w:hAnsi="Symbol" w:cs="Symbol"/>
              </w:rPr>
              <w:t></w:t>
            </w:r>
            <w:r w:rsidRPr="00367D04">
              <w:t>вулицю Дзержинського у вулицю В’ячеслава Черновола;</w:t>
            </w:r>
          </w:p>
          <w:p w:rsidR="00EB638E" w:rsidRPr="00367D04" w:rsidRDefault="00EB638E" w:rsidP="00D97B45">
            <w:pPr>
              <w:autoSpaceDE w:val="0"/>
              <w:autoSpaceDN w:val="0"/>
              <w:adjustRightInd w:val="0"/>
              <w:jc w:val="both"/>
            </w:pPr>
            <w:r w:rsidRPr="00367D04">
              <w:rPr>
                <w:rFonts w:ascii="Symbol" w:hAnsi="Symbol" w:cs="Symbol"/>
              </w:rPr>
              <w:t></w:t>
            </w:r>
            <w:r w:rsidRPr="00367D04">
              <w:rPr>
                <w:rFonts w:ascii="Symbol" w:hAnsi="Symbol" w:cs="Symbol"/>
              </w:rPr>
              <w:t></w:t>
            </w:r>
            <w:r w:rsidRPr="00367D04">
              <w:t>провулок Дзержинського у провулок В’ячеслава Черновола. Проект рішення було знято з розгляду</w:t>
            </w:r>
            <w:r w:rsidRPr="00367D04">
              <w:rPr>
                <w:szCs w:val="22"/>
              </w:rPr>
              <w:t xml:space="preserve"> за результатами пропозицій, наданих під час його розгляду на депутатських комісіях. Депутати мотивували його зняття у зв’язку із </w:t>
            </w:r>
            <w:r>
              <w:rPr>
                <w:szCs w:val="22"/>
              </w:rPr>
              <w:t xml:space="preserve">початком </w:t>
            </w:r>
            <w:r w:rsidRPr="00367D04">
              <w:rPr>
                <w:szCs w:val="22"/>
              </w:rPr>
              <w:t>виборч</w:t>
            </w:r>
            <w:r>
              <w:rPr>
                <w:szCs w:val="22"/>
              </w:rPr>
              <w:t>ого</w:t>
            </w:r>
            <w:r w:rsidRPr="00367D04">
              <w:rPr>
                <w:szCs w:val="22"/>
              </w:rPr>
              <w:t xml:space="preserve"> процес</w:t>
            </w:r>
            <w:r>
              <w:rPr>
                <w:szCs w:val="22"/>
              </w:rPr>
              <w:t xml:space="preserve">у </w:t>
            </w:r>
            <w:r w:rsidRPr="00367D04">
              <w:rPr>
                <w:szCs w:val="22"/>
              </w:rPr>
              <w:t xml:space="preserve">та подальшою необхідністю внесення відповідних змін до назв вулиць в документах відділу ведення державного реєстру виборців, територіальної виборчої комісії тощо. Запропоновано розглянути дане питання </w:t>
            </w:r>
            <w:r>
              <w:rPr>
                <w:szCs w:val="22"/>
              </w:rPr>
              <w:t>пізніше</w:t>
            </w:r>
            <w:r w:rsidRPr="00367D04">
              <w:rPr>
                <w:szCs w:val="22"/>
              </w:rPr>
              <w:t>.</w:t>
            </w:r>
          </w:p>
        </w:tc>
      </w:tr>
      <w:tr w:rsidR="00EB638E" w:rsidTr="00D97B45">
        <w:tc>
          <w:tcPr>
            <w:tcW w:w="720" w:type="dxa"/>
            <w:shd w:val="clear" w:color="auto" w:fill="auto"/>
          </w:tcPr>
          <w:p w:rsidR="00EB638E" w:rsidRDefault="00EB638E" w:rsidP="00D97B45">
            <w:pPr>
              <w:jc w:val="center"/>
            </w:pPr>
            <w:r>
              <w:t>26</w:t>
            </w: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tc>
        <w:tc>
          <w:tcPr>
            <w:tcW w:w="4080" w:type="dxa"/>
            <w:shd w:val="clear" w:color="auto" w:fill="auto"/>
          </w:tcPr>
          <w:p w:rsidR="00EB638E" w:rsidRDefault="00EB638E" w:rsidP="00D97B45">
            <w:pPr>
              <w:pStyle w:val="ac"/>
              <w:jc w:val="both"/>
              <w:rPr>
                <w:sz w:val="20"/>
                <w:szCs w:val="20"/>
              </w:rPr>
            </w:pPr>
            <w:r>
              <w:t>Створення у міському краєзнавчому  музеї та бібліотечних закладах тематичних виставок, експозицій, у тому числі фотовиставок, присвячених героїзму учасників АТО</w:t>
            </w:r>
          </w:p>
        </w:tc>
        <w:tc>
          <w:tcPr>
            <w:tcW w:w="3000" w:type="dxa"/>
            <w:shd w:val="clear" w:color="auto" w:fill="auto"/>
          </w:tcPr>
          <w:p w:rsidR="00EB638E" w:rsidRDefault="00EB638E" w:rsidP="00D97B45">
            <w:pPr>
              <w:pStyle w:val="ac"/>
              <w:jc w:val="center"/>
              <w:rPr>
                <w:color w:val="1C1C1C"/>
              </w:rPr>
            </w:pPr>
            <w:r>
              <w:rPr>
                <w:sz w:val="20"/>
                <w:szCs w:val="20"/>
              </w:rPr>
              <w:t>Відділ культури і туризму міськвиконкому</w:t>
            </w:r>
          </w:p>
        </w:tc>
        <w:tc>
          <w:tcPr>
            <w:tcW w:w="7259" w:type="dxa"/>
            <w:shd w:val="clear" w:color="auto" w:fill="auto"/>
          </w:tcPr>
          <w:p w:rsidR="00EB638E" w:rsidRPr="00971A79" w:rsidRDefault="00EB638E" w:rsidP="00D97B45">
            <w:pPr>
              <w:pStyle w:val="ac"/>
              <w:snapToGrid w:val="0"/>
              <w:jc w:val="both"/>
            </w:pPr>
            <w:r w:rsidRPr="00971A79">
              <w:t>Централізована бібліотечна система міста закликала долучитися до Всеукраїнської акції “Бібліотека українського воїна”. За ініціативою Міністерства культури України для підтримки бойового духу та патріотичного виховання українських військовослужбовців бібліотеками міста будуть збиратися книги. Організатори акції мають намір передати зібрані книги до бібліотек військових частин Збройних сил України.</w:t>
            </w:r>
          </w:p>
          <w:p w:rsidR="00EB638E" w:rsidRPr="00971A79" w:rsidRDefault="00EB638E" w:rsidP="00D97B45">
            <w:pPr>
              <w:pStyle w:val="ac"/>
              <w:snapToGrid w:val="0"/>
              <w:jc w:val="both"/>
            </w:pPr>
            <w:r w:rsidRPr="00971A79">
              <w:t>У міському краєзнавчому музеї створена постійно діюча експозиція “Герої не вмирають”.</w:t>
            </w:r>
          </w:p>
          <w:p w:rsidR="00EB638E" w:rsidRPr="00971A79" w:rsidRDefault="00EB638E" w:rsidP="00D97B45">
            <w:pPr>
              <w:pStyle w:val="ac"/>
              <w:snapToGrid w:val="0"/>
              <w:jc w:val="both"/>
            </w:pPr>
            <w:r w:rsidRPr="00971A79">
              <w:t xml:space="preserve">З вересня 2014 року музеєм проведено ряд акцій і заходів по вшануванню загиблих Героїв АТО: Дмитра Цуркана та Віктора </w:t>
            </w:r>
            <w:r w:rsidRPr="00971A79">
              <w:lastRenderedPageBreak/>
              <w:t>Голого. Було створено і відкрито фотовиставку життя і діяльності В.Голого, яка експонувалась в обласному художньому музеї та використовувалась під час акцій і заходів в пам'ять Героя. Створено документальний фільм та радіопередачу пам'яті Віктора. Збираються матеріали для створення документального фільму пам'яті Дмитра Цуркана. У Міській бібліотеці №1 було організовано перегляд відео “Солдат війни не обирає”.</w:t>
            </w:r>
          </w:p>
        </w:tc>
      </w:tr>
      <w:tr w:rsidR="00EB638E" w:rsidTr="00D97B45">
        <w:tc>
          <w:tcPr>
            <w:tcW w:w="720" w:type="dxa"/>
            <w:shd w:val="clear" w:color="auto" w:fill="auto"/>
          </w:tcPr>
          <w:p w:rsidR="00EB638E" w:rsidRDefault="00EB638E" w:rsidP="00D97B45">
            <w:pPr>
              <w:jc w:val="center"/>
            </w:pPr>
            <w:r>
              <w:lastRenderedPageBreak/>
              <w:t>27</w:t>
            </w:r>
          </w:p>
        </w:tc>
        <w:tc>
          <w:tcPr>
            <w:tcW w:w="4080" w:type="dxa"/>
            <w:shd w:val="clear" w:color="auto" w:fill="auto"/>
          </w:tcPr>
          <w:p w:rsidR="00EB638E" w:rsidRDefault="00EB638E" w:rsidP="00D97B45">
            <w:pPr>
              <w:pStyle w:val="ac"/>
              <w:jc w:val="both"/>
              <w:rPr>
                <w:sz w:val="20"/>
                <w:szCs w:val="20"/>
              </w:rPr>
            </w:pPr>
            <w:r>
              <w:t>Забезпечення безоплатного відвідування закладів культури членами сімей загиблих учасників АТО</w:t>
            </w:r>
          </w:p>
        </w:tc>
        <w:tc>
          <w:tcPr>
            <w:tcW w:w="3000" w:type="dxa"/>
            <w:shd w:val="clear" w:color="auto" w:fill="auto"/>
          </w:tcPr>
          <w:p w:rsidR="00EB638E" w:rsidRDefault="00EB638E" w:rsidP="00D97B45">
            <w:pPr>
              <w:pStyle w:val="ac"/>
              <w:jc w:val="center"/>
              <w:rPr>
                <w:color w:val="333333"/>
              </w:rPr>
            </w:pPr>
            <w:r>
              <w:rPr>
                <w:sz w:val="20"/>
                <w:szCs w:val="20"/>
              </w:rPr>
              <w:t>Відділ культури і туризму міськвиконкому</w:t>
            </w:r>
          </w:p>
        </w:tc>
        <w:tc>
          <w:tcPr>
            <w:tcW w:w="7259" w:type="dxa"/>
            <w:shd w:val="clear" w:color="auto" w:fill="auto"/>
          </w:tcPr>
          <w:p w:rsidR="00EB638E" w:rsidRPr="00493AA0" w:rsidRDefault="00EB638E" w:rsidP="00D97B45">
            <w:pPr>
              <w:pStyle w:val="ac"/>
              <w:snapToGrid w:val="0"/>
              <w:jc w:val="both"/>
            </w:pPr>
            <w:r w:rsidRPr="00493AA0">
              <w:t>У міському краєзнавчому музеї передбачено проведення безкоштовних екскурсій для членів сімей загиблих учасників АТО. До дитячої музичної школи ім.В.Лисенка звернень щодо навчання дітей членів сімей загиблих учасників АТО не надходило.</w:t>
            </w:r>
          </w:p>
        </w:tc>
      </w:tr>
      <w:tr w:rsidR="00EB638E" w:rsidTr="00D97B45">
        <w:tc>
          <w:tcPr>
            <w:tcW w:w="720" w:type="dxa"/>
            <w:shd w:val="clear" w:color="auto" w:fill="auto"/>
          </w:tcPr>
          <w:p w:rsidR="00EB638E" w:rsidRDefault="00EB638E" w:rsidP="00D97B45">
            <w:pPr>
              <w:jc w:val="center"/>
            </w:pPr>
            <w:r>
              <w:t>28</w:t>
            </w:r>
          </w:p>
        </w:tc>
        <w:tc>
          <w:tcPr>
            <w:tcW w:w="4080" w:type="dxa"/>
            <w:shd w:val="clear" w:color="auto" w:fill="auto"/>
          </w:tcPr>
          <w:p w:rsidR="00EB638E" w:rsidRDefault="00EB638E" w:rsidP="00D97B45">
            <w:pPr>
              <w:pStyle w:val="ac"/>
              <w:jc w:val="both"/>
              <w:rPr>
                <w:sz w:val="20"/>
                <w:szCs w:val="20"/>
              </w:rPr>
            </w:pPr>
            <w:r>
              <w:t>Забезпечити підготовку біографічного довідника учасників АТО - мешканців міста Знам'янка</w:t>
            </w:r>
          </w:p>
        </w:tc>
        <w:tc>
          <w:tcPr>
            <w:tcW w:w="3000" w:type="dxa"/>
            <w:shd w:val="clear" w:color="auto" w:fill="auto"/>
          </w:tcPr>
          <w:p w:rsidR="00EB638E" w:rsidRDefault="00EB638E" w:rsidP="00D97B45">
            <w:pPr>
              <w:pStyle w:val="ac"/>
              <w:jc w:val="center"/>
              <w:rPr>
                <w:bCs/>
                <w:color w:val="333333"/>
              </w:rPr>
            </w:pPr>
            <w:r>
              <w:rPr>
                <w:sz w:val="20"/>
                <w:szCs w:val="20"/>
              </w:rPr>
              <w:t>Архівний відділ міськвиконкому</w:t>
            </w:r>
          </w:p>
        </w:tc>
        <w:tc>
          <w:tcPr>
            <w:tcW w:w="7259" w:type="dxa"/>
            <w:shd w:val="clear" w:color="auto" w:fill="auto"/>
          </w:tcPr>
          <w:p w:rsidR="00EB638E" w:rsidRPr="000D4323" w:rsidRDefault="00EB638E" w:rsidP="00D97B45">
            <w:pPr>
              <w:tabs>
                <w:tab w:val="left" w:pos="705"/>
                <w:tab w:val="left" w:pos="1695"/>
              </w:tabs>
              <w:jc w:val="both"/>
            </w:pPr>
            <w:r w:rsidRPr="000D4323">
              <w:rPr>
                <w:bCs/>
              </w:rPr>
              <w:t xml:space="preserve">Продовжуються робота по виявленню відомостей про загиблих учасників </w:t>
            </w:r>
            <w:r w:rsidRPr="000D4323">
              <w:t>антитерористичної операції.</w:t>
            </w:r>
          </w:p>
          <w:p w:rsidR="00EB638E" w:rsidRPr="000D4323" w:rsidRDefault="00EB638E" w:rsidP="00D97B45">
            <w:pPr>
              <w:tabs>
                <w:tab w:val="left" w:pos="705"/>
                <w:tab w:val="left" w:pos="1695"/>
              </w:tabs>
              <w:jc w:val="both"/>
            </w:pPr>
            <w:r w:rsidRPr="000D4323">
              <w:t>На даний час в архівному відділі зберігаються біографічні дані та фотографії двох загиблих воїнів АТО:</w:t>
            </w:r>
          </w:p>
          <w:p w:rsidR="00EB638E" w:rsidRPr="000D4323" w:rsidRDefault="00EB638E" w:rsidP="00D97B45">
            <w:pPr>
              <w:tabs>
                <w:tab w:val="left" w:pos="705"/>
                <w:tab w:val="left" w:pos="1695"/>
              </w:tabs>
              <w:ind w:firstLine="720"/>
              <w:jc w:val="both"/>
            </w:pPr>
            <w:r w:rsidRPr="000D4323">
              <w:t>- Віктора Анатолійовича Голого (Голікова);</w:t>
            </w:r>
          </w:p>
          <w:p w:rsidR="00EB638E" w:rsidRPr="000D4323" w:rsidRDefault="00EB638E" w:rsidP="00D97B45">
            <w:pPr>
              <w:tabs>
                <w:tab w:val="left" w:pos="705"/>
                <w:tab w:val="left" w:pos="1695"/>
              </w:tabs>
              <w:snapToGrid w:val="0"/>
              <w:ind w:firstLine="720"/>
              <w:jc w:val="both"/>
            </w:pPr>
            <w:r w:rsidRPr="000D4323">
              <w:t>- Дмитра Володимировича Цуркана.</w:t>
            </w:r>
          </w:p>
        </w:tc>
      </w:tr>
      <w:tr w:rsidR="00EB638E" w:rsidTr="00D97B45">
        <w:tc>
          <w:tcPr>
            <w:tcW w:w="15059" w:type="dxa"/>
            <w:gridSpan w:val="4"/>
            <w:shd w:val="clear" w:color="auto" w:fill="auto"/>
          </w:tcPr>
          <w:p w:rsidR="00EB638E" w:rsidRPr="00947A9B" w:rsidRDefault="00EB638E" w:rsidP="00D97B45">
            <w:pPr>
              <w:tabs>
                <w:tab w:val="left" w:pos="705"/>
                <w:tab w:val="left" w:pos="1695"/>
              </w:tabs>
              <w:jc w:val="center"/>
              <w:rPr>
                <w:b/>
                <w:bCs/>
              </w:rPr>
            </w:pPr>
            <w:r w:rsidRPr="00947A9B">
              <w:rPr>
                <w:b/>
                <w:bCs/>
              </w:rPr>
              <w:t>Патріотичне виховання молодого покоління</w:t>
            </w:r>
          </w:p>
        </w:tc>
      </w:tr>
      <w:tr w:rsidR="00EB638E" w:rsidTr="00D97B45">
        <w:tc>
          <w:tcPr>
            <w:tcW w:w="720" w:type="dxa"/>
            <w:shd w:val="clear" w:color="auto" w:fill="auto"/>
          </w:tcPr>
          <w:p w:rsidR="00EB638E" w:rsidRDefault="00EB638E" w:rsidP="00D97B45">
            <w:pPr>
              <w:jc w:val="center"/>
            </w:pPr>
            <w:r>
              <w:t>29</w:t>
            </w:r>
          </w:p>
        </w:tc>
        <w:tc>
          <w:tcPr>
            <w:tcW w:w="4080" w:type="dxa"/>
            <w:shd w:val="clear" w:color="auto" w:fill="auto"/>
          </w:tcPr>
          <w:p w:rsidR="00EB638E" w:rsidRDefault="00EB638E" w:rsidP="00D97B45">
            <w:pPr>
              <w:pStyle w:val="a5"/>
              <w:jc w:val="both"/>
              <w:rPr>
                <w:sz w:val="20"/>
                <w:szCs w:val="20"/>
              </w:rPr>
            </w:pPr>
            <w:r>
              <w:t>Організація зустрічей учнів загальноосвітніх шкіл міста та студентів з учасниками антитерористичної операції та представниками громадських, благодійних, волонтерських, релігійних організацій, які надають їм допомогу</w:t>
            </w:r>
          </w:p>
        </w:tc>
        <w:tc>
          <w:tcPr>
            <w:tcW w:w="3000" w:type="dxa"/>
            <w:shd w:val="clear" w:color="auto" w:fill="auto"/>
          </w:tcPr>
          <w:p w:rsidR="00EB638E" w:rsidRPr="00202CD3" w:rsidRDefault="00EB638E" w:rsidP="00D97B45">
            <w:pPr>
              <w:jc w:val="center"/>
              <w:rPr>
                <w:sz w:val="20"/>
                <w:lang w:val="uk-UA"/>
              </w:rPr>
            </w:pPr>
            <w:r w:rsidRPr="00202CD3">
              <w:rPr>
                <w:sz w:val="20"/>
                <w:lang w:val="uk-UA"/>
              </w:rPr>
              <w:t>Міська рада, міськвиконком,</w:t>
            </w:r>
          </w:p>
          <w:p w:rsidR="00EB638E" w:rsidRPr="00202CD3" w:rsidRDefault="00EB638E" w:rsidP="00D97B45">
            <w:pPr>
              <w:jc w:val="center"/>
              <w:rPr>
                <w:sz w:val="20"/>
                <w:lang w:val="uk-UA"/>
              </w:rPr>
            </w:pPr>
            <w:r w:rsidRPr="00202CD3">
              <w:rPr>
                <w:sz w:val="20"/>
                <w:lang w:val="uk-UA"/>
              </w:rPr>
              <w:t>відділ освіти</w:t>
            </w:r>
          </w:p>
          <w:p w:rsidR="00EB638E" w:rsidRPr="00202CD3" w:rsidRDefault="00EB638E" w:rsidP="00D97B45">
            <w:pPr>
              <w:jc w:val="center"/>
              <w:rPr>
                <w:sz w:val="20"/>
                <w:lang w:val="uk-UA"/>
              </w:rPr>
            </w:pPr>
            <w:r w:rsidRPr="00202CD3">
              <w:rPr>
                <w:sz w:val="20"/>
                <w:lang w:val="uk-UA"/>
              </w:rPr>
              <w:t>міськвиконкому, Знам’янський професійний ліцей,</w:t>
            </w:r>
          </w:p>
          <w:p w:rsidR="00EB638E" w:rsidRPr="00202CD3" w:rsidRDefault="00EB638E" w:rsidP="00D97B45">
            <w:pPr>
              <w:jc w:val="center"/>
              <w:rPr>
                <w:sz w:val="20"/>
                <w:lang w:val="uk-UA"/>
              </w:rPr>
            </w:pPr>
            <w:r w:rsidRPr="00202CD3">
              <w:rPr>
                <w:sz w:val="20"/>
                <w:lang w:val="uk-UA"/>
              </w:rPr>
              <w:t xml:space="preserve">професійно-технічне </w:t>
            </w:r>
          </w:p>
          <w:p w:rsidR="00EB638E" w:rsidRPr="00202CD3" w:rsidRDefault="00EB638E" w:rsidP="00D97B45">
            <w:pPr>
              <w:jc w:val="center"/>
              <w:rPr>
                <w:sz w:val="20"/>
                <w:lang w:val="uk-UA"/>
              </w:rPr>
            </w:pPr>
            <w:r w:rsidRPr="00202CD3">
              <w:rPr>
                <w:sz w:val="20"/>
                <w:lang w:val="uk-UA"/>
              </w:rPr>
              <w:t>училище № 12,</w:t>
            </w:r>
          </w:p>
          <w:p w:rsidR="00EB638E" w:rsidRPr="00202CD3" w:rsidRDefault="00EB638E" w:rsidP="00D97B45">
            <w:pPr>
              <w:jc w:val="center"/>
              <w:rPr>
                <w:lang w:val="uk-UA"/>
              </w:rPr>
            </w:pPr>
            <w:r w:rsidRPr="00202CD3">
              <w:rPr>
                <w:sz w:val="20"/>
                <w:lang w:val="uk-UA"/>
              </w:rPr>
              <w:t>громадські, благодійні, волонтерські, релігійні організації</w:t>
            </w:r>
          </w:p>
        </w:tc>
        <w:tc>
          <w:tcPr>
            <w:tcW w:w="7259" w:type="dxa"/>
            <w:shd w:val="clear" w:color="auto" w:fill="auto"/>
          </w:tcPr>
          <w:p w:rsidR="00EB638E" w:rsidRPr="006800BD" w:rsidRDefault="00EB638E" w:rsidP="00D97B45">
            <w:pPr>
              <w:pStyle w:val="ac"/>
              <w:snapToGrid w:val="0"/>
              <w:jc w:val="both"/>
            </w:pPr>
            <w:r w:rsidRPr="00202CD3">
              <w:rPr>
                <w:lang w:val="uk-UA"/>
              </w:rPr>
              <w:t xml:space="preserve">  </w:t>
            </w:r>
            <w:r w:rsidRPr="006800BD">
              <w:t>Загальноосвітні навчальні заклади міста Знам’янка та                    смт. Знам’янка Друга здійснюють організаційні заходи щодо проведення зустрічей з учасниками АТО.</w:t>
            </w:r>
          </w:p>
          <w:p w:rsidR="00EB638E" w:rsidRPr="006800BD" w:rsidRDefault="00EB638E" w:rsidP="00D97B45">
            <w:pPr>
              <w:pStyle w:val="ac"/>
              <w:snapToGrid w:val="0"/>
              <w:jc w:val="both"/>
            </w:pPr>
            <w:r w:rsidRPr="006800BD">
              <w:t xml:space="preserve">  </w:t>
            </w:r>
            <w:r>
              <w:t xml:space="preserve">Протягом звітного періоду </w:t>
            </w:r>
            <w:r w:rsidRPr="006800BD">
              <w:t>загальноосвітні та дошкільн</w:t>
            </w:r>
            <w:r>
              <w:t>і</w:t>
            </w:r>
            <w:r w:rsidRPr="006800BD">
              <w:t xml:space="preserve"> навчальн</w:t>
            </w:r>
            <w:r>
              <w:t>і</w:t>
            </w:r>
            <w:r w:rsidRPr="006800BD">
              <w:t xml:space="preserve"> заклад</w:t>
            </w:r>
            <w:r>
              <w:t>и</w:t>
            </w:r>
            <w:r w:rsidRPr="006800BD">
              <w:t xml:space="preserve"> міста </w:t>
            </w:r>
            <w:r>
              <w:t xml:space="preserve">активно надавали </w:t>
            </w:r>
            <w:r w:rsidRPr="006800BD">
              <w:t>волонтерську допомогу учасникам АТО (одяг, продукти харчування, та інше). В дошкільних та загальноосвітніх навчальних закладах виготовляються плакати, малюнки в підтримку морального духу учасників АТО.</w:t>
            </w:r>
          </w:p>
        </w:tc>
      </w:tr>
      <w:tr w:rsidR="00EB638E" w:rsidTr="00D97B45">
        <w:tc>
          <w:tcPr>
            <w:tcW w:w="720" w:type="dxa"/>
            <w:shd w:val="clear" w:color="auto" w:fill="auto"/>
          </w:tcPr>
          <w:p w:rsidR="00EB638E" w:rsidRDefault="00EB638E" w:rsidP="00D97B45">
            <w:pPr>
              <w:jc w:val="center"/>
            </w:pPr>
            <w:r>
              <w:t>30</w:t>
            </w:r>
          </w:p>
        </w:tc>
        <w:tc>
          <w:tcPr>
            <w:tcW w:w="4080" w:type="dxa"/>
            <w:shd w:val="clear" w:color="auto" w:fill="auto"/>
          </w:tcPr>
          <w:p w:rsidR="00EB638E" w:rsidRDefault="00EB638E" w:rsidP="00D97B45">
            <w:pPr>
              <w:pStyle w:val="a5"/>
              <w:jc w:val="both"/>
              <w:rPr>
                <w:sz w:val="20"/>
                <w:szCs w:val="20"/>
              </w:rPr>
            </w:pPr>
            <w: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w:t>
            </w:r>
            <w:r>
              <w:lastRenderedPageBreak/>
              <w:t>захисників, які віддали життя за незалежність України</w:t>
            </w:r>
          </w:p>
        </w:tc>
        <w:tc>
          <w:tcPr>
            <w:tcW w:w="3000" w:type="dxa"/>
            <w:shd w:val="clear" w:color="auto" w:fill="auto"/>
          </w:tcPr>
          <w:p w:rsidR="00EB638E" w:rsidRDefault="00EB638E" w:rsidP="00D97B45">
            <w:pPr>
              <w:pStyle w:val="a5"/>
              <w:jc w:val="center"/>
              <w:rPr>
                <w:sz w:val="20"/>
                <w:szCs w:val="20"/>
              </w:rPr>
            </w:pPr>
            <w:r>
              <w:rPr>
                <w:sz w:val="20"/>
                <w:szCs w:val="20"/>
              </w:rPr>
              <w:lastRenderedPageBreak/>
              <w:t>Міська рада, міськвиконком,</w:t>
            </w:r>
          </w:p>
          <w:p w:rsidR="00EB638E" w:rsidRDefault="00EB638E" w:rsidP="00D97B45">
            <w:pPr>
              <w:pStyle w:val="a5"/>
              <w:jc w:val="center"/>
              <w:rPr>
                <w:color w:val="333333"/>
              </w:rPr>
            </w:pPr>
            <w:r>
              <w:rPr>
                <w:sz w:val="20"/>
                <w:szCs w:val="20"/>
              </w:rPr>
              <w:t>відділ освіти міськвиконкому</w:t>
            </w:r>
          </w:p>
        </w:tc>
        <w:tc>
          <w:tcPr>
            <w:tcW w:w="7259" w:type="dxa"/>
            <w:shd w:val="clear" w:color="auto" w:fill="auto"/>
          </w:tcPr>
          <w:p w:rsidR="00EB638E" w:rsidRPr="00202CD3" w:rsidRDefault="00EB638E" w:rsidP="00D97B45">
            <w:pPr>
              <w:pStyle w:val="ac"/>
              <w:snapToGrid w:val="0"/>
              <w:jc w:val="both"/>
              <w:rPr>
                <w:lang w:val="uk-UA"/>
              </w:rPr>
            </w:pPr>
            <w:r w:rsidRPr="00202CD3">
              <w:rPr>
                <w:lang w:val="uk-UA"/>
              </w:rPr>
              <w:t>1. В загальноосвітніх навчальних закладах діють шкільні експозиції, присвячені воїнам Знам’янки, які захищають кордони України в зоні АТО.</w:t>
            </w:r>
          </w:p>
          <w:p w:rsidR="00EB638E" w:rsidRPr="0059335F" w:rsidRDefault="00EB638E" w:rsidP="00D97B45">
            <w:pPr>
              <w:jc w:val="both"/>
            </w:pPr>
            <w:r w:rsidRPr="0059335F">
              <w:t xml:space="preserve">2. Проводяться години спілкування про подвиги воїнів під час захисту України в наш час і під час Великої Вітчизняної війни: </w:t>
            </w:r>
          </w:p>
          <w:p w:rsidR="00EB638E" w:rsidRPr="0059335F" w:rsidRDefault="00EB638E" w:rsidP="00EB638E">
            <w:pPr>
              <w:numPr>
                <w:ilvl w:val="0"/>
                <w:numId w:val="7"/>
              </w:numPr>
              <w:suppressAutoHyphens/>
              <w:overflowPunct w:val="0"/>
              <w:autoSpaceDE w:val="0"/>
              <w:ind w:left="459" w:hanging="284"/>
              <w:jc w:val="both"/>
              <w:textAlignment w:val="baseline"/>
            </w:pPr>
            <w:r w:rsidRPr="0059335F">
              <w:t>«Герої-земляки В.Голий та Д.Цуркан»;</w:t>
            </w:r>
          </w:p>
          <w:p w:rsidR="00EB638E" w:rsidRPr="0059335F" w:rsidRDefault="00EB638E" w:rsidP="00EB638E">
            <w:pPr>
              <w:numPr>
                <w:ilvl w:val="0"/>
                <w:numId w:val="7"/>
              </w:numPr>
              <w:suppressAutoHyphens/>
              <w:overflowPunct w:val="0"/>
              <w:autoSpaceDE w:val="0"/>
              <w:ind w:left="459" w:hanging="284"/>
              <w:jc w:val="both"/>
              <w:textAlignment w:val="baseline"/>
              <w:rPr>
                <w:bCs/>
              </w:rPr>
            </w:pPr>
            <w:r w:rsidRPr="0059335F">
              <w:lastRenderedPageBreak/>
              <w:t>«Знаєте, а нас могло не бути»;</w:t>
            </w:r>
          </w:p>
          <w:p w:rsidR="00EB638E" w:rsidRPr="0059335F" w:rsidRDefault="00EB638E" w:rsidP="00EB638E">
            <w:pPr>
              <w:numPr>
                <w:ilvl w:val="0"/>
                <w:numId w:val="7"/>
              </w:numPr>
              <w:suppressAutoHyphens/>
              <w:overflowPunct w:val="0"/>
              <w:autoSpaceDE w:val="0"/>
              <w:ind w:left="459" w:hanging="284"/>
              <w:jc w:val="both"/>
              <w:textAlignment w:val="baseline"/>
              <w:rPr>
                <w:bCs/>
              </w:rPr>
            </w:pPr>
            <w:r w:rsidRPr="0059335F">
              <w:rPr>
                <w:bCs/>
              </w:rPr>
              <w:t xml:space="preserve"> «Герої сучасні - нащадки героїв минулого»;</w:t>
            </w:r>
          </w:p>
          <w:p w:rsidR="00EB638E" w:rsidRPr="0059335F" w:rsidRDefault="00EB638E" w:rsidP="00EB638E">
            <w:pPr>
              <w:numPr>
                <w:ilvl w:val="0"/>
                <w:numId w:val="7"/>
              </w:numPr>
              <w:suppressAutoHyphens/>
              <w:overflowPunct w:val="0"/>
              <w:autoSpaceDE w:val="0"/>
              <w:ind w:left="459" w:hanging="284"/>
              <w:jc w:val="both"/>
              <w:textAlignment w:val="baseline"/>
              <w:rPr>
                <w:bCs/>
              </w:rPr>
            </w:pPr>
            <w:r w:rsidRPr="0059335F">
              <w:rPr>
                <w:bCs/>
              </w:rPr>
              <w:t>Перегляд фільму «Холодний Яр» та зустріч з режисерами фільму.</w:t>
            </w:r>
          </w:p>
          <w:p w:rsidR="00EB638E" w:rsidRPr="0059335F" w:rsidRDefault="00EB638E" w:rsidP="00D97B45">
            <w:pPr>
              <w:jc w:val="both"/>
            </w:pPr>
            <w:r w:rsidRPr="0059335F">
              <w:rPr>
                <w:bCs/>
              </w:rPr>
              <w:t>3.</w:t>
            </w:r>
            <w:r w:rsidRPr="0059335F">
              <w:t xml:space="preserve"> Конкурси  творчих робіт, присвячених боротьбі за незалежність України.</w:t>
            </w:r>
            <w:r>
              <w:t xml:space="preserve"> К</w:t>
            </w:r>
            <w:r w:rsidRPr="0059335F">
              <w:t>онкурс листів-малюнків «Лист учаснику боротьби за незалежність України»;</w:t>
            </w:r>
            <w:r>
              <w:t xml:space="preserve"> </w:t>
            </w:r>
            <w:r w:rsidRPr="0059335F">
              <w:t>акція «Валентинка для героя».</w:t>
            </w:r>
          </w:p>
          <w:p w:rsidR="00EB638E" w:rsidRPr="0059335F" w:rsidRDefault="00EB638E" w:rsidP="00D97B45">
            <w:pPr>
              <w:pStyle w:val="ac"/>
              <w:snapToGrid w:val="0"/>
              <w:jc w:val="both"/>
            </w:pPr>
            <w:r w:rsidRPr="0059335F">
              <w:t>4. Проводяться зустрічі з учасниками АТО, які тимчасово прибули додому.  Всі заходи висвітлюються на сайтах закладів освіти, відділу освіти.</w:t>
            </w:r>
          </w:p>
          <w:p w:rsidR="00EB638E" w:rsidRPr="0059335F" w:rsidRDefault="00EB638E" w:rsidP="00D97B45">
            <w:pPr>
              <w:pStyle w:val="ac"/>
              <w:snapToGrid w:val="0"/>
              <w:jc w:val="both"/>
            </w:pPr>
            <w:r w:rsidRPr="0059335F">
              <w:t>Всі заходи проводяться відповідно до планів робіт</w:t>
            </w:r>
            <w:r>
              <w:t>,</w:t>
            </w:r>
            <w:r w:rsidRPr="0059335F">
              <w:t xml:space="preserve"> затверджених навчальними закладами.</w:t>
            </w:r>
          </w:p>
        </w:tc>
      </w:tr>
    </w:tbl>
    <w:p w:rsidR="00EB638E" w:rsidRDefault="00EB638E" w:rsidP="00EB638E">
      <w:pPr>
        <w:jc w:val="center"/>
        <w:rPr>
          <w:b/>
          <w:bCs/>
          <w:sz w:val="28"/>
          <w:szCs w:val="28"/>
        </w:rPr>
      </w:pPr>
    </w:p>
    <w:p w:rsidR="00EB638E" w:rsidRDefault="00EB638E" w:rsidP="00EB638E">
      <w:pPr>
        <w:rPr>
          <w:noProof/>
        </w:rPr>
      </w:pPr>
    </w:p>
    <w:p w:rsidR="00EB638E" w:rsidRDefault="00EB638E" w:rsidP="00EB638E">
      <w:pPr>
        <w:rPr>
          <w:noProof/>
        </w:rPr>
      </w:pPr>
    </w:p>
    <w:p w:rsidR="00EB638E" w:rsidRDefault="00EB638E" w:rsidP="00EB638E">
      <w:pPr>
        <w:rPr>
          <w:noProof/>
        </w:rPr>
      </w:pPr>
    </w:p>
    <w:p w:rsidR="00EB638E" w:rsidRDefault="00EB638E" w:rsidP="00EB638E">
      <w:pPr>
        <w:rPr>
          <w:noProof/>
        </w:rPr>
      </w:pPr>
    </w:p>
    <w:p w:rsidR="00EB638E" w:rsidRDefault="00EB638E" w:rsidP="00EB638E">
      <w:pPr>
        <w:rPr>
          <w:noProof/>
        </w:rPr>
      </w:pPr>
    </w:p>
    <w:p w:rsidR="00EB638E" w:rsidRDefault="00EB638E" w:rsidP="00EB638E">
      <w:pPr>
        <w:rPr>
          <w:noProof/>
        </w:rPr>
      </w:pPr>
    </w:p>
    <w:p w:rsidR="00EB638E" w:rsidRDefault="00EB638E" w:rsidP="00EB638E">
      <w:pPr>
        <w:tabs>
          <w:tab w:val="left" w:pos="6096"/>
        </w:tabs>
        <w:ind w:left="6096" w:firstLine="560"/>
        <w:jc w:val="right"/>
        <w:rPr>
          <w:sz w:val="20"/>
        </w:rPr>
        <w:sectPr w:rsidR="00EB638E" w:rsidSect="00202CD3">
          <w:pgSz w:w="16838" w:h="11906" w:orient="landscape"/>
          <w:pgMar w:top="1418" w:right="851" w:bottom="851" w:left="851" w:header="709" w:footer="709" w:gutter="0"/>
          <w:cols w:space="720"/>
        </w:sectPr>
      </w:pPr>
    </w:p>
    <w:p w:rsidR="00EB638E" w:rsidRDefault="00EB638E" w:rsidP="00EB638E">
      <w:pPr>
        <w:tabs>
          <w:tab w:val="left" w:pos="6096"/>
        </w:tabs>
        <w:ind w:left="6096" w:firstLine="560"/>
        <w:jc w:val="right"/>
        <w:rPr>
          <w:sz w:val="20"/>
        </w:rPr>
      </w:pPr>
      <w:r>
        <w:rPr>
          <w:sz w:val="20"/>
        </w:rPr>
        <w:lastRenderedPageBreak/>
        <w:t xml:space="preserve">Затверджено </w:t>
      </w:r>
    </w:p>
    <w:p w:rsidR="00EB638E" w:rsidRDefault="00EB638E" w:rsidP="00EB638E">
      <w:pPr>
        <w:ind w:left="6380" w:firstLine="700"/>
        <w:jc w:val="right"/>
        <w:rPr>
          <w:sz w:val="20"/>
        </w:rPr>
      </w:pPr>
      <w:r>
        <w:rPr>
          <w:sz w:val="20"/>
        </w:rPr>
        <w:t xml:space="preserve">       рішенням міської ради     від </w:t>
      </w:r>
      <w:r>
        <w:rPr>
          <w:sz w:val="20"/>
          <w:lang w:val="uk-UA"/>
        </w:rPr>
        <w:t>25</w:t>
      </w:r>
      <w:r>
        <w:rPr>
          <w:sz w:val="20"/>
        </w:rPr>
        <w:t xml:space="preserve"> грудня 2015 р. №</w:t>
      </w:r>
      <w:r>
        <w:rPr>
          <w:sz w:val="20"/>
          <w:lang w:val="uk-UA"/>
        </w:rPr>
        <w:t>52</w:t>
      </w:r>
      <w:r>
        <w:rPr>
          <w:sz w:val="20"/>
        </w:rPr>
        <w:t xml:space="preserve">  </w:t>
      </w:r>
    </w:p>
    <w:p w:rsidR="00EB638E" w:rsidRDefault="00EB638E" w:rsidP="00EB638E">
      <w:pPr>
        <w:rPr>
          <w:b/>
        </w:rPr>
      </w:pPr>
    </w:p>
    <w:p w:rsidR="00EB638E" w:rsidRDefault="00EB638E" w:rsidP="00EB638E">
      <w:pPr>
        <w:jc w:val="center"/>
        <w:rPr>
          <w:b/>
          <w:bCs/>
        </w:rPr>
      </w:pPr>
      <w:r>
        <w:rPr>
          <w:b/>
        </w:rPr>
        <w:t xml:space="preserve">МІСЬКА </w:t>
      </w:r>
      <w:r>
        <w:rPr>
          <w:b/>
          <w:bCs/>
        </w:rPr>
        <w:t>ПРОГРАМА</w:t>
      </w:r>
    </w:p>
    <w:p w:rsidR="00EB638E" w:rsidRDefault="00EB638E" w:rsidP="00EB638E">
      <w:pPr>
        <w:ind w:left="27"/>
        <w:jc w:val="center"/>
        <w:rPr>
          <w:b/>
        </w:rPr>
      </w:pPr>
      <w:r>
        <w:rPr>
          <w:b/>
        </w:rPr>
        <w:t>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2016-2020 роки</w:t>
      </w:r>
      <w:r>
        <w:rPr>
          <w:b/>
          <w:lang w:eastAsia="uk-UA"/>
        </w:rPr>
        <w:t xml:space="preserve"> </w:t>
      </w:r>
    </w:p>
    <w:p w:rsidR="00EB638E" w:rsidRDefault="00EB638E" w:rsidP="00EB638E">
      <w:pPr>
        <w:jc w:val="center"/>
      </w:pPr>
    </w:p>
    <w:p w:rsidR="00EB638E" w:rsidRDefault="00EB638E" w:rsidP="00EB638E">
      <w:pPr>
        <w:jc w:val="center"/>
        <w:rPr>
          <w:b/>
        </w:rPr>
      </w:pPr>
      <w:r>
        <w:rPr>
          <w:b/>
        </w:rPr>
        <w:t>І. Загальні положення</w:t>
      </w:r>
    </w:p>
    <w:p w:rsidR="00EB638E" w:rsidRDefault="00EB638E" w:rsidP="00EB638E">
      <w:pPr>
        <w:ind w:firstLine="708"/>
        <w:jc w:val="both"/>
      </w:pPr>
      <w:r>
        <w:t xml:space="preserve">Міська Програма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2016-2020 роки </w:t>
      </w:r>
      <w:r>
        <w:rPr>
          <w:lang w:eastAsia="uk-UA"/>
        </w:rPr>
        <w:t xml:space="preserve">(далі – Програма) </w:t>
      </w:r>
      <w:r>
        <w:t>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антитерористичної операції, військовослужбовців і поранених учасників АТО та вшанування пам’яті загиблих.</w:t>
      </w:r>
    </w:p>
    <w:p w:rsidR="00EB638E" w:rsidRDefault="00EB638E" w:rsidP="00EB638E">
      <w:pPr>
        <w:rPr>
          <w:b/>
        </w:rPr>
      </w:pPr>
    </w:p>
    <w:p w:rsidR="00EB638E" w:rsidRDefault="00EB638E" w:rsidP="00EB638E">
      <w:pPr>
        <w:jc w:val="center"/>
        <w:rPr>
          <w:b/>
        </w:rPr>
      </w:pPr>
      <w:r>
        <w:rPr>
          <w:b/>
        </w:rPr>
        <w:t>ІІ. Проблема, на розв'язання якої спрямована Програма</w:t>
      </w:r>
    </w:p>
    <w:p w:rsidR="00EB638E" w:rsidRDefault="00EB638E" w:rsidP="00EB638E">
      <w:pPr>
        <w:ind w:firstLine="708"/>
        <w:jc w:val="both"/>
        <w:rPr>
          <w:bCs/>
        </w:rPr>
      </w:pPr>
      <w:r>
        <w:rPr>
          <w:bCs/>
        </w:rPr>
        <w:t>Програма</w:t>
      </w:r>
      <w:r>
        <w:rPr>
          <w:lang w:eastAsia="uk-UA"/>
        </w:rPr>
        <w:t xml:space="preserve"> розроблена в</w:t>
      </w:r>
      <w:r>
        <w:t xml:space="preserve"> умовах проведення в Україні антитерористичної операції   (далі – АТО). Тому виникає необхідність надання додаткових соціальних гарантій учасникам АТО, членам їх сімей, пораненим військовослужбовцям, а також сім’ям, члени яких загинули під час проведення АТО, зокрема, у частині поліпшення фінансово-матеріального стану зазначених категорій осіб. </w:t>
      </w:r>
    </w:p>
    <w:p w:rsidR="00EB638E" w:rsidRDefault="00EB638E" w:rsidP="00EB638E">
      <w:pPr>
        <w:ind w:firstLine="708"/>
        <w:jc w:val="both"/>
      </w:pPr>
      <w:r>
        <w:t>Надання допомог та пільг учасникам АТО та членам їх сімей, сім’ям, члени яких загинули під час проведення АТО, здійснюється на підставі списків, наданих структурними підрозділами Міністерства оборони України (військовими комісаріатами),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та акта обстеження матеріально-побутових умов сім'ї, складеного органами місцевого самоврядування.</w:t>
      </w:r>
    </w:p>
    <w:p w:rsidR="00EB638E" w:rsidRDefault="00EB638E" w:rsidP="00EB638E">
      <w:pPr>
        <w:ind w:firstLine="708"/>
        <w:jc w:val="both"/>
      </w:pPr>
      <w:r>
        <w:t>Дана Програма - це комплекс заходів, що здійснюються на місцевому рівні з метою фінансової, соціальної, психологічної підтримки учасників АТО та членів їх сімей, сприяння вирішенню їх соціально-побутових проблем, вшанування пам'яті загиблих героїв.</w:t>
      </w:r>
    </w:p>
    <w:p w:rsidR="00EB638E" w:rsidRDefault="00EB638E" w:rsidP="00EB638E">
      <w:pPr>
        <w:ind w:firstLine="708"/>
        <w:jc w:val="both"/>
      </w:pPr>
      <w:r>
        <w:t>Програма на даний час має найважливіше значення та потребує залучення фінансових ресурсів бюджетів усіх рівнів та коштів небюджетних джерел.</w:t>
      </w:r>
    </w:p>
    <w:p w:rsidR="00EB638E" w:rsidRDefault="00EB638E" w:rsidP="00EB638E">
      <w:pPr>
        <w:ind w:firstLine="708"/>
        <w:jc w:val="center"/>
      </w:pPr>
    </w:p>
    <w:p w:rsidR="00EB638E" w:rsidRDefault="00EB638E" w:rsidP="00EB638E">
      <w:pPr>
        <w:jc w:val="center"/>
        <w:rPr>
          <w:b/>
          <w:bCs/>
        </w:rPr>
      </w:pPr>
      <w:r>
        <w:rPr>
          <w:b/>
        </w:rPr>
        <w:t>ІII.</w:t>
      </w:r>
      <w:r>
        <w:rPr>
          <w:b/>
          <w:bCs/>
        </w:rPr>
        <w:t xml:space="preserve"> Мета Програми</w:t>
      </w:r>
    </w:p>
    <w:p w:rsidR="00EB638E" w:rsidRDefault="00EB638E" w:rsidP="00EB638E">
      <w:pPr>
        <w:jc w:val="both"/>
      </w:pPr>
      <w:r>
        <w:rPr>
          <w:b/>
          <w:bCs/>
        </w:rPr>
        <w:tab/>
      </w:r>
      <w:r>
        <w:t>Метою Програми є підвищення рівня соціального захисту учасників АТО, членів їх сімей та сімей, члени яких загинули під час проведення АТО, підтримання їх належного морально-психологічного стану, поліпшення ефективності взаємодії місцевих органів виконавчої влади, органів місцевого самоврядування з громадськими організаціями та іншими юридичними особами у сфері підтримки учасників АТО та членів їх родин.</w:t>
      </w:r>
    </w:p>
    <w:p w:rsidR="00EB638E" w:rsidRDefault="00EB638E" w:rsidP="00EB638E">
      <w:pPr>
        <w:jc w:val="both"/>
      </w:pPr>
      <w:r>
        <w:tab/>
        <w:t>Також створення у суспільстві атмосфери співчуття, підтримки та поважного ставлення до членів сімей загиблих та учасників АТО.</w:t>
      </w:r>
    </w:p>
    <w:p w:rsidR="00EB638E" w:rsidRDefault="00EB638E" w:rsidP="00EB638E">
      <w:pPr>
        <w:jc w:val="both"/>
      </w:pPr>
    </w:p>
    <w:p w:rsidR="00EB638E" w:rsidRDefault="00EB638E" w:rsidP="00EB638E">
      <w:pPr>
        <w:jc w:val="center"/>
        <w:rPr>
          <w:b/>
        </w:rPr>
      </w:pPr>
      <w:r>
        <w:rPr>
          <w:b/>
        </w:rPr>
        <w:t>IV. Обґрунтування шляхів і засобів досягнення мети Програми, обсяги та джерела фінансування, строки виконання Програми</w:t>
      </w:r>
    </w:p>
    <w:p w:rsidR="00EB638E" w:rsidRDefault="00EB638E" w:rsidP="00EB638E">
      <w:pPr>
        <w:jc w:val="both"/>
      </w:pPr>
      <w:r>
        <w:tab/>
        <w:t>Мету даної Програми передбачається досягнути шляхом:</w:t>
      </w:r>
    </w:p>
    <w:p w:rsidR="00EB638E" w:rsidRDefault="00EB638E" w:rsidP="00EB638E">
      <w:pPr>
        <w:numPr>
          <w:ilvl w:val="0"/>
          <w:numId w:val="2"/>
        </w:numPr>
        <w:jc w:val="both"/>
      </w:pPr>
      <w:r>
        <w:t>надання одноразової грошової допомоги учасникам АТО, пораненим учасникам АТО та сім'ям загиблих;</w:t>
      </w:r>
    </w:p>
    <w:p w:rsidR="00EB638E" w:rsidRDefault="00EB638E" w:rsidP="00EB638E">
      <w:pPr>
        <w:numPr>
          <w:ilvl w:val="0"/>
          <w:numId w:val="2"/>
        </w:numPr>
        <w:jc w:val="both"/>
      </w:pPr>
      <w:r>
        <w:t>надання учасникам АТО та членам їх сімей, у тому числі членам сімей загиблих учасників АТО, комплексних медичних, психологічних та соціальних послуг;</w:t>
      </w:r>
    </w:p>
    <w:p w:rsidR="00EB638E" w:rsidRDefault="00EB638E" w:rsidP="00EB638E">
      <w:pPr>
        <w:numPr>
          <w:ilvl w:val="0"/>
          <w:numId w:val="2"/>
        </w:numPr>
        <w:jc w:val="both"/>
      </w:pPr>
      <w:r>
        <w:t>увічнення пам'яті загиблих героїв.</w:t>
      </w:r>
    </w:p>
    <w:p w:rsidR="00EB638E" w:rsidRDefault="00EB638E" w:rsidP="00EB638E">
      <w:pPr>
        <w:jc w:val="both"/>
      </w:pPr>
      <w:r>
        <w:lastRenderedPageBreak/>
        <w:tab/>
        <w:t>Реалізація Програми здійснюватиметься за рахунок коштів бюджетів усіх рівнів (державного, обласного, міського).</w:t>
      </w:r>
    </w:p>
    <w:p w:rsidR="00EB638E" w:rsidRDefault="00EB638E" w:rsidP="00EB638E">
      <w:pPr>
        <w:jc w:val="both"/>
      </w:pPr>
      <w:r>
        <w:tab/>
        <w:t>Також передбачається залучення коштів за рахунок інших джерел фінансування, не заборонених чинним законодавством.</w:t>
      </w:r>
    </w:p>
    <w:p w:rsidR="00EB638E" w:rsidRDefault="00EB638E" w:rsidP="00EB638E">
      <w:pPr>
        <w:jc w:val="both"/>
      </w:pPr>
      <w:r>
        <w:tab/>
        <w:t>Термін виконання Програми – до 31 грудня 2020 року.</w:t>
      </w:r>
    </w:p>
    <w:p w:rsidR="00EB638E" w:rsidRDefault="00EB638E" w:rsidP="00EB638E">
      <w:pPr>
        <w:jc w:val="both"/>
        <w:rPr>
          <w:sz w:val="16"/>
          <w:szCs w:val="16"/>
        </w:rPr>
      </w:pPr>
    </w:p>
    <w:p w:rsidR="00EB638E" w:rsidRDefault="00EB638E" w:rsidP="00EB638E">
      <w:pPr>
        <w:jc w:val="center"/>
        <w:rPr>
          <w:b/>
        </w:rPr>
      </w:pPr>
      <w:r>
        <w:rPr>
          <w:b/>
        </w:rPr>
        <w:t>V. Завдання і заходи Програми та результативні показники</w:t>
      </w:r>
    </w:p>
    <w:p w:rsidR="00EB638E" w:rsidRDefault="00EB638E" w:rsidP="00EB638E">
      <w:pPr>
        <w:jc w:val="both"/>
      </w:pPr>
      <w:r>
        <w:tab/>
        <w:t>Реалізація завдань Програми здійснюється шляхом фінансування відповідно до чинного законодавства за рахунок коштів бюджетів усіх рівнів (державного, обласного, міського) та інших джерел згідно із заходами, зазначеними у розділі VII. Також благодійної (спонсорської) допомоги та заходів, що не потребують фінансування.</w:t>
      </w:r>
    </w:p>
    <w:p w:rsidR="00EB638E" w:rsidRDefault="00EB638E" w:rsidP="00EB638E">
      <w:pPr>
        <w:ind w:firstLine="708"/>
        <w:jc w:val="both"/>
      </w:pPr>
      <w:r>
        <w:t>Члени сімей загиблих та члени сімей інвалідів потребують фінансової допомоги, частина з них – поліпшення житлових умов, а також психологічної підтримки.</w:t>
      </w:r>
    </w:p>
    <w:p w:rsidR="00EB638E" w:rsidRDefault="00EB638E" w:rsidP="00EB638E">
      <w:pPr>
        <w:ind w:firstLine="708"/>
        <w:jc w:val="both"/>
      </w:pPr>
      <w:r>
        <w:t>Результативний показник Програми – забезпечення всебічної підтримки з боку держави і суспільства зазначеним категоріям громадян, у тому числі дітям загиблих учасників АТО, гідне вшанування пам'яті полеглих.</w:t>
      </w:r>
    </w:p>
    <w:p w:rsidR="00EB638E" w:rsidRDefault="00EB638E" w:rsidP="00EB638E">
      <w:pPr>
        <w:ind w:firstLine="708"/>
        <w:jc w:val="both"/>
      </w:pPr>
      <w:r>
        <w:t>Виконання визначених даною Програмою заходів підвищить рівень соціального захисту, поліпшить соціально-психологічний мікроклімат в родинах загиблих (постраждалих) учасників АТО, а також дасть можливість цим сім'ям отримати додаткові соціальні гарантії та адресні допомоги, сприятиме вирішенню інших соціально-побутових питань.</w:t>
      </w:r>
    </w:p>
    <w:p w:rsidR="00EB638E" w:rsidRDefault="00EB638E" w:rsidP="00EB638E">
      <w:pPr>
        <w:ind w:firstLine="708"/>
        <w:jc w:val="both"/>
      </w:pPr>
      <w: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EB638E" w:rsidRDefault="00EB638E" w:rsidP="00EB638E">
      <w:pPr>
        <w:jc w:val="both"/>
        <w:rPr>
          <w:sz w:val="16"/>
          <w:szCs w:val="16"/>
        </w:rPr>
      </w:pPr>
    </w:p>
    <w:p w:rsidR="00EB638E" w:rsidRDefault="00EB638E" w:rsidP="00EB638E">
      <w:pPr>
        <w:jc w:val="center"/>
        <w:rPr>
          <w:b/>
        </w:rPr>
      </w:pPr>
      <w:r>
        <w:rPr>
          <w:b/>
        </w:rPr>
        <w:t>VІ. Координація та контроль за ходом виконання Програми</w:t>
      </w:r>
    </w:p>
    <w:p w:rsidR="00EB638E" w:rsidRPr="00E43A5C" w:rsidRDefault="00EB638E" w:rsidP="00EB638E">
      <w:pPr>
        <w:jc w:val="both"/>
        <w:rPr>
          <w:sz w:val="23"/>
          <w:szCs w:val="23"/>
        </w:rPr>
      </w:pPr>
      <w:r>
        <w:tab/>
      </w:r>
      <w:r w:rsidRPr="00E43A5C">
        <w:rPr>
          <w:sz w:val="23"/>
          <w:szCs w:val="23"/>
        </w:rPr>
        <w:t>Загальний контроль за виконанням Програми здійснюється міською радою та її виконавчим комітетом.</w:t>
      </w:r>
    </w:p>
    <w:p w:rsidR="00EB638E" w:rsidRPr="00E43A5C" w:rsidRDefault="00EB638E" w:rsidP="00EB638E">
      <w:pPr>
        <w:jc w:val="both"/>
        <w:rPr>
          <w:sz w:val="23"/>
          <w:szCs w:val="23"/>
        </w:rPr>
      </w:pPr>
      <w:r w:rsidRPr="00E43A5C">
        <w:rPr>
          <w:sz w:val="23"/>
          <w:szCs w:val="23"/>
        </w:rPr>
        <w:tab/>
        <w:t>Організаційне супроводження виконання Програми у 2016-2020 роках здійснюватиме управління соціального захисту населення Знам'янського міськвиконкому.</w:t>
      </w:r>
    </w:p>
    <w:p w:rsidR="00EB638E" w:rsidRPr="00E43A5C" w:rsidRDefault="00EB638E" w:rsidP="00EB638E">
      <w:pPr>
        <w:jc w:val="both"/>
        <w:rPr>
          <w:sz w:val="23"/>
          <w:szCs w:val="23"/>
        </w:rPr>
      </w:pPr>
      <w:r w:rsidRPr="00E43A5C">
        <w:rPr>
          <w:sz w:val="23"/>
          <w:szCs w:val="23"/>
        </w:rPr>
        <w:tab/>
        <w:t xml:space="preserve">Організацію та виконання Програми на місцях здійснюють структурні підрозділи </w:t>
      </w:r>
      <w:r w:rsidRPr="00E43A5C">
        <w:rPr>
          <w:bCs/>
          <w:sz w:val="23"/>
          <w:szCs w:val="23"/>
        </w:rPr>
        <w:t>міськвиконкому, громадські організації, підприємства, установи та організації міста, які є виконавцями заходів Програми.</w:t>
      </w:r>
    </w:p>
    <w:p w:rsidR="00EB638E" w:rsidRPr="00E43A5C" w:rsidRDefault="00EB638E" w:rsidP="00EB638E">
      <w:pPr>
        <w:jc w:val="both"/>
        <w:rPr>
          <w:sz w:val="23"/>
          <w:szCs w:val="23"/>
        </w:rPr>
      </w:pPr>
      <w:r w:rsidRPr="00E43A5C">
        <w:rPr>
          <w:sz w:val="23"/>
          <w:szCs w:val="23"/>
        </w:rPr>
        <w:tab/>
        <w:t>Основні форми контролю за реалізацією заходів та досягненням показників Програми:</w:t>
      </w:r>
    </w:p>
    <w:p w:rsidR="00EB638E" w:rsidRPr="00E43A5C" w:rsidRDefault="00EB638E" w:rsidP="00EB638E">
      <w:pPr>
        <w:numPr>
          <w:ilvl w:val="0"/>
          <w:numId w:val="3"/>
        </w:numPr>
        <w:jc w:val="both"/>
        <w:rPr>
          <w:sz w:val="23"/>
          <w:szCs w:val="23"/>
        </w:rPr>
      </w:pPr>
      <w:r w:rsidRPr="00E43A5C">
        <w:rPr>
          <w:sz w:val="23"/>
          <w:szCs w:val="23"/>
        </w:rPr>
        <w:t>моніторинг, аналіз та звітність про виконання заходів Програми здійснюється відповідними структурними підрозділами міськвиконкому,</w:t>
      </w:r>
      <w:r w:rsidRPr="00E43A5C">
        <w:rPr>
          <w:bCs/>
          <w:sz w:val="23"/>
          <w:szCs w:val="23"/>
        </w:rPr>
        <w:t xml:space="preserve"> громадськими організаціями, підприємствами, установами та організаціями міста, які є виконавцями цих заходів, </w:t>
      </w:r>
      <w:r w:rsidRPr="00E43A5C">
        <w:rPr>
          <w:sz w:val="23"/>
          <w:szCs w:val="23"/>
        </w:rPr>
        <w:t xml:space="preserve">та надання управлінню соціального захисту населення Знам'янського міськвиконкому відповідних інформацій </w:t>
      </w:r>
      <w:r w:rsidRPr="00E43A5C">
        <w:rPr>
          <w:b/>
          <w:sz w:val="23"/>
          <w:szCs w:val="23"/>
        </w:rPr>
        <w:t>щокварталу до 1 числа місяця, наступного за звітним періодом;</w:t>
      </w:r>
    </w:p>
    <w:p w:rsidR="00EB638E" w:rsidRPr="00E43A5C" w:rsidRDefault="00EB638E" w:rsidP="00EB638E">
      <w:pPr>
        <w:numPr>
          <w:ilvl w:val="0"/>
          <w:numId w:val="3"/>
        </w:numPr>
        <w:jc w:val="both"/>
        <w:rPr>
          <w:sz w:val="23"/>
          <w:szCs w:val="23"/>
        </w:rPr>
      </w:pPr>
      <w:r w:rsidRPr="00E43A5C">
        <w:rPr>
          <w:sz w:val="23"/>
          <w:szCs w:val="23"/>
        </w:rPr>
        <w:t xml:space="preserve">надання управлінням соціального захисту населення Знам'янського міськвиконкому узагальнених інформацій про хід виконання міської Програми департаменту соціального захисту населення Кіровоградської облдержадміністрації </w:t>
      </w:r>
      <w:r w:rsidRPr="00E43A5C">
        <w:rPr>
          <w:b/>
          <w:sz w:val="23"/>
          <w:szCs w:val="23"/>
        </w:rPr>
        <w:t>щокварталу до 5 числа місяця, наступного за звітним періодом.</w:t>
      </w:r>
    </w:p>
    <w:p w:rsidR="00EB638E" w:rsidRPr="00E43A5C" w:rsidRDefault="00EB638E" w:rsidP="00EB638E">
      <w:pPr>
        <w:ind w:firstLine="708"/>
        <w:jc w:val="both"/>
        <w:rPr>
          <w:sz w:val="23"/>
          <w:szCs w:val="23"/>
        </w:rPr>
      </w:pPr>
      <w:r w:rsidRPr="00E43A5C">
        <w:rPr>
          <w:sz w:val="23"/>
          <w:szCs w:val="23"/>
        </w:rPr>
        <w:t>З</w:t>
      </w:r>
      <w:r w:rsidRPr="00E43A5C">
        <w:rPr>
          <w:noProof/>
          <w:sz w:val="23"/>
          <w:szCs w:val="23"/>
        </w:rPr>
        <w:t>а підсумками року управління соціального захисту населення Знам’янського міськвиконкому подає інформацію про стан виконання Програми Знам’янській міській раді.</w:t>
      </w:r>
    </w:p>
    <w:p w:rsidR="00EB638E" w:rsidRDefault="00EB638E" w:rsidP="00EB638E">
      <w:pPr>
        <w:rPr>
          <w:b/>
          <w:bCs/>
          <w:sz w:val="28"/>
          <w:szCs w:val="28"/>
        </w:rPr>
        <w:sectPr w:rsidR="00EB638E" w:rsidSect="00202CD3">
          <w:pgSz w:w="11906" w:h="16838"/>
          <w:pgMar w:top="851" w:right="851" w:bottom="851" w:left="1418" w:header="709" w:footer="709" w:gutter="0"/>
          <w:cols w:space="720"/>
        </w:sectPr>
      </w:pPr>
    </w:p>
    <w:p w:rsidR="00EB638E" w:rsidRDefault="00EB638E" w:rsidP="00EB638E">
      <w:pPr>
        <w:jc w:val="center"/>
        <w:rPr>
          <w:b/>
          <w:bCs/>
          <w:sz w:val="28"/>
          <w:szCs w:val="28"/>
        </w:rPr>
      </w:pPr>
      <w:r>
        <w:rPr>
          <w:b/>
          <w:bCs/>
          <w:sz w:val="28"/>
          <w:szCs w:val="28"/>
        </w:rPr>
        <w:lastRenderedPageBreak/>
        <w:t xml:space="preserve">VII. Напрями реалізації та заходи Програми </w:t>
      </w:r>
    </w:p>
    <w:tbl>
      <w:tblPr>
        <w:tblW w:w="15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4"/>
        <w:gridCol w:w="3901"/>
        <w:gridCol w:w="1552"/>
        <w:gridCol w:w="2655"/>
        <w:gridCol w:w="26"/>
        <w:gridCol w:w="1458"/>
        <w:gridCol w:w="1589"/>
        <w:gridCol w:w="49"/>
        <w:gridCol w:w="56"/>
        <w:gridCol w:w="3388"/>
      </w:tblGrid>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 xml:space="preserve">№ </w:t>
            </w:r>
          </w:p>
          <w:p w:rsidR="00EB638E" w:rsidRDefault="00EB638E" w:rsidP="00D97B45">
            <w:pPr>
              <w:pStyle w:val="ac"/>
              <w:jc w:val="center"/>
              <w:rPr>
                <w:sz w:val="20"/>
                <w:szCs w:val="20"/>
              </w:rPr>
            </w:pPr>
            <w:r>
              <w:rPr>
                <w:sz w:val="20"/>
                <w:szCs w:val="20"/>
              </w:rPr>
              <w:t>з/п</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Перелік заходів Програми</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Термін виконання заходу</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Виконавці</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Джерела фінансування</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 xml:space="preserve">Орієнтовні обсяги фінансування, </w:t>
            </w:r>
          </w:p>
          <w:p w:rsidR="00EB638E" w:rsidRDefault="00EB638E" w:rsidP="00D97B45">
            <w:pPr>
              <w:pStyle w:val="ac"/>
              <w:jc w:val="center"/>
              <w:rPr>
                <w:sz w:val="20"/>
                <w:szCs w:val="20"/>
              </w:rPr>
            </w:pPr>
            <w:r>
              <w:rPr>
                <w:sz w:val="20"/>
                <w:szCs w:val="20"/>
              </w:rPr>
              <w:t>тис. грн.</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sz w:val="20"/>
                <w:szCs w:val="20"/>
              </w:rPr>
            </w:pPr>
            <w:r>
              <w:rPr>
                <w:sz w:val="20"/>
                <w:szCs w:val="20"/>
              </w:rPr>
              <w:t>Очікуваний результат</w:t>
            </w:r>
          </w:p>
        </w:tc>
      </w:tr>
      <w:tr w:rsidR="00EB638E" w:rsidTr="00D97B45">
        <w:trPr>
          <w:trHeight w:val="461"/>
        </w:trPr>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jc w:val="center"/>
              <w:rPr>
                <w:b/>
              </w:rPr>
            </w:pPr>
            <w:r>
              <w:rPr>
                <w:b/>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w:t>
            </w:r>
          </w:p>
        </w:tc>
      </w:tr>
      <w:tr w:rsidR="00EB638E" w:rsidTr="00D97B45">
        <w:trPr>
          <w:trHeight w:val="135"/>
        </w:trPr>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tabs>
                <w:tab w:val="left" w:pos="12930"/>
              </w:tabs>
              <w:jc w:val="center"/>
              <w:rPr>
                <w:b/>
              </w:rPr>
            </w:pPr>
            <w:r>
              <w:rPr>
                <w:b/>
              </w:rPr>
              <w:t>Соціальний захист</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1</w:t>
            </w:r>
          </w:p>
          <w:p w:rsidR="00EB638E" w:rsidRDefault="00EB638E" w:rsidP="00D97B45">
            <w:pPr>
              <w:jc w:val="center"/>
            </w:pP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both"/>
            </w:pPr>
            <w:r>
              <w:t>Забезпечення належного функціонування Центру надання в місті допомоги учасникам антитерористичної операції</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Керівник Центру, міська рада, міськвиконком, громадські організації, волонтери</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 xml:space="preserve"> 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Забезпечення взаємодії міської влади, волонтерів та громадських організацій під час вирішення питань, пов'язаних з лікуванням, реабілітацією, соціальною адаптацією, забезпеченням земельними ділянками, наданням правової допомоги, освітніх послуг, допомоги з працевлаштування тощо учасників </w:t>
            </w:r>
            <w:r>
              <w:rPr>
                <w:bCs/>
              </w:rPr>
              <w:t xml:space="preserve">АТО, </w:t>
            </w:r>
            <w:r>
              <w:t>соціальної допомоги та підтримки членів сімей учасників АТО, сімей загиблих учасників АТО</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w:t>
            </w: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Забезпечення ведення реєстру </w:t>
            </w:r>
            <w:r>
              <w:rPr>
                <w:bCs/>
              </w:rPr>
              <w:t>сімей загиблих</w:t>
            </w:r>
            <w:r>
              <w:t xml:space="preserve"> </w:t>
            </w:r>
            <w:r>
              <w:rPr>
                <w:bCs/>
              </w:rPr>
              <w:t>учасників антитерористичної операції, військовослужбовців і поранених учасників АТО</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Pr="0089001C" w:rsidRDefault="00EB638E" w:rsidP="00D97B45">
            <w:pPr>
              <w:snapToGrid w:val="0"/>
              <w:jc w:val="center"/>
              <w:rPr>
                <w:sz w:val="23"/>
                <w:szCs w:val="23"/>
              </w:rPr>
            </w:pPr>
            <w:r w:rsidRPr="0089001C">
              <w:rPr>
                <w:sz w:val="23"/>
                <w:szCs w:val="23"/>
              </w:rPr>
              <w:t>Військкомат, Знам'янський МВ УМВС України в Кіровоградській області,</w:t>
            </w:r>
          </w:p>
          <w:p w:rsidR="00EB638E" w:rsidRPr="0089001C" w:rsidRDefault="00EB638E" w:rsidP="00D97B45">
            <w:pPr>
              <w:snapToGrid w:val="0"/>
              <w:jc w:val="center"/>
              <w:rPr>
                <w:sz w:val="23"/>
                <w:szCs w:val="23"/>
              </w:rPr>
            </w:pPr>
            <w:r w:rsidRPr="0089001C">
              <w:rPr>
                <w:sz w:val="23"/>
                <w:szCs w:val="23"/>
              </w:rPr>
              <w:t>Центр надання в місті допомоги учасникам антитерористичної операції,</w:t>
            </w:r>
          </w:p>
          <w:p w:rsidR="00EB638E" w:rsidRPr="0089001C" w:rsidRDefault="00EB638E" w:rsidP="00D97B45">
            <w:pPr>
              <w:snapToGrid w:val="0"/>
              <w:jc w:val="center"/>
              <w:rPr>
                <w:sz w:val="23"/>
                <w:szCs w:val="23"/>
              </w:rPr>
            </w:pPr>
            <w:r w:rsidRPr="0089001C">
              <w:rPr>
                <w:sz w:val="23"/>
                <w:szCs w:val="23"/>
              </w:rPr>
              <w:t xml:space="preserve"> лікарняні установи міста, </w:t>
            </w:r>
          </w:p>
          <w:p w:rsidR="00EB638E" w:rsidRPr="0089001C" w:rsidRDefault="00EB638E" w:rsidP="00D97B45">
            <w:pPr>
              <w:snapToGrid w:val="0"/>
              <w:jc w:val="center"/>
              <w:rPr>
                <w:sz w:val="23"/>
                <w:szCs w:val="23"/>
              </w:rPr>
            </w:pPr>
            <w:r w:rsidRPr="0089001C">
              <w:rPr>
                <w:sz w:val="23"/>
                <w:szCs w:val="23"/>
              </w:rPr>
              <w:t>міська рада, міськвиконком</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Облік </w:t>
            </w:r>
            <w:r>
              <w:rPr>
                <w:bCs/>
              </w:rPr>
              <w:t>сімей загиблих</w:t>
            </w:r>
            <w:r>
              <w:t xml:space="preserve"> </w:t>
            </w:r>
            <w:r>
              <w:rPr>
                <w:bCs/>
              </w:rPr>
              <w:t>учасників антитерористичної операції, військовослужбовців і поранених учасників АТО</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3</w:t>
            </w: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p w:rsidR="00EB638E" w:rsidRDefault="00EB638E" w:rsidP="00D97B45">
            <w:pPr>
              <w:jc w:val="center"/>
            </w:pP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both"/>
              <w:rPr>
                <w:noProof/>
              </w:rPr>
            </w:pPr>
            <w:r>
              <w:rPr>
                <w:noProof/>
              </w:rPr>
              <w:t>Надання одноразової матеріальної допомоги членам сімей загиблих учасників АТО; учасникам АТО, які отримали поранення, контузії, каліцтва, травми під час виконання обов’язків військової  служби (службових обов’язків) у зоні  проведення  АТО; учасникам АТО, які потребують матеріальної підтримки, за рахунок коштів:</w:t>
            </w:r>
          </w:p>
          <w:p w:rsidR="00EB638E" w:rsidRDefault="00EB638E" w:rsidP="00EB638E">
            <w:pPr>
              <w:numPr>
                <w:ilvl w:val="0"/>
                <w:numId w:val="4"/>
              </w:numPr>
              <w:jc w:val="both"/>
              <w:rPr>
                <w:noProof/>
              </w:rPr>
            </w:pPr>
            <w:r>
              <w:rPr>
                <w:noProof/>
              </w:rPr>
              <w:t>обласного бюджету (</w:t>
            </w:r>
            <w:r>
              <w:t>відповідно до обласної комплексної програми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w:t>
            </w:r>
            <w:r>
              <w:rPr>
                <w:noProof/>
              </w:rPr>
              <w:t>);</w:t>
            </w:r>
          </w:p>
          <w:p w:rsidR="00EB638E" w:rsidRDefault="00EB638E" w:rsidP="00D97B45">
            <w:pPr>
              <w:jc w:val="both"/>
              <w:rPr>
                <w:noProof/>
              </w:rPr>
            </w:pPr>
          </w:p>
          <w:p w:rsidR="00EB638E" w:rsidRDefault="00EB638E" w:rsidP="00EB638E">
            <w:pPr>
              <w:numPr>
                <w:ilvl w:val="0"/>
                <w:numId w:val="4"/>
              </w:numPr>
              <w:jc w:val="both"/>
              <w:rPr>
                <w:noProof/>
              </w:rPr>
            </w:pPr>
            <w:r>
              <w:rPr>
                <w:noProof/>
              </w:rPr>
              <w:t>міського бюджету (відповідно до Положення про міську комісію "Турбота і милосердя”);</w:t>
            </w:r>
          </w:p>
          <w:p w:rsidR="00EB638E" w:rsidRDefault="00EB638E" w:rsidP="00D97B45">
            <w:pPr>
              <w:jc w:val="both"/>
              <w:rPr>
                <w:noProof/>
              </w:rPr>
            </w:pPr>
          </w:p>
          <w:p w:rsidR="00EB638E" w:rsidRDefault="00EB638E" w:rsidP="00D97B45">
            <w:pPr>
              <w:jc w:val="both"/>
              <w:rPr>
                <w:noProof/>
              </w:rPr>
            </w:pPr>
          </w:p>
          <w:p w:rsidR="00EB638E" w:rsidRDefault="00EB638E" w:rsidP="00D97B45">
            <w:pPr>
              <w:jc w:val="both"/>
              <w:rPr>
                <w:noProof/>
              </w:rPr>
            </w:pPr>
          </w:p>
          <w:p w:rsidR="00EB638E" w:rsidRDefault="00EB638E" w:rsidP="00D97B45">
            <w:pPr>
              <w:jc w:val="both"/>
              <w:rPr>
                <w:noProof/>
              </w:rPr>
            </w:pPr>
          </w:p>
          <w:p w:rsidR="00EB638E" w:rsidRDefault="00EB638E" w:rsidP="00EB638E">
            <w:pPr>
              <w:numPr>
                <w:ilvl w:val="0"/>
                <w:numId w:val="4"/>
              </w:numPr>
              <w:jc w:val="both"/>
              <w:rPr>
                <w:noProof/>
              </w:rPr>
            </w:pPr>
            <w:r>
              <w:rPr>
                <w:noProof/>
              </w:rPr>
              <w:t>небюджетних джерел</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rPr>
                <w:noProof/>
              </w:rPr>
            </w:pPr>
            <w:r>
              <w:rPr>
                <w:noProof/>
              </w:rPr>
              <w:t xml:space="preserve">УСЗН, </w:t>
            </w:r>
          </w:p>
          <w:p w:rsidR="00EB638E" w:rsidRDefault="00EB638E" w:rsidP="00D97B45">
            <w:pPr>
              <w:jc w:val="center"/>
              <w:rPr>
                <w:noProof/>
              </w:rPr>
            </w:pPr>
            <w:r>
              <w:rPr>
                <w:noProof/>
              </w:rPr>
              <w:t xml:space="preserve">громадські, </w:t>
            </w:r>
            <w:r>
              <w:t>благодійні, волонтерські, релігійн</w:t>
            </w:r>
            <w:r>
              <w:rPr>
                <w:noProof/>
              </w:rPr>
              <w:t>і організації</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rPr>
                <w:noProof/>
              </w:rPr>
            </w:pPr>
            <w:r>
              <w:rPr>
                <w:noProof/>
              </w:rPr>
              <w:t>Обласний, міський бюджети, кошти небюджетних джерел</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r>
              <w:rPr>
                <w:noProof/>
              </w:rPr>
              <w:t>В межах бюджетних призначень на відповідний рік</w:t>
            </w: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p>
          <w:p w:rsidR="00EB638E" w:rsidRDefault="00EB638E" w:rsidP="00D97B45">
            <w:pPr>
              <w:jc w:val="center"/>
              <w:rPr>
                <w:noProof/>
              </w:rPr>
            </w:pPr>
            <w:r>
              <w:rPr>
                <w:noProof/>
              </w:rPr>
              <w:t>В межах бюджетних призначень на відповідний рік</w:t>
            </w:r>
          </w:p>
          <w:p w:rsidR="00EB638E" w:rsidRDefault="00EB638E" w:rsidP="00D97B45">
            <w:pPr>
              <w:jc w:val="center"/>
              <w:rPr>
                <w:noProof/>
              </w:rPr>
            </w:pPr>
          </w:p>
          <w:p w:rsidR="00EB638E" w:rsidRDefault="00EB638E" w:rsidP="00D97B45">
            <w:pPr>
              <w:jc w:val="center"/>
              <w:rPr>
                <w:noProof/>
              </w:rPr>
            </w:pPr>
            <w:r>
              <w:rPr>
                <w:noProof/>
              </w:rPr>
              <w:t>В межах надходжень</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Матеріальна підтримка членів сімей загиблих, поранених учасників АТО, учасників АТО</w:t>
            </w:r>
          </w:p>
          <w:p w:rsidR="00EB638E" w:rsidRDefault="00EB638E" w:rsidP="00D97B45">
            <w:pPr>
              <w:pStyle w:val="ac"/>
              <w:jc w:val="both"/>
            </w:pP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4</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Налагодження співпраці з громадськими, благодійними, волонтерськими, релігійними, міжнародними організаціями з метою залучення позабюджетних коштів для надання грошової і </w:t>
            </w:r>
            <w:r>
              <w:lastRenderedPageBreak/>
              <w:t xml:space="preserve">натуральної допомоги потребуючим сім'ям загиблих </w:t>
            </w:r>
            <w:r>
              <w:rPr>
                <w:bCs/>
              </w:rPr>
              <w:t>учасників антитерористичної операції, військовослужбовців і поранених учасників АТО</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 xml:space="preserve">Міська рада, </w:t>
            </w:r>
          </w:p>
          <w:p w:rsidR="00EB638E" w:rsidRDefault="00EB638E" w:rsidP="00D97B45">
            <w:pPr>
              <w:jc w:val="center"/>
            </w:pPr>
            <w:r>
              <w:t xml:space="preserve">відділ інформаційної діяльності та комунікацій з громадськістю міськвиконкому, </w:t>
            </w:r>
          </w:p>
          <w:p w:rsidR="00EB638E" w:rsidRDefault="00EB638E" w:rsidP="00D97B45">
            <w:pPr>
              <w:jc w:val="center"/>
            </w:pPr>
            <w:r>
              <w:lastRenderedPageBreak/>
              <w:t>відділ  економічного розвитку, промисловості, інфраструктури та торгівлі міськвиконкому, громадські, благодійні,</w:t>
            </w:r>
          </w:p>
          <w:p w:rsidR="00EB638E" w:rsidRDefault="00EB638E" w:rsidP="00D97B45">
            <w:pPr>
              <w:jc w:val="center"/>
            </w:pPr>
            <w:r>
              <w:t>волонтерські, релігійні організації</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rPr>
                <w:noProof/>
              </w:rPr>
            </w:pPr>
            <w:r>
              <w:rPr>
                <w:noProof/>
              </w:rPr>
              <w:lastRenderedPageBreak/>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rPr>
                <w:noProof/>
              </w:rPr>
            </w:pPr>
            <w:r>
              <w:rPr>
                <w:noProof/>
              </w:rPr>
              <w:t>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Залучення гуманітарної допомоги, поліпшення матеріального стану та побутових умов сімей загиблих </w:t>
            </w:r>
            <w:r>
              <w:rPr>
                <w:bCs/>
              </w:rPr>
              <w:t xml:space="preserve">учасників антитерористичної операції, військовослужбовців і </w:t>
            </w:r>
            <w:r>
              <w:rPr>
                <w:bCs/>
              </w:rPr>
              <w:lastRenderedPageBreak/>
              <w:t>поранених учасників АТО</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5</w:t>
            </w:r>
          </w:p>
        </w:tc>
        <w:tc>
          <w:tcPr>
            <w:tcW w:w="3915" w:type="dxa"/>
            <w:gridSpan w:val="2"/>
            <w:tcBorders>
              <w:top w:val="single" w:sz="4" w:space="0" w:color="auto"/>
              <w:left w:val="single" w:sz="4" w:space="0" w:color="auto"/>
              <w:bottom w:val="single" w:sz="4" w:space="0" w:color="auto"/>
              <w:right w:val="single" w:sz="4" w:space="0" w:color="auto"/>
            </w:tcBorders>
          </w:tcPr>
          <w:p w:rsidR="00EB638E" w:rsidRPr="00150D53" w:rsidRDefault="00EB638E" w:rsidP="00D97B45">
            <w:pPr>
              <w:pStyle w:val="ac"/>
              <w:spacing w:line="0" w:lineRule="atLeast"/>
              <w:jc w:val="both"/>
            </w:pPr>
            <w:r w:rsidRPr="00150D53">
              <w:t>Придбання житла для членів сімей загиблих у зоні АТО військовослужбовців, інвалідам війни з числа учасників АТО, які потребують житла та перебувають на обліку для поліпшення житлових умов, відповідно до чинного законодавства</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center"/>
            </w:pPr>
            <w:r>
              <w:t>Міська рада, міськвиконком, юридичний відділ 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center"/>
            </w:pPr>
            <w:r>
              <w:t>Державний 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Pr="00CD7864" w:rsidRDefault="00EB638E" w:rsidP="00D97B45">
            <w:pPr>
              <w:pStyle w:val="ac"/>
              <w:spacing w:line="0" w:lineRule="atLeast"/>
              <w:jc w:val="both"/>
            </w:pPr>
            <w:r w:rsidRPr="00CD7864">
              <w:t>Поліпшення житлових умов членів сімей загиблих учасників АТО, інвалідів війни з числа учасників АТО</w:t>
            </w:r>
          </w:p>
          <w:p w:rsidR="00EB638E" w:rsidRPr="00CD7864" w:rsidRDefault="00EB638E" w:rsidP="00D97B45">
            <w:pPr>
              <w:pStyle w:val="ac"/>
              <w:spacing w:line="0" w:lineRule="atLeast"/>
              <w:jc w:val="both"/>
            </w:pPr>
          </w:p>
          <w:p w:rsidR="00EB638E" w:rsidRPr="00CD7864" w:rsidRDefault="00EB638E" w:rsidP="00D97B45">
            <w:pPr>
              <w:pStyle w:val="ac"/>
              <w:spacing w:line="0" w:lineRule="atLeast"/>
              <w:jc w:val="both"/>
            </w:pP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6</w:t>
            </w:r>
          </w:p>
          <w:p w:rsidR="00EB638E" w:rsidRDefault="00EB638E" w:rsidP="00D97B45">
            <w:pPr>
              <w:jc w:val="center"/>
            </w:pPr>
          </w:p>
        </w:tc>
        <w:tc>
          <w:tcPr>
            <w:tcW w:w="3915" w:type="dxa"/>
            <w:gridSpan w:val="2"/>
            <w:tcBorders>
              <w:top w:val="single" w:sz="4" w:space="0" w:color="auto"/>
              <w:left w:val="single" w:sz="4" w:space="0" w:color="auto"/>
              <w:bottom w:val="single" w:sz="4" w:space="0" w:color="auto"/>
              <w:right w:val="single" w:sz="4" w:space="0" w:color="auto"/>
            </w:tcBorders>
          </w:tcPr>
          <w:p w:rsidR="00EB638E" w:rsidRPr="00E81616" w:rsidRDefault="00EB638E" w:rsidP="00D97B45">
            <w:pPr>
              <w:pStyle w:val="ac"/>
              <w:jc w:val="both"/>
            </w:pPr>
            <w:r w:rsidRPr="00E81616">
              <w:t>Забезпечення учасникам АТО та членам сімей загиблих можливості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Управління Держземагентства у Знам'янському районі, відділ земельних питань Знам'янської міської ради</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w:t>
            </w:r>
          </w:p>
          <w:p w:rsidR="00EB638E" w:rsidRDefault="00EB638E" w:rsidP="00D97B45">
            <w:pPr>
              <w:pStyle w:val="ac"/>
              <w:jc w:val="center"/>
            </w:pPr>
            <w:r>
              <w:t>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Поліпшення майнового стану учасників АТО, членів сімей загиблих (соціально-побутових умов)</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7</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rsidRPr="00136873">
              <w:t xml:space="preserve">Забезпечення безкоштовним оздоровленням та відпочинком в пришкільних таборах дітей </w:t>
            </w:r>
            <w:r>
              <w:t xml:space="preserve">учасників АТО, </w:t>
            </w:r>
            <w:r w:rsidRPr="00136873">
              <w:t xml:space="preserve">загиблих та поранених </w:t>
            </w:r>
            <w:r>
              <w:t xml:space="preserve">у зоні </w:t>
            </w:r>
            <w:r w:rsidRPr="00136873">
              <w:t xml:space="preserve">АТО, </w:t>
            </w:r>
            <w:r>
              <w:t xml:space="preserve">та тих, </w:t>
            </w:r>
            <w:r w:rsidRPr="00136873">
              <w:t>які втратили працездатність</w:t>
            </w:r>
          </w:p>
          <w:p w:rsidR="00EB638E" w:rsidRPr="00136873" w:rsidRDefault="00EB638E" w:rsidP="00D97B45">
            <w:pPr>
              <w:pStyle w:val="ac"/>
              <w:jc w:val="both"/>
              <w:rPr>
                <w:color w:val="FF0000"/>
              </w:rPr>
            </w:pP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 xml:space="preserve">Відділ освіти, </w:t>
            </w:r>
          </w:p>
          <w:p w:rsidR="00EB638E" w:rsidRDefault="00EB638E" w:rsidP="00D97B45">
            <w:pPr>
              <w:pStyle w:val="ac"/>
              <w:jc w:val="center"/>
            </w:pPr>
            <w:r>
              <w:t>відділ молоді і спорту</w:t>
            </w:r>
          </w:p>
          <w:p w:rsidR="00EB638E" w:rsidRDefault="00EB638E" w:rsidP="00D97B45">
            <w:pPr>
              <w:pStyle w:val="ac"/>
              <w:jc w:val="center"/>
            </w:pPr>
            <w:r>
              <w:t>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w:t>
            </w:r>
          </w:p>
          <w:p w:rsidR="00EB638E" w:rsidRDefault="00EB638E" w:rsidP="00D97B45">
            <w:pPr>
              <w:pStyle w:val="ac"/>
              <w:jc w:val="center"/>
            </w:pPr>
            <w:r>
              <w:t>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jc w:val="both"/>
            </w:pPr>
            <w:r>
              <w:t xml:space="preserve">Оздоровлення дітей учасників АТО, </w:t>
            </w:r>
            <w:r w:rsidRPr="00136873">
              <w:t xml:space="preserve">загиблих та поранених </w:t>
            </w:r>
            <w:r>
              <w:t xml:space="preserve">у зоні </w:t>
            </w:r>
            <w:r w:rsidRPr="00136873">
              <w:t xml:space="preserve">АТО, </w:t>
            </w:r>
            <w:r>
              <w:t xml:space="preserve">та тих, </w:t>
            </w:r>
            <w:r w:rsidRPr="00136873">
              <w:t>які втратили працездатність</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8</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 xml:space="preserve">Забезпечення безкоштовним </w:t>
            </w:r>
            <w:r>
              <w:lastRenderedPageBreak/>
              <w:t>одноразовим харчуванням учнів     1-4 класів,  учнів 5-11 класів загальноосвітніх навчальних закладів – дітей, батьки яких брали та беруть участь у проведенні антитерористичної операції, або загинули під час її проведення на сході України (згідно з чинним законодавством)</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 xml:space="preserve">Відділ освіти </w:t>
            </w:r>
            <w:r>
              <w:lastRenderedPageBreak/>
              <w:t>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lastRenderedPageBreak/>
              <w:t xml:space="preserve">Міський </w:t>
            </w:r>
            <w:r>
              <w:lastRenderedPageBreak/>
              <w:t>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lastRenderedPageBreak/>
              <w:t xml:space="preserve">В межах </w:t>
            </w:r>
            <w:r w:rsidRPr="00D61B2A">
              <w:lastRenderedPageBreak/>
              <w:t>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lastRenderedPageBreak/>
              <w:t xml:space="preserve">Поліпшення соціального </w:t>
            </w:r>
            <w:r>
              <w:lastRenderedPageBreak/>
              <w:t>захисту дітей, батьки яких брали та беруть участь у проведенні антитерористичної операції, або загинули під час її проведення на Сході України</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9</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both"/>
            </w:pPr>
            <w:r>
              <w:t>Забезпечення безкоштовним триразовим харчуванням вихованців дошкільних навчальних закладів з числа дітей, батьки яких брали та беруть участь у проведенні антитерористичної операції, або загинули під час її проведення на Сході України (згідно з чинним законодавством)</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Відділ освіти 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 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Поліпшення соціального захисту дітей, батьки яких брали та беруть участь у проведенні антитерористичної операції, або загинули під час її проведення на Сході України</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10</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both"/>
              <w:rPr>
                <w:sz w:val="20"/>
                <w:szCs w:val="20"/>
              </w:rPr>
            </w:pPr>
            <w:r>
              <w:t>Звільнення дітей учасників АТО від сплати за додаткові освітні послуги у державних і комунальних навчальних закладах, дитячо-юнацьких спортивних школах, гуртках, секціях при дошкільних, позашкільних і культурно-освітніх закладах</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Відділ освіти 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both"/>
            </w:pPr>
            <w:r>
              <w:t>Соціальний захист сімей загиблих та учасників АТО</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11</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both"/>
            </w:pPr>
            <w:r>
              <w:t>Першочергове влаштування до дошкільних навчальних закладів дітей дошкільного віку, один з батьків-військовослужбовців яких знаходиться або загинув у зоні АТО</w:t>
            </w:r>
          </w:p>
          <w:p w:rsidR="00EB638E" w:rsidRDefault="00EB638E" w:rsidP="00D97B45">
            <w:pPr>
              <w:pStyle w:val="ac"/>
              <w:spacing w:line="0" w:lineRule="atLeast"/>
              <w:jc w:val="both"/>
            </w:pPr>
          </w:p>
          <w:p w:rsidR="00EB638E" w:rsidRDefault="00EB638E" w:rsidP="00D97B45">
            <w:pPr>
              <w:pStyle w:val="ac"/>
              <w:spacing w:line="0" w:lineRule="atLeast"/>
              <w:jc w:val="both"/>
            </w:pP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Відділ освіти міськвиконкому</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spacing w:line="0" w:lineRule="atLeast"/>
              <w:jc w:val="both"/>
            </w:pPr>
            <w:r>
              <w:t>Соціальний захист сімей загиблих та учасників АТО</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12</w:t>
            </w:r>
          </w:p>
        </w:tc>
        <w:tc>
          <w:tcPr>
            <w:tcW w:w="3915" w:type="dxa"/>
            <w:gridSpan w:val="2"/>
            <w:tcBorders>
              <w:top w:val="single" w:sz="4" w:space="0" w:color="auto"/>
              <w:left w:val="single" w:sz="4" w:space="0" w:color="auto"/>
              <w:bottom w:val="single" w:sz="4" w:space="0" w:color="auto"/>
              <w:right w:val="single" w:sz="4" w:space="0" w:color="auto"/>
            </w:tcBorders>
          </w:tcPr>
          <w:p w:rsidR="00EB638E" w:rsidRPr="0027661A" w:rsidRDefault="00EB638E" w:rsidP="00D97B45">
            <w:pPr>
              <w:jc w:val="both"/>
            </w:pPr>
            <w:r w:rsidRPr="0027661A">
              <w:t>Надання безоплатної правової допомоги щодо захисту прав учасників АТО, членів сімей загиблих під час проведення АТО</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Юридичний відділ міськвиконкому, Знам'янське міськрайонне управління юстиції</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589"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Правова допомога</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13</w:t>
            </w:r>
          </w:p>
        </w:tc>
        <w:tc>
          <w:tcPr>
            <w:tcW w:w="3915" w:type="dxa"/>
            <w:gridSpan w:val="2"/>
            <w:tcBorders>
              <w:top w:val="single" w:sz="4" w:space="0" w:color="auto"/>
              <w:left w:val="single" w:sz="4" w:space="0" w:color="auto"/>
              <w:bottom w:val="single" w:sz="4" w:space="0" w:color="auto"/>
              <w:right w:val="single" w:sz="4" w:space="0" w:color="auto"/>
            </w:tcBorders>
          </w:tcPr>
          <w:p w:rsidR="00EB638E" w:rsidRPr="002B3E98" w:rsidRDefault="00EB638E" w:rsidP="00D97B45">
            <w:pPr>
              <w:jc w:val="both"/>
            </w:pPr>
            <w:r w:rsidRPr="002B3E98">
              <w:t xml:space="preserve">Надання територіальним центром соціального обслуговування (надання соціальних послуг)                  м. Знам'янка комплексу соціальних послуг батькам, діти яких загинули </w:t>
            </w:r>
            <w:r>
              <w:t xml:space="preserve">в районах </w:t>
            </w:r>
            <w:r w:rsidRPr="002B3E98">
              <w:t>проведення АТО</w:t>
            </w:r>
            <w:r>
              <w:t>,</w:t>
            </w:r>
            <w:r w:rsidRPr="002B3E98">
              <w:t xml:space="preserve"> учасникам АТО (відповідно до </w:t>
            </w:r>
            <w:r>
              <w:t xml:space="preserve">Положення про терцентр та </w:t>
            </w:r>
            <w:r w:rsidRPr="002B3E98">
              <w:t>Положення  про надання автотранспортних послуг  у режимі  «Соціальне таксі»)</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Терцентр</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 бюджет</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jc w:val="both"/>
            </w:pPr>
            <w:r>
              <w:t>Надання необхідних соціальних послуг</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jc w:val="center"/>
              <w:rPr>
                <w:b/>
              </w:rPr>
            </w:pPr>
            <w:r>
              <w:rPr>
                <w:b/>
              </w:rPr>
              <w:t>Медичне обслуговування</w:t>
            </w:r>
          </w:p>
        </w:tc>
      </w:tr>
      <w:tr w:rsidR="00EB638E" w:rsidTr="00D97B45">
        <w:tc>
          <w:tcPr>
            <w:tcW w:w="601"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14</w:t>
            </w:r>
          </w:p>
        </w:tc>
        <w:tc>
          <w:tcPr>
            <w:tcW w:w="39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Надання кваліфікованої медичної допомоги військовослужбовцям і пораненим учасникам АТО медичними  закладами міста</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55"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Лікарняні установи міста</w:t>
            </w:r>
          </w:p>
        </w:tc>
        <w:tc>
          <w:tcPr>
            <w:tcW w:w="1484"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Державний,</w:t>
            </w:r>
          </w:p>
          <w:p w:rsidR="00EB638E" w:rsidRDefault="00EB638E" w:rsidP="00D97B45">
            <w:pPr>
              <w:pStyle w:val="ac"/>
              <w:jc w:val="center"/>
            </w:pPr>
            <w:r>
              <w:t>обласний, районний, міський  бюджети</w:t>
            </w:r>
          </w:p>
        </w:tc>
        <w:tc>
          <w:tcPr>
            <w:tcW w:w="1589" w:type="dxa"/>
            <w:tcBorders>
              <w:top w:val="single" w:sz="4" w:space="0" w:color="auto"/>
              <w:left w:val="single" w:sz="4" w:space="0" w:color="auto"/>
              <w:bottom w:val="single" w:sz="4" w:space="0" w:color="auto"/>
              <w:right w:val="single" w:sz="4" w:space="0" w:color="auto"/>
            </w:tcBorders>
          </w:tcPr>
          <w:p w:rsidR="00EB638E" w:rsidRPr="00D61B2A" w:rsidRDefault="00EB638E" w:rsidP="00D97B45">
            <w:pPr>
              <w:pStyle w:val="ac"/>
              <w:jc w:val="center"/>
            </w:pPr>
            <w:r w:rsidRPr="00D61B2A">
              <w:t>В межах бюджетних призначень на відповідний рік</w:t>
            </w:r>
          </w:p>
        </w:tc>
        <w:tc>
          <w:tcPr>
            <w:tcW w:w="3493"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Поліпшення індикативних показників здоров’я</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jc w:val="center"/>
            </w:pPr>
            <w:r>
              <w:rPr>
                <w:b/>
              </w:rPr>
              <w:t>РОЗДІЛ ІІ.  Соціальна адаптація демобілізованих учасників антитерористичної операції</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jc w:val="center"/>
              <w:rPr>
                <w:b/>
                <w:sz w:val="22"/>
                <w:szCs w:val="22"/>
              </w:rPr>
            </w:pPr>
            <w:r>
              <w:rPr>
                <w:b/>
                <w:sz w:val="22"/>
                <w:szCs w:val="22"/>
              </w:rPr>
              <w:t xml:space="preserve">Соціальний супровід, медична реабілітація, соціальна адаптація, психологічна реабілітація, професійна підготовка (перепідготовка) </w:t>
            </w:r>
          </w:p>
          <w:p w:rsidR="00EB638E" w:rsidRDefault="00EB638E" w:rsidP="00D97B45">
            <w:pPr>
              <w:jc w:val="center"/>
            </w:pPr>
            <w:r>
              <w:rPr>
                <w:b/>
                <w:sz w:val="22"/>
                <w:szCs w:val="22"/>
              </w:rPr>
              <w:t>демобілізованих учасників антитерористичної операції</w:t>
            </w:r>
          </w:p>
        </w:tc>
      </w:tr>
      <w:tr w:rsidR="00EB638E" w:rsidRPr="00CC59A1"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top w:val="single" w:sz="4" w:space="0" w:color="000000"/>
              <w:left w:val="single" w:sz="4" w:space="0" w:color="000000"/>
              <w:bottom w:val="single" w:sz="4" w:space="0" w:color="000000"/>
            </w:tcBorders>
            <w:shd w:val="clear" w:color="auto" w:fill="auto"/>
          </w:tcPr>
          <w:p w:rsidR="00EB638E" w:rsidRPr="00D61B2A" w:rsidRDefault="00EB638E" w:rsidP="00D97B45">
            <w:pPr>
              <w:suppressAutoHyphens/>
              <w:ind w:left="-250" w:firstLine="250"/>
              <w:jc w:val="center"/>
            </w:pPr>
            <w:r>
              <w:t>15</w:t>
            </w:r>
          </w:p>
        </w:tc>
        <w:tc>
          <w:tcPr>
            <w:tcW w:w="3915" w:type="dxa"/>
            <w:gridSpan w:val="2"/>
            <w:tcBorders>
              <w:top w:val="single" w:sz="4" w:space="0" w:color="000000"/>
              <w:left w:val="single" w:sz="4" w:space="0" w:color="000000"/>
              <w:bottom w:val="single" w:sz="4" w:space="0" w:color="000000"/>
            </w:tcBorders>
            <w:shd w:val="clear" w:color="auto" w:fill="auto"/>
          </w:tcPr>
          <w:p w:rsidR="00EB638E" w:rsidRPr="00D61B2A" w:rsidRDefault="00EB638E" w:rsidP="00D97B45">
            <w:pPr>
              <w:jc w:val="both"/>
            </w:pPr>
            <w:r w:rsidRPr="00D61B2A">
              <w:t xml:space="preserve">Забезпечення функціонування телефонної </w:t>
            </w:r>
            <w:r>
              <w:t>"гарячої лінії" для учасників АТО та членів їх сімей</w:t>
            </w:r>
          </w:p>
        </w:tc>
        <w:tc>
          <w:tcPr>
            <w:tcW w:w="1552" w:type="dxa"/>
            <w:tcBorders>
              <w:top w:val="single" w:sz="4" w:space="0" w:color="000000"/>
              <w:left w:val="single" w:sz="4" w:space="0" w:color="000000"/>
              <w:bottom w:val="single" w:sz="4" w:space="0" w:color="000000"/>
            </w:tcBorders>
            <w:shd w:val="clear" w:color="auto" w:fill="auto"/>
          </w:tcPr>
          <w:p w:rsidR="00EB638E" w:rsidRDefault="00EB638E" w:rsidP="00D97B45">
            <w:pPr>
              <w:jc w:val="center"/>
            </w:pPr>
            <w:r>
              <w:t>2016-2020</w:t>
            </w:r>
          </w:p>
        </w:tc>
        <w:tc>
          <w:tcPr>
            <w:tcW w:w="2655" w:type="dxa"/>
            <w:tcBorders>
              <w:top w:val="single" w:sz="4" w:space="0" w:color="000000"/>
              <w:left w:val="single" w:sz="4" w:space="0" w:color="000000"/>
              <w:bottom w:val="single" w:sz="4" w:space="0" w:color="000000"/>
            </w:tcBorders>
            <w:shd w:val="clear" w:color="auto" w:fill="auto"/>
          </w:tcPr>
          <w:p w:rsidR="00EB638E" w:rsidRPr="00D61B2A" w:rsidRDefault="00EB638E" w:rsidP="00D97B45">
            <w:pPr>
              <w:pStyle w:val="ac"/>
              <w:snapToGrid w:val="0"/>
              <w:jc w:val="center"/>
            </w:pPr>
            <w:r>
              <w:t>Відповідальні визначаються окремим розпорядженням міського голови</w:t>
            </w:r>
          </w:p>
        </w:tc>
        <w:tc>
          <w:tcPr>
            <w:tcW w:w="1484" w:type="dxa"/>
            <w:gridSpan w:val="2"/>
            <w:tcBorders>
              <w:top w:val="single" w:sz="4" w:space="0" w:color="000000"/>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1638" w:type="dxa"/>
            <w:gridSpan w:val="2"/>
            <w:tcBorders>
              <w:top w:val="single" w:sz="4" w:space="0" w:color="000000"/>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auto"/>
          </w:tcPr>
          <w:p w:rsidR="00EB638E" w:rsidRPr="00D61B2A" w:rsidRDefault="00EB638E" w:rsidP="00D97B45">
            <w:pPr>
              <w:ind w:left="-33"/>
              <w:jc w:val="both"/>
            </w:pPr>
            <w:r>
              <w:t>Збір та узагальнення потреб учасників АТО та членів їх сімей з метою подальшого їх вирішення</w:t>
            </w:r>
          </w:p>
        </w:tc>
      </w:tr>
      <w:tr w:rsidR="00EB638E" w:rsidRPr="00CC59A1"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top w:val="single" w:sz="4" w:space="0" w:color="000000"/>
              <w:left w:val="single" w:sz="4" w:space="0" w:color="000000"/>
              <w:bottom w:val="single" w:sz="4" w:space="0" w:color="000000"/>
            </w:tcBorders>
            <w:shd w:val="clear" w:color="auto" w:fill="auto"/>
          </w:tcPr>
          <w:p w:rsidR="00EB638E" w:rsidRPr="00D61B2A" w:rsidRDefault="00EB638E" w:rsidP="00D97B45">
            <w:pPr>
              <w:suppressAutoHyphens/>
              <w:ind w:left="-250" w:firstLine="250"/>
              <w:jc w:val="center"/>
            </w:pPr>
            <w:r>
              <w:t>16</w:t>
            </w:r>
          </w:p>
        </w:tc>
        <w:tc>
          <w:tcPr>
            <w:tcW w:w="3915" w:type="dxa"/>
            <w:gridSpan w:val="2"/>
            <w:tcBorders>
              <w:top w:val="single" w:sz="4" w:space="0" w:color="000000"/>
              <w:left w:val="single" w:sz="4" w:space="0" w:color="000000"/>
              <w:bottom w:val="single" w:sz="4" w:space="0" w:color="000000"/>
            </w:tcBorders>
            <w:shd w:val="clear" w:color="auto" w:fill="auto"/>
          </w:tcPr>
          <w:p w:rsidR="00EB638E" w:rsidRPr="00D61B2A" w:rsidRDefault="00EB638E" w:rsidP="00D97B45">
            <w:pPr>
              <w:jc w:val="both"/>
            </w:pPr>
            <w:r w:rsidRPr="00D61B2A">
              <w:t xml:space="preserve">Організація сімейного відпочинку демобілізованих військовослужбовців, які проходили військову службу в </w:t>
            </w:r>
            <w:r w:rsidRPr="00D61B2A">
              <w:lastRenderedPageBreak/>
              <w:t>районах проведення АТО, та членів їх сімей (один з членів сім'ї та діти до 18 років) на базах відпочинку згідно з Порядком, розробленим облдержадміністрацією</w:t>
            </w:r>
          </w:p>
        </w:tc>
        <w:tc>
          <w:tcPr>
            <w:tcW w:w="1552" w:type="dxa"/>
            <w:tcBorders>
              <w:top w:val="single" w:sz="4" w:space="0" w:color="000000"/>
              <w:left w:val="single" w:sz="4" w:space="0" w:color="000000"/>
              <w:bottom w:val="single" w:sz="4" w:space="0" w:color="000000"/>
            </w:tcBorders>
            <w:shd w:val="clear" w:color="auto" w:fill="auto"/>
          </w:tcPr>
          <w:p w:rsidR="00EB638E" w:rsidRPr="00D61B2A" w:rsidRDefault="00EB638E" w:rsidP="00D97B45">
            <w:pPr>
              <w:pStyle w:val="ac"/>
              <w:jc w:val="center"/>
            </w:pPr>
            <w:r w:rsidRPr="00D61B2A">
              <w:lastRenderedPageBreak/>
              <w:t>201</w:t>
            </w:r>
            <w:r>
              <w:t>6</w:t>
            </w:r>
            <w:r w:rsidRPr="00D61B2A">
              <w:t>-2020</w:t>
            </w:r>
          </w:p>
          <w:p w:rsidR="00EB638E" w:rsidRPr="00D61B2A" w:rsidRDefault="00EB638E" w:rsidP="00D97B45">
            <w:pPr>
              <w:pStyle w:val="ac"/>
              <w:jc w:val="center"/>
            </w:pPr>
          </w:p>
        </w:tc>
        <w:tc>
          <w:tcPr>
            <w:tcW w:w="2655" w:type="dxa"/>
            <w:tcBorders>
              <w:top w:val="single" w:sz="4" w:space="0" w:color="000000"/>
              <w:left w:val="single" w:sz="4" w:space="0" w:color="000000"/>
              <w:bottom w:val="single" w:sz="4" w:space="0" w:color="000000"/>
            </w:tcBorders>
            <w:shd w:val="clear" w:color="auto" w:fill="auto"/>
          </w:tcPr>
          <w:p w:rsidR="00EB638E" w:rsidRDefault="00EB638E" w:rsidP="00D97B45">
            <w:pPr>
              <w:pStyle w:val="ac"/>
              <w:snapToGrid w:val="0"/>
              <w:jc w:val="center"/>
            </w:pPr>
            <w:r w:rsidRPr="00D61B2A">
              <w:t>У</w:t>
            </w:r>
            <w:r>
              <w:t xml:space="preserve">СЗН, </w:t>
            </w:r>
          </w:p>
          <w:p w:rsidR="00EB638E" w:rsidRPr="00D61B2A" w:rsidRDefault="00EB638E" w:rsidP="00D97B45">
            <w:pPr>
              <w:pStyle w:val="ac"/>
              <w:snapToGrid w:val="0"/>
              <w:jc w:val="center"/>
            </w:pPr>
            <w:r>
              <w:t xml:space="preserve">ЦСССДМ </w:t>
            </w:r>
            <w:r w:rsidRPr="00D61B2A">
              <w:t>міськвиконкому</w:t>
            </w:r>
          </w:p>
        </w:tc>
        <w:tc>
          <w:tcPr>
            <w:tcW w:w="1484" w:type="dxa"/>
            <w:gridSpan w:val="2"/>
            <w:tcBorders>
              <w:top w:val="single" w:sz="4" w:space="0" w:color="000000"/>
              <w:left w:val="single" w:sz="4" w:space="0" w:color="000000"/>
              <w:bottom w:val="single" w:sz="4" w:space="0" w:color="000000"/>
            </w:tcBorders>
            <w:shd w:val="clear" w:color="auto" w:fill="auto"/>
          </w:tcPr>
          <w:p w:rsidR="00EB638E" w:rsidRPr="00D61B2A" w:rsidRDefault="00EB638E" w:rsidP="00D97B45">
            <w:pPr>
              <w:pStyle w:val="ac"/>
              <w:jc w:val="center"/>
            </w:pPr>
            <w:r w:rsidRPr="00D61B2A">
              <w:t>Обласний бюджет</w:t>
            </w:r>
          </w:p>
        </w:tc>
        <w:tc>
          <w:tcPr>
            <w:tcW w:w="1638" w:type="dxa"/>
            <w:gridSpan w:val="2"/>
            <w:tcBorders>
              <w:top w:val="single" w:sz="4" w:space="0" w:color="000000"/>
              <w:left w:val="single" w:sz="4" w:space="0" w:color="000000"/>
              <w:bottom w:val="single" w:sz="4" w:space="0" w:color="000000"/>
            </w:tcBorders>
            <w:shd w:val="clear" w:color="auto" w:fill="auto"/>
          </w:tcPr>
          <w:p w:rsidR="00EB638E" w:rsidRPr="00D61B2A" w:rsidRDefault="00EB638E" w:rsidP="00D97B45">
            <w:pPr>
              <w:pStyle w:val="ac"/>
              <w:jc w:val="center"/>
            </w:pPr>
            <w:r w:rsidRPr="00D61B2A">
              <w:t xml:space="preserve">В межах бюджетних призначень на </w:t>
            </w:r>
            <w:r w:rsidRPr="00D61B2A">
              <w:lastRenderedPageBreak/>
              <w:t>відповідний рік</w:t>
            </w:r>
          </w:p>
        </w:tc>
        <w:tc>
          <w:tcPr>
            <w:tcW w:w="3444" w:type="dxa"/>
            <w:gridSpan w:val="2"/>
            <w:tcBorders>
              <w:top w:val="single" w:sz="4" w:space="0" w:color="000000"/>
              <w:left w:val="single" w:sz="4" w:space="0" w:color="000000"/>
              <w:bottom w:val="single" w:sz="4" w:space="0" w:color="000000"/>
              <w:right w:val="single" w:sz="4" w:space="0" w:color="000000"/>
            </w:tcBorders>
            <w:shd w:val="clear" w:color="auto" w:fill="auto"/>
          </w:tcPr>
          <w:p w:rsidR="00EB638E" w:rsidRPr="00D61B2A" w:rsidRDefault="00EB638E" w:rsidP="00D97B45">
            <w:pPr>
              <w:ind w:left="-33"/>
              <w:jc w:val="both"/>
            </w:pPr>
            <w:r w:rsidRPr="00D61B2A">
              <w:lastRenderedPageBreak/>
              <w:t xml:space="preserve">Відпочинок демобілізованих військовослужбовців, які проходили військову службу в районах проведення </w:t>
            </w:r>
            <w:r w:rsidRPr="00D61B2A">
              <w:lastRenderedPageBreak/>
              <w:t>антитерористичної операції, та членів їх сімей (один з членів сім'ї та діти до 18 років) на базах відпочинку</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lastRenderedPageBreak/>
              <w:t>17</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jc w:val="both"/>
            </w:pPr>
            <w:r w:rsidRPr="00D61B2A">
              <w:t xml:space="preserve">Організація санаторно-курортного лікування за медичними показаннями демобілізованих учасників АТО </w:t>
            </w:r>
          </w:p>
        </w:tc>
        <w:tc>
          <w:tcPr>
            <w:tcW w:w="1552" w:type="dxa"/>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2016-2020</w:t>
            </w:r>
          </w:p>
        </w:tc>
        <w:tc>
          <w:tcPr>
            <w:tcW w:w="2655" w:type="dxa"/>
            <w:tcBorders>
              <w:left w:val="single" w:sz="4" w:space="0" w:color="000000"/>
              <w:bottom w:val="single" w:sz="4" w:space="0" w:color="000000"/>
            </w:tcBorders>
            <w:shd w:val="clear" w:color="auto" w:fill="auto"/>
          </w:tcPr>
          <w:p w:rsidR="00EB638E" w:rsidRDefault="00EB638E" w:rsidP="00D97B45">
            <w:pPr>
              <w:pStyle w:val="ac"/>
              <w:snapToGrid w:val="0"/>
              <w:jc w:val="center"/>
            </w:pPr>
            <w:r>
              <w:t>УСЗН,</w:t>
            </w:r>
          </w:p>
          <w:p w:rsidR="00EB638E" w:rsidRPr="00D152E9" w:rsidRDefault="00EB638E" w:rsidP="00D97B45">
            <w:pPr>
              <w:pStyle w:val="ac"/>
              <w:snapToGrid w:val="0"/>
              <w:jc w:val="center"/>
            </w:pPr>
            <w:r>
              <w:t>лікарняні установи міста</w:t>
            </w:r>
          </w:p>
        </w:tc>
        <w:tc>
          <w:tcPr>
            <w:tcW w:w="1484" w:type="dxa"/>
            <w:gridSpan w:val="2"/>
            <w:tcBorders>
              <w:left w:val="single" w:sz="4" w:space="0" w:color="000000"/>
              <w:bottom w:val="single" w:sz="4" w:space="0" w:color="000000"/>
            </w:tcBorders>
            <w:shd w:val="clear" w:color="auto" w:fill="auto"/>
          </w:tcPr>
          <w:p w:rsidR="00EB638E" w:rsidRPr="007557C8" w:rsidRDefault="00EB638E" w:rsidP="00D97B45">
            <w:pPr>
              <w:pStyle w:val="ac"/>
              <w:jc w:val="center"/>
            </w:pPr>
            <w:r w:rsidRPr="007557C8">
              <w:t>Державний, обласний бюджети</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В межах 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ind w:left="-33"/>
              <w:jc w:val="both"/>
            </w:pPr>
            <w:r w:rsidRPr="00D61B2A">
              <w:t>Відновлення стану здоров'я демобілізованих учасників АТО, які проходили військову службу в районах проведення антитерористичної операції</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Default="00EB638E" w:rsidP="00D97B45">
            <w:pPr>
              <w:jc w:val="center"/>
            </w:pPr>
            <w:r>
              <w:t>18</w:t>
            </w:r>
          </w:p>
        </w:tc>
        <w:tc>
          <w:tcPr>
            <w:tcW w:w="3915" w:type="dxa"/>
            <w:gridSpan w:val="2"/>
            <w:tcBorders>
              <w:left w:val="single" w:sz="4" w:space="0" w:color="000000"/>
              <w:bottom w:val="single" w:sz="4" w:space="0" w:color="000000"/>
            </w:tcBorders>
            <w:shd w:val="clear" w:color="auto" w:fill="auto"/>
          </w:tcPr>
          <w:p w:rsidR="00EB638E" w:rsidRPr="006D2FFC" w:rsidRDefault="00EB638E" w:rsidP="00D97B45">
            <w:pPr>
              <w:jc w:val="both"/>
            </w:pPr>
            <w:r w:rsidRPr="006D2FFC">
              <w:t>Забезпечення амбулаторного санаторно-курортного лікування учасників антитерористичної операції</w:t>
            </w:r>
            <w:r>
              <w:t xml:space="preserve"> (відповідно до </w:t>
            </w:r>
            <w:r w:rsidRPr="006D2FFC">
              <w:t>медични</w:t>
            </w:r>
            <w:r>
              <w:t>х</w:t>
            </w:r>
            <w:r w:rsidRPr="006D2FFC">
              <w:t xml:space="preserve"> показан</w:t>
            </w:r>
            <w:r>
              <w:t xml:space="preserve">ь) </w:t>
            </w:r>
          </w:p>
        </w:tc>
        <w:tc>
          <w:tcPr>
            <w:tcW w:w="1552" w:type="dxa"/>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2016-2020</w:t>
            </w:r>
          </w:p>
        </w:tc>
        <w:tc>
          <w:tcPr>
            <w:tcW w:w="2655" w:type="dxa"/>
            <w:tcBorders>
              <w:left w:val="single" w:sz="4" w:space="0" w:color="000000"/>
              <w:bottom w:val="single" w:sz="4" w:space="0" w:color="000000"/>
            </w:tcBorders>
            <w:shd w:val="clear" w:color="auto" w:fill="auto"/>
          </w:tcPr>
          <w:p w:rsidR="00EB638E" w:rsidRDefault="00EB638E" w:rsidP="00D97B45">
            <w:pPr>
              <w:pStyle w:val="ac"/>
              <w:snapToGrid w:val="0"/>
              <w:jc w:val="center"/>
            </w:pPr>
            <w:r>
              <w:t>УСЗН,</w:t>
            </w:r>
          </w:p>
          <w:p w:rsidR="00EB638E" w:rsidRPr="00D152E9" w:rsidRDefault="00EB638E" w:rsidP="00D97B45">
            <w:pPr>
              <w:pStyle w:val="ac"/>
              <w:snapToGrid w:val="0"/>
              <w:jc w:val="center"/>
            </w:pPr>
            <w:r>
              <w:t xml:space="preserve">лікарняні установи міста, </w:t>
            </w:r>
            <w:r w:rsidRPr="006D2FFC">
              <w:t>КП «Знам’янська обласна бальнеологічна лікарня» Кіровоградської обласної ради</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Міський бюджет</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В межах 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094F4B" w:rsidRDefault="00EB638E" w:rsidP="00D97B45">
            <w:pPr>
              <w:ind w:left="-33"/>
              <w:jc w:val="both"/>
            </w:pPr>
            <w:r w:rsidRPr="00094F4B">
              <w:t>Відновлення стану здоров'я учасників АТО</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152E9" w:rsidRDefault="00EB638E" w:rsidP="00D97B45">
            <w:pPr>
              <w:jc w:val="center"/>
            </w:pPr>
            <w:r>
              <w:t>19</w:t>
            </w:r>
          </w:p>
        </w:tc>
        <w:tc>
          <w:tcPr>
            <w:tcW w:w="3915" w:type="dxa"/>
            <w:gridSpan w:val="2"/>
            <w:tcBorders>
              <w:left w:val="single" w:sz="4" w:space="0" w:color="000000"/>
              <w:bottom w:val="single" w:sz="4" w:space="0" w:color="000000"/>
            </w:tcBorders>
            <w:shd w:val="clear" w:color="auto" w:fill="auto"/>
          </w:tcPr>
          <w:p w:rsidR="00EB638E" w:rsidRDefault="00EB638E" w:rsidP="00D97B45">
            <w:pPr>
              <w:pStyle w:val="ac"/>
              <w:jc w:val="both"/>
            </w:pPr>
            <w:r>
              <w:t>Забезпечення позачергового санаторно-курортного лікування та оздоровлення дітей-інвалідів та дітей із сімей учасників АТО в разі наявності медичних показань</w:t>
            </w:r>
          </w:p>
        </w:tc>
        <w:tc>
          <w:tcPr>
            <w:tcW w:w="1552" w:type="dxa"/>
            <w:tcBorders>
              <w:left w:val="single" w:sz="4" w:space="0" w:color="000000"/>
              <w:bottom w:val="single" w:sz="4" w:space="0" w:color="000000"/>
            </w:tcBorders>
            <w:shd w:val="clear" w:color="auto" w:fill="auto"/>
          </w:tcPr>
          <w:p w:rsidR="00EB638E" w:rsidRDefault="00EB638E" w:rsidP="00D97B45">
            <w:pPr>
              <w:jc w:val="center"/>
            </w:pPr>
            <w:r>
              <w:t>2016-2020</w:t>
            </w:r>
          </w:p>
        </w:tc>
        <w:tc>
          <w:tcPr>
            <w:tcW w:w="2655" w:type="dxa"/>
            <w:tcBorders>
              <w:left w:val="single" w:sz="4" w:space="0" w:color="000000"/>
              <w:bottom w:val="single" w:sz="4" w:space="0" w:color="000000"/>
            </w:tcBorders>
            <w:shd w:val="clear" w:color="auto" w:fill="auto"/>
          </w:tcPr>
          <w:p w:rsidR="00EB638E" w:rsidRDefault="00EB638E" w:rsidP="00D97B45">
            <w:pPr>
              <w:jc w:val="center"/>
            </w:pPr>
            <w:r>
              <w:t xml:space="preserve">Центральна районна лікарня, </w:t>
            </w:r>
          </w:p>
          <w:p w:rsidR="00EB638E" w:rsidRDefault="00EB638E" w:rsidP="00D97B45">
            <w:pPr>
              <w:jc w:val="center"/>
            </w:pPr>
            <w:r>
              <w:t>відділ молоді і спорту міськвиконкому</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Державний, обласний бюджети</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В межах 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Default="00EB638E" w:rsidP="00D97B45">
            <w:pPr>
              <w:pStyle w:val="ac"/>
              <w:jc w:val="both"/>
            </w:pPr>
            <w:r>
              <w:t>Поліпшення індикативних показників здоров’я дітей із сімей учасників АТО</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t>20</w:t>
            </w:r>
          </w:p>
        </w:tc>
        <w:tc>
          <w:tcPr>
            <w:tcW w:w="3915" w:type="dxa"/>
            <w:gridSpan w:val="2"/>
            <w:tcBorders>
              <w:left w:val="single" w:sz="4" w:space="0" w:color="000000"/>
              <w:bottom w:val="single" w:sz="4" w:space="0" w:color="000000"/>
            </w:tcBorders>
            <w:shd w:val="clear" w:color="auto" w:fill="auto"/>
          </w:tcPr>
          <w:p w:rsidR="00EB638E" w:rsidRPr="00D152E9" w:rsidRDefault="00EB638E" w:rsidP="00D97B45">
            <w:pPr>
              <w:snapToGrid w:val="0"/>
              <w:jc w:val="both"/>
            </w:pPr>
            <w:r w:rsidRPr="00D152E9">
              <w:t>Надання методичної та практичної допомоги в оформленні необхідних документів для подальшого безкоштовного протезування (ортезування), забезпечення іншими видами технічних та інших засобів реабілітації</w:t>
            </w:r>
            <w:r>
              <w:t xml:space="preserve"> постраждалих учасників АТО</w:t>
            </w:r>
          </w:p>
        </w:tc>
        <w:tc>
          <w:tcPr>
            <w:tcW w:w="1552" w:type="dxa"/>
            <w:tcBorders>
              <w:left w:val="single" w:sz="4" w:space="0" w:color="000000"/>
              <w:bottom w:val="single" w:sz="4" w:space="0" w:color="000000"/>
            </w:tcBorders>
            <w:shd w:val="clear" w:color="auto" w:fill="auto"/>
          </w:tcPr>
          <w:p w:rsidR="00EB638E" w:rsidRPr="00D152E9" w:rsidRDefault="00EB638E" w:rsidP="00D97B45">
            <w:pPr>
              <w:pStyle w:val="ac"/>
              <w:snapToGrid w:val="0"/>
              <w:jc w:val="center"/>
            </w:pPr>
            <w:r w:rsidRPr="00D152E9">
              <w:t>201</w:t>
            </w:r>
            <w:r>
              <w:t>6</w:t>
            </w:r>
            <w:r w:rsidRPr="00D152E9">
              <w:t>-2020</w:t>
            </w:r>
          </w:p>
        </w:tc>
        <w:tc>
          <w:tcPr>
            <w:tcW w:w="2655" w:type="dxa"/>
            <w:tcBorders>
              <w:left w:val="single" w:sz="4" w:space="0" w:color="000000"/>
              <w:bottom w:val="single" w:sz="4" w:space="0" w:color="000000"/>
            </w:tcBorders>
            <w:shd w:val="clear" w:color="auto" w:fill="auto"/>
          </w:tcPr>
          <w:p w:rsidR="00EB638E" w:rsidRDefault="00EB638E" w:rsidP="00D97B45">
            <w:pPr>
              <w:pStyle w:val="ac"/>
              <w:snapToGrid w:val="0"/>
              <w:jc w:val="center"/>
            </w:pPr>
            <w:r>
              <w:t>УСЗН,</w:t>
            </w:r>
          </w:p>
          <w:p w:rsidR="00EB638E" w:rsidRPr="00D152E9" w:rsidRDefault="00EB638E" w:rsidP="00D97B45">
            <w:pPr>
              <w:pStyle w:val="ac"/>
              <w:snapToGrid w:val="0"/>
              <w:jc w:val="center"/>
            </w:pPr>
            <w:r>
              <w:t>лікарняні установи міста</w:t>
            </w:r>
          </w:p>
        </w:tc>
        <w:tc>
          <w:tcPr>
            <w:tcW w:w="1484" w:type="dxa"/>
            <w:gridSpan w:val="2"/>
            <w:tcBorders>
              <w:left w:val="single" w:sz="4" w:space="0" w:color="000000"/>
              <w:bottom w:val="single" w:sz="4" w:space="0" w:color="000000"/>
            </w:tcBorders>
            <w:shd w:val="clear" w:color="auto" w:fill="auto"/>
          </w:tcPr>
          <w:p w:rsidR="00EB638E" w:rsidRPr="00D152E9" w:rsidRDefault="00EB638E" w:rsidP="00D97B45">
            <w:pPr>
              <w:pStyle w:val="ac"/>
              <w:snapToGrid w:val="0"/>
              <w:jc w:val="center"/>
            </w:pPr>
            <w:r w:rsidRPr="00D152E9">
              <w:t>Державний бюджет</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В межах 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152E9" w:rsidRDefault="00EB638E" w:rsidP="00D97B45">
            <w:pPr>
              <w:snapToGrid w:val="0"/>
              <w:ind w:left="-33"/>
              <w:jc w:val="both"/>
            </w:pPr>
            <w:r w:rsidRPr="00D152E9">
              <w:t>Позачергове забезпечення технічними та іншими засобами реабілітації</w:t>
            </w:r>
            <w:r>
              <w:t xml:space="preserve"> постраждалих учасників АТО</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t>21</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both"/>
            </w:pPr>
            <w:r w:rsidRPr="00D61B2A">
              <w:t xml:space="preserve">Вивчення за місцем проживання  </w:t>
            </w:r>
            <w:r w:rsidRPr="00D61B2A">
              <w:lastRenderedPageBreak/>
              <w:t>потреб учасників антитерористичної операції та їх сімей і визначення видів соціальної допомоги, яких вони потребують (складання соціального паспорта потреб учасника антитерористичної операції)</w:t>
            </w:r>
          </w:p>
        </w:tc>
        <w:tc>
          <w:tcPr>
            <w:tcW w:w="1552" w:type="dxa"/>
            <w:tcBorders>
              <w:left w:val="single" w:sz="4" w:space="0" w:color="000000"/>
              <w:bottom w:val="single" w:sz="4" w:space="0" w:color="000000"/>
            </w:tcBorders>
            <w:shd w:val="clear" w:color="auto" w:fill="auto"/>
          </w:tcPr>
          <w:p w:rsidR="00EB638E" w:rsidRDefault="00EB638E" w:rsidP="00D97B45">
            <w:pPr>
              <w:jc w:val="center"/>
            </w:pPr>
            <w:r>
              <w:lastRenderedPageBreak/>
              <w:t>2016-2020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ЦСССДМ</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 xml:space="preserve">Міський </w:t>
            </w:r>
            <w:r>
              <w:lastRenderedPageBreak/>
              <w:t>бюджет</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lastRenderedPageBreak/>
              <w:t xml:space="preserve">В межах </w:t>
            </w:r>
            <w:r w:rsidRPr="00D61B2A">
              <w:lastRenderedPageBreak/>
              <w:t>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rPr>
                <w:color w:val="FF0000"/>
              </w:rPr>
            </w:pPr>
            <w:r w:rsidRPr="00D61B2A">
              <w:lastRenderedPageBreak/>
              <w:t xml:space="preserve">Конкретизація видів соціальної </w:t>
            </w:r>
            <w:r w:rsidRPr="00D61B2A">
              <w:lastRenderedPageBreak/>
              <w:t>допомоги, яких потребують учасники антитерористичної операції та члени їх сімей</w:t>
            </w:r>
          </w:p>
          <w:p w:rsidR="00EB638E" w:rsidRPr="00D61B2A" w:rsidRDefault="00EB638E" w:rsidP="00D97B45">
            <w:pPr>
              <w:suppressAutoHyphens/>
              <w:jc w:val="both"/>
              <w:rPr>
                <w:color w:val="FF0000"/>
              </w:rPr>
            </w:pP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lastRenderedPageBreak/>
              <w:t>22</w:t>
            </w:r>
          </w:p>
        </w:tc>
        <w:tc>
          <w:tcPr>
            <w:tcW w:w="3915" w:type="dxa"/>
            <w:gridSpan w:val="2"/>
            <w:tcBorders>
              <w:left w:val="single" w:sz="4" w:space="0" w:color="000000"/>
              <w:bottom w:val="single" w:sz="4" w:space="0" w:color="000000"/>
            </w:tcBorders>
            <w:shd w:val="clear" w:color="auto" w:fill="auto"/>
          </w:tcPr>
          <w:p w:rsidR="00EB638E" w:rsidRDefault="00EB638E" w:rsidP="00D97B45">
            <w:pPr>
              <w:pStyle w:val="ac"/>
              <w:jc w:val="both"/>
            </w:pPr>
            <w:r>
              <w:t xml:space="preserve">Надання психологічної допомоги сім'ям загиблих та учасникам АТО </w:t>
            </w:r>
          </w:p>
          <w:p w:rsidR="00EB638E" w:rsidRDefault="00EB638E" w:rsidP="00D97B45">
            <w:pPr>
              <w:pStyle w:val="ac"/>
              <w:jc w:val="both"/>
            </w:pPr>
            <w:r>
              <w:t>(за необхідністю)</w:t>
            </w:r>
          </w:p>
        </w:tc>
        <w:tc>
          <w:tcPr>
            <w:tcW w:w="1552" w:type="dxa"/>
            <w:tcBorders>
              <w:left w:val="single" w:sz="4" w:space="0" w:color="000000"/>
              <w:bottom w:val="single" w:sz="4" w:space="0" w:color="000000"/>
            </w:tcBorders>
            <w:shd w:val="clear" w:color="auto" w:fill="auto"/>
          </w:tcPr>
          <w:p w:rsidR="00EB638E" w:rsidRDefault="00EB638E" w:rsidP="00D97B45">
            <w:pPr>
              <w:jc w:val="center"/>
            </w:pPr>
            <w:r>
              <w:t>2016-2020</w:t>
            </w:r>
          </w:p>
        </w:tc>
        <w:tc>
          <w:tcPr>
            <w:tcW w:w="2655" w:type="dxa"/>
            <w:tcBorders>
              <w:left w:val="single" w:sz="4" w:space="0" w:color="000000"/>
              <w:bottom w:val="single" w:sz="4" w:space="0" w:color="000000"/>
            </w:tcBorders>
            <w:shd w:val="clear" w:color="auto" w:fill="auto"/>
          </w:tcPr>
          <w:p w:rsidR="00EB638E" w:rsidRDefault="00EB638E" w:rsidP="00D97B45">
            <w:pPr>
              <w:pStyle w:val="ac"/>
              <w:jc w:val="center"/>
            </w:pPr>
            <w:r>
              <w:t>Ц</w:t>
            </w:r>
            <w:r w:rsidRPr="000C026D">
              <w:t>ентр медико-психологічної реабілітації учасників антитерористичної операції</w:t>
            </w:r>
            <w:r>
              <w:t>,</w:t>
            </w:r>
          </w:p>
          <w:p w:rsidR="00EB638E" w:rsidRDefault="00EB638E" w:rsidP="00D97B45">
            <w:pPr>
              <w:pStyle w:val="ac"/>
              <w:jc w:val="center"/>
            </w:pPr>
            <w:r>
              <w:t>лікарняні установи міста</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1638" w:type="dxa"/>
            <w:gridSpan w:val="2"/>
            <w:tcBorders>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Default="00EB638E" w:rsidP="00D97B45">
            <w:pPr>
              <w:pStyle w:val="ac"/>
              <w:jc w:val="both"/>
            </w:pPr>
            <w:r>
              <w:t>Психологічна реабілітація</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t>23</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snapToGrid w:val="0"/>
              <w:jc w:val="both"/>
            </w:pPr>
            <w:r w:rsidRPr="00D61B2A">
              <w:t xml:space="preserve">Сприяння працевлаштуванню  громадян з числа учасників антитерористичної операції зареєстрованих в </w:t>
            </w:r>
            <w:r>
              <w:t>службі зайнятості</w:t>
            </w:r>
            <w:r w:rsidRPr="00D61B2A">
              <w:t>, в тому числі шляхом залучення їх до започаткування підприємницької діяльності шляхом виплати допомоги по безробіттю одноразово для організації власної справи</w:t>
            </w:r>
          </w:p>
        </w:tc>
        <w:tc>
          <w:tcPr>
            <w:tcW w:w="1552"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201</w:t>
            </w:r>
            <w:r>
              <w:t>6</w:t>
            </w:r>
            <w:r w:rsidRPr="00D61B2A">
              <w:t>-2020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Знам'янський міськрайонний центр зайнятості</w:t>
            </w:r>
          </w:p>
        </w:tc>
        <w:tc>
          <w:tcPr>
            <w:tcW w:w="1484"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Фонд загально</w:t>
            </w:r>
            <w:r>
              <w:t>-</w:t>
            </w:r>
            <w:r w:rsidRPr="00D61B2A">
              <w:t>обов'язкового державного соціального страхування України на випадок безробіття</w:t>
            </w:r>
          </w:p>
        </w:tc>
        <w:tc>
          <w:tcPr>
            <w:tcW w:w="1638" w:type="dxa"/>
            <w:gridSpan w:val="2"/>
            <w:tcBorders>
              <w:left w:val="single" w:sz="4" w:space="0" w:color="000000"/>
              <w:bottom w:val="single" w:sz="4" w:space="0" w:color="000000"/>
            </w:tcBorders>
            <w:shd w:val="clear" w:color="auto" w:fill="auto"/>
          </w:tcPr>
          <w:p w:rsidR="00EB638E" w:rsidRDefault="00EB638E" w:rsidP="00D97B45">
            <w:pPr>
              <w:suppressAutoHyphens/>
              <w:jc w:val="center"/>
            </w:pPr>
            <w:r w:rsidRPr="00D61B2A">
              <w:t>В межах кошторисних призначень</w:t>
            </w:r>
          </w:p>
          <w:p w:rsidR="00EB638E" w:rsidRPr="00D61B2A" w:rsidRDefault="00EB638E" w:rsidP="00D97B45">
            <w:pPr>
              <w:suppressAutoHyphens/>
              <w:jc w:val="center"/>
            </w:pPr>
            <w:r>
              <w:t>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pPr>
            <w:r>
              <w:t>Повернення громадян до продуктивної праці</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t>24</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snapToGrid w:val="0"/>
              <w:jc w:val="both"/>
            </w:pPr>
            <w:r w:rsidRPr="00D61B2A">
              <w:t xml:space="preserve">Сприяння підвищенню  зацікавленості  роботодавців у працевлаштуванні на нові робочі місця в пріоритетних видах економічної діяльності безробітних  з числа учасників антитерористичної операції,  шляхом    надання  компенсації  фактичних витрат  роботодавцям на сплату єдиного  внеску на </w:t>
            </w:r>
            <w:r w:rsidRPr="00D61B2A">
              <w:lastRenderedPageBreak/>
              <w:t>загальнообов’язкове  державне соціальне страхування  у</w:t>
            </w:r>
            <w:r>
              <w:t xml:space="preserve"> порядку, </w:t>
            </w:r>
            <w:r w:rsidRPr="00D61B2A">
              <w:t>визначеному Кабінетом Міністрів України</w:t>
            </w:r>
          </w:p>
        </w:tc>
        <w:tc>
          <w:tcPr>
            <w:tcW w:w="1552"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lastRenderedPageBreak/>
              <w:t>201</w:t>
            </w:r>
            <w:r>
              <w:t>6</w:t>
            </w:r>
            <w:r w:rsidRPr="00D61B2A">
              <w:t>-2020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Знам'янський міськрайонний центр зайнятості</w:t>
            </w:r>
          </w:p>
        </w:tc>
        <w:tc>
          <w:tcPr>
            <w:tcW w:w="1484"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Фонд загально</w:t>
            </w:r>
            <w:r>
              <w:t>-</w:t>
            </w:r>
            <w:r w:rsidRPr="00D61B2A">
              <w:t>обов'язкового державного соціального страхування України на випадок безробіття</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В межах кошторисних призначень</w:t>
            </w:r>
            <w:r>
              <w:t xml:space="preserve">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pPr>
            <w:r>
              <w:t>Повернення громадян до продуктивної праці</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lastRenderedPageBreak/>
              <w:t>25</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jc w:val="both"/>
            </w:pPr>
            <w:r w:rsidRPr="00D61B2A">
              <w:t xml:space="preserve">Забезпечення залучення до тимчасової зайнятості громадян з числа учасників антитерористичної операції, які звернулись за соціальними послугами до служби зайнятості, шляхом організації та проведення громадських та інших робіт тимчасового характеру </w:t>
            </w:r>
          </w:p>
        </w:tc>
        <w:tc>
          <w:tcPr>
            <w:tcW w:w="1552"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201</w:t>
            </w:r>
            <w:r>
              <w:t>6</w:t>
            </w:r>
            <w:r w:rsidRPr="00D61B2A">
              <w:t>-2020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Знам'янський міськрайонний центр зайнятості</w:t>
            </w:r>
          </w:p>
        </w:tc>
        <w:tc>
          <w:tcPr>
            <w:tcW w:w="1484" w:type="dxa"/>
            <w:gridSpan w:val="2"/>
            <w:tcBorders>
              <w:left w:val="single" w:sz="4" w:space="0" w:color="000000"/>
              <w:bottom w:val="single" w:sz="4" w:space="0" w:color="000000"/>
            </w:tcBorders>
            <w:shd w:val="clear" w:color="auto" w:fill="auto"/>
          </w:tcPr>
          <w:p w:rsidR="00EB638E" w:rsidRDefault="00EB638E" w:rsidP="00D97B45">
            <w:pPr>
              <w:suppressAutoHyphens/>
              <w:jc w:val="center"/>
            </w:pPr>
            <w:r w:rsidRPr="00D61B2A">
              <w:t>Фонд загально</w:t>
            </w:r>
            <w:r>
              <w:t>-</w:t>
            </w:r>
            <w:r w:rsidRPr="00D61B2A">
              <w:t>обов'язкового державного соціального страхування України на випадок безробіття</w:t>
            </w:r>
            <w:r>
              <w:t>,</w:t>
            </w:r>
          </w:p>
          <w:p w:rsidR="00EB638E" w:rsidRPr="00D61B2A" w:rsidRDefault="00EB638E" w:rsidP="00D97B45">
            <w:pPr>
              <w:suppressAutoHyphens/>
              <w:jc w:val="center"/>
            </w:pPr>
            <w:r>
              <w:t>міський бюджет</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В межах кошторисних призначень</w:t>
            </w:r>
            <w:r>
              <w:t xml:space="preserve">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pPr>
            <w:r w:rsidRPr="00D61B2A">
              <w:t>Збереження та відтворення мотивації до праці,</w:t>
            </w:r>
            <w:r>
              <w:t xml:space="preserve"> </w:t>
            </w:r>
            <w:r w:rsidRPr="00D61B2A">
              <w:t>забезпечення тимчасової зайнятості,</w:t>
            </w:r>
            <w:r>
              <w:t xml:space="preserve"> </w:t>
            </w:r>
            <w:r w:rsidRPr="00D61B2A">
              <w:t>поліпшення матеріального становища</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t>26</w:t>
            </w:r>
          </w:p>
        </w:tc>
        <w:tc>
          <w:tcPr>
            <w:tcW w:w="3915" w:type="dxa"/>
            <w:gridSpan w:val="2"/>
            <w:tcBorders>
              <w:left w:val="single" w:sz="4" w:space="0" w:color="000000"/>
              <w:bottom w:val="single" w:sz="4" w:space="0" w:color="000000"/>
            </w:tcBorders>
            <w:shd w:val="clear" w:color="auto" w:fill="auto"/>
          </w:tcPr>
          <w:p w:rsidR="00EB638E" w:rsidRPr="00D61B2A" w:rsidRDefault="00EB638E" w:rsidP="00D97B45">
            <w:pPr>
              <w:snapToGrid w:val="0"/>
              <w:jc w:val="both"/>
            </w:pPr>
            <w:r w:rsidRPr="00D61B2A">
              <w:t xml:space="preserve">Забезпечення надання профорієнтаційних послуг,  спрямованих на надання допомоги у виборі або зміні професії, виду трудової діяльності, підвищення конкурентоспроможності громадян та навчання ефективній поведінці на ринку праці громадянам з числа учасників антитерористичної операції, які звернулися до </w:t>
            </w:r>
            <w:r>
              <w:t xml:space="preserve">служби </w:t>
            </w:r>
            <w:r w:rsidRPr="00D61B2A">
              <w:t>зайнятості</w:t>
            </w:r>
          </w:p>
        </w:tc>
        <w:tc>
          <w:tcPr>
            <w:tcW w:w="1552"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201</w:t>
            </w:r>
            <w:r>
              <w:t>6</w:t>
            </w:r>
            <w:r w:rsidRPr="00D61B2A">
              <w:t>-2020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Знам'янський міськрайонний центр зайнятості</w:t>
            </w:r>
          </w:p>
        </w:tc>
        <w:tc>
          <w:tcPr>
            <w:tcW w:w="1484"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Не потребує</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Не потребує</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pPr>
            <w:r w:rsidRPr="00D61B2A">
              <w:t>Повернення громадян до продуктивної праці</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napToGrid w:val="0"/>
              <w:jc w:val="center"/>
            </w:pPr>
            <w:r>
              <w:t>27</w:t>
            </w:r>
          </w:p>
        </w:tc>
        <w:tc>
          <w:tcPr>
            <w:tcW w:w="3915" w:type="dxa"/>
            <w:gridSpan w:val="2"/>
            <w:tcBorders>
              <w:left w:val="single" w:sz="4" w:space="0" w:color="000000"/>
              <w:bottom w:val="single" w:sz="4" w:space="0" w:color="000000"/>
            </w:tcBorders>
            <w:shd w:val="clear" w:color="auto" w:fill="auto"/>
          </w:tcPr>
          <w:p w:rsidR="00EB638E" w:rsidRDefault="00EB638E" w:rsidP="00D97B45">
            <w:pPr>
              <w:snapToGrid w:val="0"/>
              <w:jc w:val="both"/>
            </w:pPr>
            <w:r w:rsidRPr="00D61B2A">
              <w:t xml:space="preserve">Забезпечення  підвищення  конкурентоспроможності зареєстрованих безробітних громадян з числа учасників антитерористичної операції на ринку  праці відповідно  до вимог сучасного  виробництва та сфери </w:t>
            </w:r>
            <w:r w:rsidRPr="00D61B2A">
              <w:lastRenderedPageBreak/>
              <w:t>послуг шляхом організації  професійного  навчання під конкретні замовлення роботодавців</w:t>
            </w:r>
          </w:p>
          <w:p w:rsidR="00EB638E" w:rsidRPr="00D61B2A" w:rsidRDefault="00EB638E" w:rsidP="00D97B45">
            <w:pPr>
              <w:snapToGrid w:val="0"/>
              <w:jc w:val="both"/>
            </w:pPr>
          </w:p>
        </w:tc>
        <w:tc>
          <w:tcPr>
            <w:tcW w:w="1552"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lastRenderedPageBreak/>
              <w:t>201</w:t>
            </w:r>
            <w:r>
              <w:t>6</w:t>
            </w:r>
            <w:r w:rsidRPr="00D61B2A">
              <w:t>-2020</w:t>
            </w:r>
          </w:p>
        </w:tc>
        <w:tc>
          <w:tcPr>
            <w:tcW w:w="2655"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Знам'янський міськрайонний центр зайнятості</w:t>
            </w:r>
          </w:p>
        </w:tc>
        <w:tc>
          <w:tcPr>
            <w:tcW w:w="1484"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t>Фонд загально</w:t>
            </w:r>
            <w:r>
              <w:t>-</w:t>
            </w:r>
            <w:r w:rsidRPr="00D61B2A">
              <w:t xml:space="preserve">обов'язкового державного соціального страхування </w:t>
            </w:r>
            <w:r w:rsidRPr="00D61B2A">
              <w:lastRenderedPageBreak/>
              <w:t>України на випадок безробіття</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suppressAutoHyphens/>
              <w:jc w:val="center"/>
            </w:pPr>
            <w:r w:rsidRPr="00D61B2A">
              <w:lastRenderedPageBreak/>
              <w:t>В межах кошторисних призначень</w:t>
            </w:r>
            <w:r>
              <w:t xml:space="preserve">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D61B2A" w:rsidRDefault="00EB638E" w:rsidP="00D97B45">
            <w:pPr>
              <w:snapToGrid w:val="0"/>
              <w:ind w:left="-33"/>
              <w:jc w:val="both"/>
            </w:pPr>
            <w:r w:rsidRPr="00D61B2A">
              <w:t>Повернення громадян до продуктивної праці</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Default="00EB638E" w:rsidP="00D97B45">
            <w:pPr>
              <w:jc w:val="center"/>
            </w:pPr>
            <w:r>
              <w:lastRenderedPageBreak/>
              <w:t>28</w:t>
            </w:r>
          </w:p>
          <w:p w:rsidR="00EB638E" w:rsidRDefault="00EB638E" w:rsidP="00D97B45">
            <w:pPr>
              <w:jc w:val="center"/>
            </w:pPr>
          </w:p>
        </w:tc>
        <w:tc>
          <w:tcPr>
            <w:tcW w:w="3915" w:type="dxa"/>
            <w:gridSpan w:val="2"/>
            <w:tcBorders>
              <w:left w:val="single" w:sz="4" w:space="0" w:color="000000"/>
              <w:bottom w:val="single" w:sz="4" w:space="0" w:color="000000"/>
            </w:tcBorders>
            <w:shd w:val="clear" w:color="auto" w:fill="auto"/>
          </w:tcPr>
          <w:p w:rsidR="00EB638E" w:rsidRPr="006C3D0A" w:rsidRDefault="00EB638E" w:rsidP="00D97B45">
            <w:pPr>
              <w:jc w:val="both"/>
            </w:pPr>
            <w:r w:rsidRPr="006C3D0A">
              <w:t>Під час укладання (змін та доповнень) колективних договорів підприємствами, установами та організаціями міста пропонувати вносити до них відповідні розділи (пункти), що стосуються надання одноразової матеріальної допомоги сім'ям загиблих учасників АТО - колишніх працівників, працівникам, пораненим під час бойових дій в зоні проведення АТО</w:t>
            </w:r>
          </w:p>
        </w:tc>
        <w:tc>
          <w:tcPr>
            <w:tcW w:w="1552" w:type="dxa"/>
            <w:tcBorders>
              <w:left w:val="single" w:sz="4" w:space="0" w:color="000000"/>
              <w:bottom w:val="single" w:sz="4" w:space="0" w:color="000000"/>
            </w:tcBorders>
            <w:shd w:val="clear" w:color="auto" w:fill="auto"/>
          </w:tcPr>
          <w:p w:rsidR="00EB638E" w:rsidRDefault="00EB638E" w:rsidP="00D97B45">
            <w:pPr>
              <w:jc w:val="center"/>
            </w:pPr>
            <w:r>
              <w:t>2016-2020</w:t>
            </w:r>
          </w:p>
        </w:tc>
        <w:tc>
          <w:tcPr>
            <w:tcW w:w="2655" w:type="dxa"/>
            <w:tcBorders>
              <w:left w:val="single" w:sz="4" w:space="0" w:color="000000"/>
              <w:bottom w:val="single" w:sz="4" w:space="0" w:color="000000"/>
            </w:tcBorders>
            <w:shd w:val="clear" w:color="auto" w:fill="auto"/>
          </w:tcPr>
          <w:p w:rsidR="00EB638E" w:rsidRDefault="00EB638E" w:rsidP="00D97B45">
            <w:pPr>
              <w:pStyle w:val="ac"/>
              <w:jc w:val="center"/>
            </w:pPr>
            <w:r>
              <w:t xml:space="preserve">УСЗН, </w:t>
            </w:r>
          </w:p>
          <w:p w:rsidR="00EB638E" w:rsidRDefault="00EB638E" w:rsidP="00D97B45">
            <w:pPr>
              <w:pStyle w:val="ac"/>
              <w:jc w:val="center"/>
            </w:pPr>
            <w:r>
              <w:t>підприємства, установи, організації міста</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1638" w:type="dxa"/>
            <w:gridSpan w:val="2"/>
            <w:tcBorders>
              <w:left w:val="single" w:sz="4" w:space="0" w:color="000000"/>
              <w:bottom w:val="single" w:sz="4" w:space="0" w:color="000000"/>
            </w:tcBorders>
            <w:shd w:val="clear" w:color="auto" w:fill="auto"/>
          </w:tcPr>
          <w:p w:rsidR="00EB638E" w:rsidRDefault="00EB638E" w:rsidP="00D97B45">
            <w:pPr>
              <w:pStyle w:val="ac"/>
              <w:jc w:val="center"/>
            </w:pPr>
            <w:r>
              <w:t>Не потребує</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Default="00EB638E" w:rsidP="00D97B45">
            <w:pPr>
              <w:pStyle w:val="ac"/>
              <w:jc w:val="both"/>
            </w:pPr>
            <w:r>
              <w:t>Матеріальна підтримка членів сімей загиблих та поранених учасників АТО</w:t>
            </w:r>
          </w:p>
          <w:p w:rsidR="00EB638E" w:rsidRDefault="00EB638E" w:rsidP="00D97B45">
            <w:pPr>
              <w:pStyle w:val="ac"/>
              <w:jc w:val="both"/>
            </w:pP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jc w:val="center"/>
            </w:pPr>
            <w:r>
              <w:t>29</w:t>
            </w:r>
          </w:p>
        </w:tc>
        <w:tc>
          <w:tcPr>
            <w:tcW w:w="3915" w:type="dxa"/>
            <w:gridSpan w:val="2"/>
            <w:tcBorders>
              <w:left w:val="single" w:sz="4" w:space="0" w:color="000000"/>
              <w:bottom w:val="single" w:sz="4" w:space="0" w:color="000000"/>
            </w:tcBorders>
            <w:shd w:val="clear" w:color="auto" w:fill="auto"/>
          </w:tcPr>
          <w:p w:rsidR="00EB638E" w:rsidRPr="002A07C7" w:rsidRDefault="00EB638E" w:rsidP="00D97B45">
            <w:pPr>
              <w:jc w:val="both"/>
            </w:pPr>
            <w:r w:rsidRPr="002A07C7">
              <w:t>Організація культурно-мистецьких та інформаційно-просвітницьких заходів для учасників АТО, демобілізованих військовослужбовців, які проходили військову службу в районах проведення антитерористичної операції, та членів їх сімей</w:t>
            </w:r>
          </w:p>
        </w:tc>
        <w:tc>
          <w:tcPr>
            <w:tcW w:w="1552" w:type="dxa"/>
            <w:tcBorders>
              <w:left w:val="single" w:sz="4" w:space="0" w:color="000000"/>
              <w:bottom w:val="single" w:sz="4" w:space="0" w:color="000000"/>
            </w:tcBorders>
            <w:shd w:val="clear" w:color="auto" w:fill="auto"/>
          </w:tcPr>
          <w:p w:rsidR="00EB638E" w:rsidRPr="002A07C7" w:rsidRDefault="00EB638E" w:rsidP="00D97B45">
            <w:pPr>
              <w:jc w:val="center"/>
            </w:pPr>
            <w:r w:rsidRPr="002A07C7">
              <w:t>2016-2020</w:t>
            </w:r>
          </w:p>
        </w:tc>
        <w:tc>
          <w:tcPr>
            <w:tcW w:w="2655" w:type="dxa"/>
            <w:tcBorders>
              <w:left w:val="single" w:sz="4" w:space="0" w:color="000000"/>
              <w:bottom w:val="single" w:sz="4" w:space="0" w:color="000000"/>
            </w:tcBorders>
            <w:shd w:val="clear" w:color="auto" w:fill="auto"/>
          </w:tcPr>
          <w:p w:rsidR="00EB638E" w:rsidRPr="002A07C7" w:rsidRDefault="00EB638E" w:rsidP="00D97B45">
            <w:pPr>
              <w:jc w:val="center"/>
            </w:pPr>
            <w:r w:rsidRPr="002A07C7">
              <w:t>Відділ культури та туризму міськвиконкому</w:t>
            </w:r>
          </w:p>
        </w:tc>
        <w:tc>
          <w:tcPr>
            <w:tcW w:w="1484" w:type="dxa"/>
            <w:gridSpan w:val="2"/>
            <w:tcBorders>
              <w:left w:val="single" w:sz="4" w:space="0" w:color="000000"/>
              <w:bottom w:val="single" w:sz="4" w:space="0" w:color="000000"/>
            </w:tcBorders>
            <w:shd w:val="clear" w:color="auto" w:fill="auto"/>
          </w:tcPr>
          <w:p w:rsidR="00EB638E" w:rsidRDefault="00EB638E" w:rsidP="00D97B45">
            <w:pPr>
              <w:pStyle w:val="ac"/>
              <w:jc w:val="center"/>
            </w:pPr>
            <w:r>
              <w:t>Міський бюджет</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pStyle w:val="ac"/>
              <w:jc w:val="center"/>
            </w:pPr>
            <w:r w:rsidRPr="00D61B2A">
              <w:t>В межах бюджетних призначень на відповідний рік</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1D614D" w:rsidRDefault="00EB638E" w:rsidP="00D97B45">
            <w:pPr>
              <w:snapToGrid w:val="0"/>
              <w:ind w:left="-33"/>
              <w:jc w:val="both"/>
            </w:pPr>
            <w:r w:rsidRPr="001D614D">
              <w:t xml:space="preserve">Сприяння соціалізації громадян, які </w:t>
            </w:r>
            <w:r>
              <w:t>проходять (</w:t>
            </w:r>
            <w:r w:rsidRPr="001D614D">
              <w:t>проходили</w:t>
            </w:r>
            <w:r>
              <w:t>)</w:t>
            </w:r>
            <w:r w:rsidRPr="001D614D">
              <w:t xml:space="preserve"> військову службу в районах проведення антитерористичної операції</w:t>
            </w:r>
            <w:r>
              <w:t>,</w:t>
            </w:r>
            <w:r w:rsidRPr="003A7E14">
              <w:t xml:space="preserve"> та членів їх сімей</w:t>
            </w:r>
          </w:p>
        </w:tc>
      </w:tr>
      <w:tr w:rsidR="00EB638E" w:rsidTr="00D97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1" w:type="dxa"/>
            <w:tcBorders>
              <w:left w:val="single" w:sz="4" w:space="0" w:color="000000"/>
              <w:bottom w:val="single" w:sz="4" w:space="0" w:color="000000"/>
            </w:tcBorders>
            <w:shd w:val="clear" w:color="auto" w:fill="auto"/>
          </w:tcPr>
          <w:p w:rsidR="00EB638E" w:rsidRPr="00D61B2A" w:rsidRDefault="00EB638E" w:rsidP="00D97B45">
            <w:pPr>
              <w:suppressAutoHyphens/>
              <w:jc w:val="center"/>
            </w:pPr>
            <w:r>
              <w:t>30</w:t>
            </w:r>
          </w:p>
        </w:tc>
        <w:tc>
          <w:tcPr>
            <w:tcW w:w="3915" w:type="dxa"/>
            <w:gridSpan w:val="2"/>
            <w:tcBorders>
              <w:left w:val="single" w:sz="4" w:space="0" w:color="000000"/>
              <w:bottom w:val="single" w:sz="4" w:space="0" w:color="000000"/>
            </w:tcBorders>
            <w:shd w:val="clear" w:color="auto" w:fill="auto"/>
          </w:tcPr>
          <w:p w:rsidR="00EB638E" w:rsidRPr="00F704C1" w:rsidRDefault="00EB638E" w:rsidP="00D97B45">
            <w:pPr>
              <w:snapToGrid w:val="0"/>
              <w:jc w:val="both"/>
            </w:pPr>
            <w:r>
              <w:t>В</w:t>
            </w:r>
            <w:r w:rsidRPr="00F704C1">
              <w:t>исвітленн</w:t>
            </w:r>
            <w:r>
              <w:t>я</w:t>
            </w:r>
            <w:r w:rsidRPr="00F704C1">
              <w:t xml:space="preserve"> </w:t>
            </w:r>
            <w:r>
              <w:t xml:space="preserve">в </w:t>
            </w:r>
            <w:r w:rsidRPr="00F704C1">
              <w:t>засоб</w:t>
            </w:r>
            <w:r>
              <w:t>ах</w:t>
            </w:r>
            <w:r w:rsidRPr="00F704C1">
              <w:t xml:space="preserve"> масової інформації, </w:t>
            </w:r>
            <w:r>
              <w:t xml:space="preserve">на веб-сайтах </w:t>
            </w:r>
            <w:r w:rsidRPr="00F704C1">
              <w:t>питань соціального і правового  забезпечення учасників антитерористичної операції, поранених, інвалідів війни, членів родин загиблих учасників АТО</w:t>
            </w:r>
          </w:p>
        </w:tc>
        <w:tc>
          <w:tcPr>
            <w:tcW w:w="1552" w:type="dxa"/>
            <w:tcBorders>
              <w:left w:val="single" w:sz="4" w:space="0" w:color="000000"/>
              <w:bottom w:val="single" w:sz="4" w:space="0" w:color="000000"/>
            </w:tcBorders>
            <w:shd w:val="clear" w:color="auto" w:fill="auto"/>
          </w:tcPr>
          <w:p w:rsidR="00EB638E" w:rsidRDefault="00EB638E" w:rsidP="00D97B45">
            <w:pPr>
              <w:jc w:val="center"/>
            </w:pPr>
            <w:r>
              <w:t>2016-2020</w:t>
            </w:r>
          </w:p>
        </w:tc>
        <w:tc>
          <w:tcPr>
            <w:tcW w:w="2655" w:type="dxa"/>
            <w:tcBorders>
              <w:left w:val="single" w:sz="4" w:space="0" w:color="000000"/>
              <w:bottom w:val="single" w:sz="4" w:space="0" w:color="000000"/>
            </w:tcBorders>
            <w:shd w:val="clear" w:color="auto" w:fill="auto"/>
          </w:tcPr>
          <w:p w:rsidR="00EB638E" w:rsidRPr="00D61B2A" w:rsidRDefault="00EB638E" w:rsidP="00D97B45">
            <w:pPr>
              <w:jc w:val="center"/>
            </w:pPr>
            <w:r>
              <w:t xml:space="preserve">Міська рада, міськвиконком, </w:t>
            </w:r>
            <w:r w:rsidRPr="00D61B2A">
              <w:t>війсь</w:t>
            </w:r>
            <w:r>
              <w:t>к</w:t>
            </w:r>
            <w:r w:rsidRPr="00D61B2A">
              <w:t xml:space="preserve">комат, </w:t>
            </w:r>
            <w:r>
              <w:t>структурні підрозділи міськвиконкому, які працюють з даною категорією осіб</w:t>
            </w:r>
          </w:p>
        </w:tc>
        <w:tc>
          <w:tcPr>
            <w:tcW w:w="1484" w:type="dxa"/>
            <w:gridSpan w:val="2"/>
            <w:tcBorders>
              <w:left w:val="single" w:sz="4" w:space="0" w:color="000000"/>
              <w:bottom w:val="single" w:sz="4" w:space="0" w:color="000000"/>
            </w:tcBorders>
            <w:shd w:val="clear" w:color="auto" w:fill="auto"/>
          </w:tcPr>
          <w:p w:rsidR="00EB638E" w:rsidRPr="00D61B2A" w:rsidRDefault="00EB638E" w:rsidP="00D97B45">
            <w:pPr>
              <w:jc w:val="center"/>
            </w:pPr>
            <w:r w:rsidRPr="00D61B2A">
              <w:t>Не потребує</w:t>
            </w:r>
          </w:p>
        </w:tc>
        <w:tc>
          <w:tcPr>
            <w:tcW w:w="1638" w:type="dxa"/>
            <w:gridSpan w:val="2"/>
            <w:tcBorders>
              <w:left w:val="single" w:sz="4" w:space="0" w:color="000000"/>
              <w:bottom w:val="single" w:sz="4" w:space="0" w:color="000000"/>
            </w:tcBorders>
            <w:shd w:val="clear" w:color="auto" w:fill="auto"/>
          </w:tcPr>
          <w:p w:rsidR="00EB638E" w:rsidRPr="00D61B2A" w:rsidRDefault="00EB638E" w:rsidP="00D97B45">
            <w:pPr>
              <w:jc w:val="center"/>
            </w:pPr>
            <w:r w:rsidRPr="00D61B2A">
              <w:t>Не потребує</w:t>
            </w:r>
          </w:p>
        </w:tc>
        <w:tc>
          <w:tcPr>
            <w:tcW w:w="3444" w:type="dxa"/>
            <w:gridSpan w:val="2"/>
            <w:tcBorders>
              <w:left w:val="single" w:sz="4" w:space="0" w:color="000000"/>
              <w:bottom w:val="single" w:sz="4" w:space="0" w:color="000000"/>
              <w:right w:val="single" w:sz="4" w:space="0" w:color="000000"/>
            </w:tcBorders>
            <w:shd w:val="clear" w:color="auto" w:fill="auto"/>
          </w:tcPr>
          <w:p w:rsidR="00EB638E" w:rsidRPr="001126C8" w:rsidRDefault="00EB638E" w:rsidP="00D97B45">
            <w:pPr>
              <w:snapToGrid w:val="0"/>
              <w:ind w:left="-33"/>
              <w:jc w:val="both"/>
            </w:pPr>
            <w:r w:rsidRPr="001126C8">
              <w:t>Формування суспільного діалогу</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jc w:val="center"/>
              <w:rPr>
                <w:b/>
              </w:rPr>
            </w:pPr>
            <w:r>
              <w:rPr>
                <w:b/>
              </w:rPr>
              <w:t>РОЗДІЛ ІІІ. Вшанування пам'яті загиблих учасників АТО</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31</w:t>
            </w:r>
          </w:p>
        </w:tc>
        <w:tc>
          <w:tcPr>
            <w:tcW w:w="3901"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 xml:space="preserve">Висвітлення у засобах масової інформації, веб-сайтах героїчного </w:t>
            </w:r>
            <w:r>
              <w:lastRenderedPageBreak/>
              <w:t>подвигу загиблих учасників АТО</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 xml:space="preserve">Міська рада, міськвиконком, </w:t>
            </w:r>
          </w:p>
          <w:p w:rsidR="00EB638E" w:rsidRDefault="00EB638E" w:rsidP="00D97B45">
            <w:pPr>
              <w:pStyle w:val="ac"/>
              <w:jc w:val="center"/>
            </w:pPr>
            <w:r>
              <w:lastRenderedPageBreak/>
              <w:t>відділ інформаційної діяльності та комунікацій з громадськістю міськвиконкому, редакція газети "Знам'янські вісті"</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lastRenderedPageBreak/>
              <w:t>Не потребує</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 xml:space="preserve">Поінформованість населення про героїчний подвиг </w:t>
            </w:r>
            <w:r>
              <w:lastRenderedPageBreak/>
              <w:t>загиблих учасників АТО</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32</w:t>
            </w:r>
          </w:p>
        </w:tc>
        <w:tc>
          <w:tcPr>
            <w:tcW w:w="3901" w:type="dxa"/>
            <w:tcBorders>
              <w:top w:val="single" w:sz="4" w:space="0" w:color="auto"/>
              <w:left w:val="single" w:sz="4" w:space="0" w:color="auto"/>
              <w:bottom w:val="single" w:sz="4" w:space="0" w:color="auto"/>
              <w:right w:val="single" w:sz="4" w:space="0" w:color="auto"/>
            </w:tcBorders>
          </w:tcPr>
          <w:p w:rsidR="00EB638E" w:rsidRDefault="00EB638E" w:rsidP="00D97B45">
            <w:pPr>
              <w:jc w:val="both"/>
            </w:pPr>
            <w:r>
              <w:t>Надання допомоги сім'ям загиблих учасників АТО та померлих в результаті поранення в організації та проведенні поховання</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Міська рада,</w:t>
            </w:r>
          </w:p>
          <w:p w:rsidR="00EB638E" w:rsidRDefault="00EB638E" w:rsidP="00D97B45">
            <w:pPr>
              <w:jc w:val="center"/>
            </w:pPr>
            <w:r>
              <w:t>міськвиконком, громадські, благодійні,</w:t>
            </w:r>
          </w:p>
          <w:p w:rsidR="00EB638E" w:rsidRDefault="00EB638E" w:rsidP="00D97B45">
            <w:pPr>
              <w:pStyle w:val="ac"/>
              <w:jc w:val="center"/>
            </w:pPr>
            <w:r>
              <w:t>волонтерські, релігійні організації</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Кошти небюджетних джерел</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 межах надходжень</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Виявлення гуманізму та співчуття сім'ям загиблих учасників АТО</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b/>
              </w:rPr>
            </w:pPr>
            <w:r>
              <w:rPr>
                <w:b/>
              </w:rPr>
              <w:t>Увічнення пам'яті про загиблих героїв в зоні АТО</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33</w:t>
            </w:r>
          </w:p>
        </w:tc>
        <w:tc>
          <w:tcPr>
            <w:tcW w:w="3901" w:type="dxa"/>
            <w:tcBorders>
              <w:top w:val="single" w:sz="4" w:space="0" w:color="auto"/>
              <w:left w:val="single" w:sz="4" w:space="0" w:color="auto"/>
              <w:bottom w:val="single" w:sz="4" w:space="0" w:color="auto"/>
              <w:right w:val="single" w:sz="4" w:space="0" w:color="auto"/>
            </w:tcBorders>
          </w:tcPr>
          <w:p w:rsidR="00EB638E" w:rsidRPr="007C3A79" w:rsidRDefault="00EB638E" w:rsidP="00D97B45">
            <w:pPr>
              <w:jc w:val="both"/>
            </w:pPr>
            <w:r w:rsidRPr="007C3A79">
              <w:t>Облаштування та впорядкування алеї Слави</w:t>
            </w:r>
            <w:r>
              <w:t xml:space="preserve"> для почесних поховань загиблих учасників антитерористичної операції на сході України</w:t>
            </w:r>
          </w:p>
        </w:tc>
        <w:tc>
          <w:tcPr>
            <w:tcW w:w="1552" w:type="dxa"/>
            <w:tcBorders>
              <w:top w:val="single" w:sz="4" w:space="0" w:color="auto"/>
              <w:left w:val="single" w:sz="4" w:space="0" w:color="auto"/>
              <w:bottom w:val="single" w:sz="4" w:space="0" w:color="auto"/>
              <w:right w:val="single" w:sz="4" w:space="0" w:color="auto"/>
            </w:tcBorders>
          </w:tcPr>
          <w:p w:rsidR="00EB638E" w:rsidRPr="00A76271" w:rsidRDefault="00EB638E" w:rsidP="00D97B45">
            <w:pPr>
              <w:jc w:val="center"/>
            </w:pPr>
            <w:r w:rsidRPr="00A76271">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Pr="00A76271" w:rsidRDefault="00EB638E" w:rsidP="00D97B45">
            <w:pPr>
              <w:pStyle w:val="ac"/>
              <w:jc w:val="center"/>
            </w:pPr>
            <w:r w:rsidRPr="00A76271">
              <w:t>Управління містобудування, архітектури та житлово-комунального господарства міськвиконкому,</w:t>
            </w:r>
          </w:p>
          <w:p w:rsidR="00EB638E" w:rsidRPr="00A76271" w:rsidRDefault="00EB638E" w:rsidP="00D97B45">
            <w:pPr>
              <w:pStyle w:val="ac"/>
              <w:jc w:val="center"/>
            </w:pPr>
            <w:r w:rsidRPr="00A76271">
              <w:t>КП "Ритуал”,</w:t>
            </w:r>
          </w:p>
          <w:p w:rsidR="00EB638E" w:rsidRPr="00A76271" w:rsidRDefault="00EB638E" w:rsidP="00D97B45">
            <w:pPr>
              <w:pStyle w:val="ac"/>
              <w:jc w:val="center"/>
            </w:pPr>
            <w:r w:rsidRPr="00A76271">
              <w:t>відділ культури та туризму міськвиконкому</w:t>
            </w:r>
          </w:p>
        </w:tc>
        <w:tc>
          <w:tcPr>
            <w:tcW w:w="1458" w:type="dxa"/>
            <w:tcBorders>
              <w:top w:val="single" w:sz="4" w:space="0" w:color="auto"/>
              <w:left w:val="single" w:sz="4" w:space="0" w:color="auto"/>
              <w:bottom w:val="single" w:sz="4" w:space="0" w:color="auto"/>
              <w:right w:val="single" w:sz="4" w:space="0" w:color="auto"/>
            </w:tcBorders>
          </w:tcPr>
          <w:p w:rsidR="00EB638E" w:rsidRPr="00A76271" w:rsidRDefault="00EB638E" w:rsidP="00D97B45">
            <w:pPr>
              <w:pStyle w:val="ac"/>
              <w:jc w:val="center"/>
            </w:pPr>
            <w:r w:rsidRPr="00A76271">
              <w:t>Міський бюджет</w:t>
            </w:r>
          </w:p>
        </w:tc>
        <w:tc>
          <w:tcPr>
            <w:tcW w:w="1694" w:type="dxa"/>
            <w:gridSpan w:val="3"/>
            <w:tcBorders>
              <w:top w:val="single" w:sz="4" w:space="0" w:color="auto"/>
              <w:left w:val="single" w:sz="4" w:space="0" w:color="auto"/>
              <w:bottom w:val="single" w:sz="4" w:space="0" w:color="auto"/>
              <w:right w:val="single" w:sz="4" w:space="0" w:color="auto"/>
            </w:tcBorders>
          </w:tcPr>
          <w:p w:rsidR="00EB638E" w:rsidRPr="00A76271" w:rsidRDefault="00EB638E" w:rsidP="00D97B45">
            <w:pPr>
              <w:jc w:val="center"/>
            </w:pPr>
            <w:r w:rsidRPr="00A76271">
              <w:t>Визначається згідно з окремими розрахунками</w:t>
            </w:r>
          </w:p>
        </w:tc>
        <w:tc>
          <w:tcPr>
            <w:tcW w:w="3388" w:type="dxa"/>
            <w:tcBorders>
              <w:top w:val="single" w:sz="4" w:space="0" w:color="auto"/>
              <w:left w:val="single" w:sz="4" w:space="0" w:color="auto"/>
              <w:bottom w:val="single" w:sz="4" w:space="0" w:color="auto"/>
              <w:right w:val="single" w:sz="4" w:space="0" w:color="auto"/>
            </w:tcBorders>
          </w:tcPr>
          <w:p w:rsidR="00EB638E" w:rsidRPr="00A76271" w:rsidRDefault="00EB638E" w:rsidP="00D97B45">
            <w:pPr>
              <w:pStyle w:val="ac"/>
              <w:jc w:val="both"/>
            </w:pPr>
            <w:r w:rsidRPr="00A76271">
              <w:t>Увічнення пам'яті про загиблих героїв</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Pr="00384370" w:rsidRDefault="00EB638E" w:rsidP="00D97B45">
            <w:pPr>
              <w:jc w:val="center"/>
            </w:pPr>
            <w:r w:rsidRPr="00384370">
              <w:t>3</w:t>
            </w:r>
            <w:r>
              <w:t>4</w:t>
            </w:r>
          </w:p>
        </w:tc>
        <w:tc>
          <w:tcPr>
            <w:tcW w:w="3901" w:type="dxa"/>
            <w:tcBorders>
              <w:top w:val="single" w:sz="4" w:space="0" w:color="auto"/>
              <w:left w:val="single" w:sz="4" w:space="0" w:color="auto"/>
              <w:bottom w:val="single" w:sz="4" w:space="0" w:color="auto"/>
              <w:right w:val="single" w:sz="4" w:space="0" w:color="auto"/>
            </w:tcBorders>
          </w:tcPr>
          <w:p w:rsidR="00EB638E" w:rsidRPr="00384370" w:rsidRDefault="00EB638E" w:rsidP="00D97B45">
            <w:pPr>
              <w:pStyle w:val="a5"/>
              <w:jc w:val="both"/>
            </w:pPr>
            <w:r w:rsidRPr="00384370">
              <w:t>Вивчення можливості встановлення пам’ятних дошок на будівлях, в яких тривалий час проживали загиблі військовослужбовці – мешканці     м. Знам’янки</w:t>
            </w:r>
          </w:p>
        </w:tc>
        <w:tc>
          <w:tcPr>
            <w:tcW w:w="1552" w:type="dxa"/>
            <w:tcBorders>
              <w:top w:val="single" w:sz="4" w:space="0" w:color="auto"/>
              <w:left w:val="single" w:sz="4" w:space="0" w:color="auto"/>
              <w:bottom w:val="single" w:sz="4" w:space="0" w:color="auto"/>
              <w:right w:val="single" w:sz="4" w:space="0" w:color="auto"/>
            </w:tcBorders>
          </w:tcPr>
          <w:p w:rsidR="00EB638E" w:rsidRPr="00384370" w:rsidRDefault="00EB638E" w:rsidP="00D97B45">
            <w:pPr>
              <w:jc w:val="center"/>
            </w:pPr>
            <w:r w:rsidRPr="00384370">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rsidRPr="00384370">
              <w:t xml:space="preserve">Міська рада, міськвиконком, </w:t>
            </w:r>
          </w:p>
          <w:p w:rsidR="00EB638E" w:rsidRPr="00384370" w:rsidRDefault="00EB638E" w:rsidP="00D97B45">
            <w:pPr>
              <w:jc w:val="center"/>
            </w:pPr>
            <w:r w:rsidRPr="00384370">
              <w:t>відділ культури і туризму міськвиконкому, громадські, благодійні,</w:t>
            </w:r>
          </w:p>
          <w:p w:rsidR="00EB638E" w:rsidRPr="00384370" w:rsidRDefault="00EB638E" w:rsidP="00D97B45">
            <w:pPr>
              <w:pStyle w:val="ac"/>
              <w:jc w:val="center"/>
            </w:pPr>
            <w:r w:rsidRPr="00384370">
              <w:t>волонтерські організації</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 бюджет, кошти небюджетних джерел</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 межах бюджетних призначень на відповідний рік із залученням коштів небюджетних джерел</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Увічнення пам'яті про загиблих героїв</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35</w:t>
            </w:r>
          </w:p>
        </w:tc>
        <w:tc>
          <w:tcPr>
            <w:tcW w:w="3901"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 xml:space="preserve">Розгляд пропозицій громадськості щодо присвоєння назв </w:t>
            </w:r>
            <w:r>
              <w:lastRenderedPageBreak/>
              <w:t>новоствореним площам, вулицям, паркам, скверам, навчальним закладам міста з метою увічнення пам’яті про загиблих героїв</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lastRenderedPageBreak/>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 xml:space="preserve">Міська рада, міськвиконком, </w:t>
            </w:r>
            <w:r>
              <w:lastRenderedPageBreak/>
              <w:t>топонімічна комісія міськвиконкому, громадські, благодійні,</w:t>
            </w:r>
          </w:p>
          <w:p w:rsidR="00EB638E" w:rsidRDefault="00EB638E" w:rsidP="00D97B45">
            <w:pPr>
              <w:pStyle w:val="ac"/>
              <w:jc w:val="center"/>
            </w:pPr>
            <w:r>
              <w:t>волонтерські організації</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lastRenderedPageBreak/>
              <w:t xml:space="preserve">Міський бюджет, </w:t>
            </w:r>
            <w:r>
              <w:lastRenderedPageBreak/>
              <w:t>кошти небюджетних джерел</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lastRenderedPageBreak/>
              <w:t xml:space="preserve">В межах бюджетних </w:t>
            </w:r>
            <w:r>
              <w:lastRenderedPageBreak/>
              <w:t>призначень на відповідний рік із залученням коштів небюджетних джерел</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lastRenderedPageBreak/>
              <w:t>Увічнення пам’яті про загиблих героїв</w:t>
            </w:r>
          </w:p>
        </w:tc>
      </w:tr>
      <w:tr w:rsidR="00EB638E" w:rsidTr="00D97B45">
        <w:trPr>
          <w:trHeight w:val="227"/>
        </w:trPr>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b/>
              </w:rPr>
            </w:pPr>
            <w:r>
              <w:rPr>
                <w:b/>
              </w:rPr>
              <w:lastRenderedPageBreak/>
              <w:t>Збереження історичної пам'яті про земляків-героїв – учасників АТО</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Pr="00C42588" w:rsidRDefault="00EB638E" w:rsidP="00D97B45">
            <w:pPr>
              <w:jc w:val="center"/>
            </w:pPr>
            <w:r w:rsidRPr="00C42588">
              <w:t>3</w:t>
            </w:r>
            <w:r>
              <w:t>6</w:t>
            </w:r>
          </w:p>
        </w:tc>
        <w:tc>
          <w:tcPr>
            <w:tcW w:w="3901" w:type="dxa"/>
            <w:tcBorders>
              <w:top w:val="single" w:sz="4" w:space="0" w:color="auto"/>
              <w:left w:val="single" w:sz="4" w:space="0" w:color="auto"/>
              <w:bottom w:val="single" w:sz="4" w:space="0" w:color="auto"/>
              <w:right w:val="single" w:sz="4" w:space="0" w:color="auto"/>
            </w:tcBorders>
          </w:tcPr>
          <w:p w:rsidR="00EB638E" w:rsidRPr="00C42588" w:rsidRDefault="00EB638E" w:rsidP="00D97B45">
            <w:pPr>
              <w:pStyle w:val="ac"/>
              <w:jc w:val="both"/>
            </w:pPr>
            <w:r w:rsidRPr="00C42588">
              <w:t>Створення у міському краєзнавчому  музеї та бібліотечних закладах тематичних виставок, експозицій, у тому числі фотовиставок, присвячених героїзму учасників АТО</w:t>
            </w:r>
          </w:p>
        </w:tc>
        <w:tc>
          <w:tcPr>
            <w:tcW w:w="1552" w:type="dxa"/>
            <w:tcBorders>
              <w:top w:val="single" w:sz="4" w:space="0" w:color="auto"/>
              <w:left w:val="single" w:sz="4" w:space="0" w:color="auto"/>
              <w:bottom w:val="single" w:sz="4" w:space="0" w:color="auto"/>
              <w:right w:val="single" w:sz="4" w:space="0" w:color="auto"/>
            </w:tcBorders>
          </w:tcPr>
          <w:p w:rsidR="00EB638E" w:rsidRPr="00C42588" w:rsidRDefault="00EB638E" w:rsidP="00D97B45">
            <w:pPr>
              <w:jc w:val="center"/>
            </w:pPr>
            <w:r w:rsidRPr="00C42588">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Pr="00C42588" w:rsidRDefault="00EB638E" w:rsidP="00D97B45">
            <w:pPr>
              <w:pStyle w:val="ac"/>
              <w:jc w:val="center"/>
            </w:pPr>
            <w:r w:rsidRPr="00C42588">
              <w:t>Відділ культури і туризму міськвиконкому</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Міський бюджет, кошти небюджетних джерел</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В межах бюджетних призначень на відповідний рік із залученням коштів небюджетних джерел</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Підвищення рівня патріотизму серед населення</w:t>
            </w:r>
          </w:p>
          <w:p w:rsidR="00EB638E" w:rsidRDefault="00EB638E" w:rsidP="00D97B45">
            <w:pPr>
              <w:pStyle w:val="ac"/>
              <w:jc w:val="both"/>
            </w:pPr>
          </w:p>
          <w:p w:rsidR="00EB638E" w:rsidRDefault="00EB638E" w:rsidP="00D97B45">
            <w:pPr>
              <w:pStyle w:val="ac"/>
              <w:jc w:val="both"/>
            </w:pPr>
          </w:p>
          <w:p w:rsidR="00EB638E" w:rsidRDefault="00EB638E" w:rsidP="00D97B45">
            <w:pPr>
              <w:pStyle w:val="ac"/>
              <w:jc w:val="both"/>
            </w:pP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Pr="00C8260D" w:rsidRDefault="00EB638E" w:rsidP="00D97B45">
            <w:pPr>
              <w:jc w:val="center"/>
            </w:pPr>
            <w:r w:rsidRPr="00C8260D">
              <w:t>3</w:t>
            </w:r>
            <w:r>
              <w:t>7</w:t>
            </w:r>
          </w:p>
        </w:tc>
        <w:tc>
          <w:tcPr>
            <w:tcW w:w="3901" w:type="dxa"/>
            <w:tcBorders>
              <w:top w:val="single" w:sz="4" w:space="0" w:color="auto"/>
              <w:left w:val="single" w:sz="4" w:space="0" w:color="auto"/>
              <w:bottom w:val="single" w:sz="4" w:space="0" w:color="auto"/>
              <w:right w:val="single" w:sz="4" w:space="0" w:color="auto"/>
            </w:tcBorders>
          </w:tcPr>
          <w:p w:rsidR="00EB638E" w:rsidRPr="00C8260D" w:rsidRDefault="00EB638E" w:rsidP="00D97B45">
            <w:pPr>
              <w:pStyle w:val="ac"/>
              <w:jc w:val="both"/>
            </w:pPr>
            <w:r w:rsidRPr="00C8260D">
              <w:t>Забезпечення безоплатного відвідування закладів культури членами сімей загиблих учасників АТО</w:t>
            </w:r>
          </w:p>
        </w:tc>
        <w:tc>
          <w:tcPr>
            <w:tcW w:w="1552" w:type="dxa"/>
            <w:tcBorders>
              <w:top w:val="single" w:sz="4" w:space="0" w:color="auto"/>
              <w:left w:val="single" w:sz="4" w:space="0" w:color="auto"/>
              <w:bottom w:val="single" w:sz="4" w:space="0" w:color="auto"/>
              <w:right w:val="single" w:sz="4" w:space="0" w:color="auto"/>
            </w:tcBorders>
          </w:tcPr>
          <w:p w:rsidR="00EB638E" w:rsidRPr="00C8260D" w:rsidRDefault="00EB638E" w:rsidP="00D97B45">
            <w:pPr>
              <w:jc w:val="center"/>
            </w:pPr>
            <w:r w:rsidRPr="00C8260D">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Pr="00C8260D" w:rsidRDefault="00EB638E" w:rsidP="00D97B45">
            <w:pPr>
              <w:pStyle w:val="ac"/>
              <w:jc w:val="center"/>
            </w:pPr>
            <w:r w:rsidRPr="00C8260D">
              <w:t>Відділ культури і туризму міськвиконкому</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both"/>
            </w:pPr>
            <w:r>
              <w:t>Підвищення рівня патріотизму серед населення</w:t>
            </w:r>
          </w:p>
        </w:tc>
      </w:tr>
      <w:tr w:rsidR="00EB638E" w:rsidTr="00D97B45">
        <w:tc>
          <w:tcPr>
            <w:tcW w:w="15289" w:type="dxa"/>
            <w:gridSpan w:val="11"/>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rPr>
                <w:b/>
              </w:rPr>
            </w:pPr>
            <w:r>
              <w:rPr>
                <w:b/>
              </w:rPr>
              <w:t>Патріотичне виховання молодого покоління</w:t>
            </w: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38</w:t>
            </w:r>
          </w:p>
        </w:tc>
        <w:tc>
          <w:tcPr>
            <w:tcW w:w="3901" w:type="dxa"/>
            <w:tcBorders>
              <w:top w:val="single" w:sz="4" w:space="0" w:color="auto"/>
              <w:left w:val="single" w:sz="4" w:space="0" w:color="auto"/>
              <w:bottom w:val="single" w:sz="4" w:space="0" w:color="auto"/>
              <w:right w:val="single" w:sz="4" w:space="0" w:color="auto"/>
            </w:tcBorders>
          </w:tcPr>
          <w:p w:rsidR="00EB638E" w:rsidRDefault="00EB638E" w:rsidP="00D97B45">
            <w:pPr>
              <w:pStyle w:val="a5"/>
              <w:jc w:val="both"/>
            </w:pPr>
            <w:r>
              <w:t>Організація зустрічей учнів загальноосвітніх шкіл міста та студентів з учасниками антитерористичної операції та представниками громадських, благодійних, волонтерських, релігійних організацій, які надають їм допомогу</w:t>
            </w:r>
          </w:p>
        </w:tc>
        <w:tc>
          <w:tcPr>
            <w:tcW w:w="1552" w:type="dxa"/>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Default="00EB638E" w:rsidP="00D97B45">
            <w:pPr>
              <w:jc w:val="center"/>
            </w:pPr>
            <w:r>
              <w:t>Міська рада, міськвиконком,</w:t>
            </w:r>
          </w:p>
          <w:p w:rsidR="00EB638E" w:rsidRDefault="00EB638E" w:rsidP="00D97B45">
            <w:pPr>
              <w:jc w:val="center"/>
            </w:pPr>
            <w:r>
              <w:t>відділ освіти</w:t>
            </w:r>
          </w:p>
          <w:p w:rsidR="00EB638E" w:rsidRDefault="00EB638E" w:rsidP="00D97B45">
            <w:pPr>
              <w:jc w:val="center"/>
            </w:pPr>
            <w:r>
              <w:t>міськвиконкому, Знам’янський професійний ліцей,</w:t>
            </w:r>
          </w:p>
          <w:p w:rsidR="00EB638E" w:rsidRDefault="00EB638E" w:rsidP="00D97B45">
            <w:pPr>
              <w:jc w:val="center"/>
            </w:pPr>
            <w:r>
              <w:t>професійно-технічне училище № 12,</w:t>
            </w:r>
          </w:p>
          <w:p w:rsidR="00EB638E" w:rsidRDefault="00EB638E" w:rsidP="00D97B45">
            <w:pPr>
              <w:jc w:val="center"/>
            </w:pPr>
            <w:r>
              <w:t>громадські, благодійні, волонтерські, релігійні організації</w:t>
            </w:r>
          </w:p>
        </w:tc>
        <w:tc>
          <w:tcPr>
            <w:tcW w:w="1458" w:type="dxa"/>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1694" w:type="dxa"/>
            <w:gridSpan w:val="3"/>
            <w:tcBorders>
              <w:top w:val="single" w:sz="4" w:space="0" w:color="auto"/>
              <w:left w:val="single" w:sz="4" w:space="0" w:color="auto"/>
              <w:bottom w:val="single" w:sz="4" w:space="0" w:color="auto"/>
              <w:right w:val="single" w:sz="4" w:space="0" w:color="auto"/>
            </w:tcBorders>
          </w:tcPr>
          <w:p w:rsidR="00EB638E" w:rsidRDefault="00EB638E" w:rsidP="00D97B45">
            <w:pPr>
              <w:pStyle w:val="ac"/>
              <w:jc w:val="center"/>
            </w:pPr>
            <w:r>
              <w:t>Не потребує</w:t>
            </w:r>
          </w:p>
        </w:tc>
        <w:tc>
          <w:tcPr>
            <w:tcW w:w="3388" w:type="dxa"/>
            <w:tcBorders>
              <w:top w:val="single" w:sz="4" w:space="0" w:color="auto"/>
              <w:left w:val="single" w:sz="4" w:space="0" w:color="auto"/>
              <w:bottom w:val="single" w:sz="4" w:space="0" w:color="auto"/>
              <w:right w:val="single" w:sz="4" w:space="0" w:color="auto"/>
            </w:tcBorders>
          </w:tcPr>
          <w:p w:rsidR="00EB638E" w:rsidRDefault="00EB638E" w:rsidP="00D97B45">
            <w:pPr>
              <w:pStyle w:val="a5"/>
              <w:jc w:val="both"/>
            </w:pPr>
            <w:r>
              <w:t>Виховання патріотизму у дітей та молоді</w:t>
            </w:r>
          </w:p>
          <w:p w:rsidR="00EB638E" w:rsidRDefault="00EB638E" w:rsidP="00D97B45">
            <w:pPr>
              <w:pStyle w:val="ac"/>
              <w:jc w:val="both"/>
            </w:pPr>
          </w:p>
        </w:tc>
      </w:tr>
      <w:tr w:rsidR="00EB638E" w:rsidTr="00D97B45">
        <w:tc>
          <w:tcPr>
            <w:tcW w:w="615" w:type="dxa"/>
            <w:gridSpan w:val="2"/>
            <w:tcBorders>
              <w:top w:val="single" w:sz="4" w:space="0" w:color="auto"/>
              <w:left w:val="single" w:sz="4" w:space="0" w:color="auto"/>
              <w:bottom w:val="single" w:sz="4" w:space="0" w:color="auto"/>
              <w:right w:val="single" w:sz="4" w:space="0" w:color="auto"/>
            </w:tcBorders>
          </w:tcPr>
          <w:p w:rsidR="00EB638E" w:rsidRPr="00A63B7A" w:rsidRDefault="00EB638E" w:rsidP="00D97B45">
            <w:pPr>
              <w:jc w:val="center"/>
            </w:pPr>
            <w:r w:rsidRPr="00A63B7A">
              <w:t>39</w:t>
            </w:r>
          </w:p>
        </w:tc>
        <w:tc>
          <w:tcPr>
            <w:tcW w:w="3901" w:type="dxa"/>
            <w:tcBorders>
              <w:top w:val="single" w:sz="4" w:space="0" w:color="auto"/>
              <w:left w:val="single" w:sz="4" w:space="0" w:color="auto"/>
              <w:bottom w:val="single" w:sz="4" w:space="0" w:color="auto"/>
              <w:right w:val="single" w:sz="4" w:space="0" w:color="auto"/>
            </w:tcBorders>
          </w:tcPr>
          <w:p w:rsidR="00EB638E" w:rsidRPr="00A63B7A" w:rsidRDefault="00EB638E" w:rsidP="00D97B45">
            <w:pPr>
              <w:pStyle w:val="a5"/>
              <w:jc w:val="both"/>
            </w:pPr>
            <w:r w:rsidRPr="00A63B7A">
              <w:t xml:space="preserve">Проведення лінійок та уроків </w:t>
            </w:r>
            <w:r w:rsidRPr="00A63B7A">
              <w:lastRenderedPageBreak/>
              <w:t>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552" w:type="dxa"/>
            <w:tcBorders>
              <w:top w:val="single" w:sz="4" w:space="0" w:color="auto"/>
              <w:left w:val="single" w:sz="4" w:space="0" w:color="auto"/>
              <w:bottom w:val="single" w:sz="4" w:space="0" w:color="auto"/>
              <w:right w:val="single" w:sz="4" w:space="0" w:color="auto"/>
            </w:tcBorders>
          </w:tcPr>
          <w:p w:rsidR="00EB638E" w:rsidRPr="00A63B7A" w:rsidRDefault="00EB638E" w:rsidP="00D97B45">
            <w:pPr>
              <w:jc w:val="center"/>
            </w:pPr>
            <w:r w:rsidRPr="00A63B7A">
              <w:lastRenderedPageBreak/>
              <w:t>2016-2020</w:t>
            </w:r>
          </w:p>
        </w:tc>
        <w:tc>
          <w:tcPr>
            <w:tcW w:w="2681" w:type="dxa"/>
            <w:gridSpan w:val="2"/>
            <w:tcBorders>
              <w:top w:val="single" w:sz="4" w:space="0" w:color="auto"/>
              <w:left w:val="single" w:sz="4" w:space="0" w:color="auto"/>
              <w:bottom w:val="single" w:sz="4" w:space="0" w:color="auto"/>
              <w:right w:val="single" w:sz="4" w:space="0" w:color="auto"/>
            </w:tcBorders>
          </w:tcPr>
          <w:p w:rsidR="00EB638E" w:rsidRPr="00A63B7A" w:rsidRDefault="00EB638E" w:rsidP="00D97B45">
            <w:pPr>
              <w:pStyle w:val="a5"/>
              <w:jc w:val="center"/>
            </w:pPr>
            <w:r w:rsidRPr="00A63B7A">
              <w:t xml:space="preserve">Міська рада, </w:t>
            </w:r>
            <w:r w:rsidRPr="00A63B7A">
              <w:lastRenderedPageBreak/>
              <w:t>міськвиконком,</w:t>
            </w:r>
          </w:p>
          <w:p w:rsidR="00EB638E" w:rsidRPr="00A63B7A" w:rsidRDefault="00EB638E" w:rsidP="00D97B45">
            <w:pPr>
              <w:pStyle w:val="a5"/>
              <w:jc w:val="center"/>
            </w:pPr>
            <w:r w:rsidRPr="00A63B7A">
              <w:t>відділ освіти міськвиконкому</w:t>
            </w:r>
          </w:p>
        </w:tc>
        <w:tc>
          <w:tcPr>
            <w:tcW w:w="1458" w:type="dxa"/>
            <w:tcBorders>
              <w:top w:val="single" w:sz="4" w:space="0" w:color="auto"/>
              <w:left w:val="single" w:sz="4" w:space="0" w:color="auto"/>
              <w:bottom w:val="single" w:sz="4" w:space="0" w:color="auto"/>
              <w:right w:val="single" w:sz="4" w:space="0" w:color="auto"/>
            </w:tcBorders>
          </w:tcPr>
          <w:p w:rsidR="00EB638E" w:rsidRPr="00A63B7A" w:rsidRDefault="00EB638E" w:rsidP="00D97B45">
            <w:pPr>
              <w:pStyle w:val="ac"/>
              <w:jc w:val="center"/>
            </w:pPr>
            <w:r w:rsidRPr="00A63B7A">
              <w:lastRenderedPageBreak/>
              <w:t xml:space="preserve">Не </w:t>
            </w:r>
            <w:r w:rsidRPr="00A63B7A">
              <w:lastRenderedPageBreak/>
              <w:t>потребує</w:t>
            </w:r>
          </w:p>
        </w:tc>
        <w:tc>
          <w:tcPr>
            <w:tcW w:w="1694" w:type="dxa"/>
            <w:gridSpan w:val="3"/>
            <w:tcBorders>
              <w:top w:val="single" w:sz="4" w:space="0" w:color="auto"/>
              <w:left w:val="single" w:sz="4" w:space="0" w:color="auto"/>
              <w:bottom w:val="single" w:sz="4" w:space="0" w:color="auto"/>
              <w:right w:val="single" w:sz="4" w:space="0" w:color="auto"/>
            </w:tcBorders>
          </w:tcPr>
          <w:p w:rsidR="00EB638E" w:rsidRPr="00A63B7A" w:rsidRDefault="00EB638E" w:rsidP="00D97B45">
            <w:pPr>
              <w:pStyle w:val="ac"/>
              <w:jc w:val="center"/>
            </w:pPr>
            <w:r w:rsidRPr="00A63B7A">
              <w:lastRenderedPageBreak/>
              <w:t>Не потребує</w:t>
            </w:r>
          </w:p>
        </w:tc>
        <w:tc>
          <w:tcPr>
            <w:tcW w:w="3388" w:type="dxa"/>
            <w:tcBorders>
              <w:top w:val="single" w:sz="4" w:space="0" w:color="auto"/>
              <w:left w:val="single" w:sz="4" w:space="0" w:color="auto"/>
              <w:bottom w:val="single" w:sz="4" w:space="0" w:color="auto"/>
              <w:right w:val="single" w:sz="4" w:space="0" w:color="auto"/>
            </w:tcBorders>
          </w:tcPr>
          <w:p w:rsidR="00EB638E" w:rsidRPr="00A63B7A" w:rsidRDefault="00EB638E" w:rsidP="00D97B45">
            <w:pPr>
              <w:pStyle w:val="a5"/>
              <w:jc w:val="both"/>
            </w:pPr>
            <w:r w:rsidRPr="00A63B7A">
              <w:t xml:space="preserve">Виховання патріотизму у </w:t>
            </w:r>
            <w:r w:rsidRPr="00A63B7A">
              <w:lastRenderedPageBreak/>
              <w:t>дітей та молоді</w:t>
            </w:r>
          </w:p>
          <w:p w:rsidR="00EB638E" w:rsidRPr="00A63B7A" w:rsidRDefault="00EB638E" w:rsidP="00D97B45">
            <w:pPr>
              <w:pStyle w:val="a5"/>
              <w:jc w:val="both"/>
            </w:pPr>
          </w:p>
        </w:tc>
      </w:tr>
    </w:tbl>
    <w:p w:rsidR="00EB638E" w:rsidRDefault="00EB638E" w:rsidP="00EB638E"/>
    <w:p w:rsidR="00EB638E" w:rsidRPr="00202CD3" w:rsidRDefault="00EB638E" w:rsidP="00EB638E">
      <w:pPr>
        <w:jc w:val="both"/>
        <w:rPr>
          <w:color w:val="FF0000"/>
        </w:rPr>
      </w:pPr>
    </w:p>
    <w:p w:rsidR="00EB638E" w:rsidRDefault="00EB638E" w:rsidP="00EB638E">
      <w:pPr>
        <w:ind w:left="1440" w:firstLine="720"/>
        <w:rPr>
          <w:b/>
          <w:lang w:val="uk-UA"/>
        </w:rPr>
      </w:pPr>
      <w:r w:rsidRPr="001E63A0">
        <w:rPr>
          <w:b/>
        </w:rPr>
        <w:tab/>
      </w:r>
      <w:r w:rsidRPr="001E63A0">
        <w:rPr>
          <w:b/>
        </w:rPr>
        <w:tab/>
      </w:r>
      <w:r w:rsidRPr="001E63A0">
        <w:rPr>
          <w:b/>
        </w:rPr>
        <w:tab/>
      </w:r>
      <w:r w:rsidRPr="001E63A0">
        <w:rPr>
          <w:b/>
        </w:rPr>
        <w:tab/>
      </w:r>
      <w:r w:rsidRPr="001E63A0">
        <w:rPr>
          <w:b/>
        </w:rPr>
        <w:tab/>
      </w:r>
      <w:r w:rsidRPr="001E63A0">
        <w:rPr>
          <w:b/>
        </w:rPr>
        <w:tab/>
      </w:r>
    </w:p>
    <w:p w:rsidR="00EB638E" w:rsidRDefault="00EB638E" w:rsidP="00EB638E">
      <w:pPr>
        <w:ind w:left="1440" w:firstLine="720"/>
        <w:rPr>
          <w:b/>
          <w:lang w:val="uk-UA"/>
        </w:rPr>
      </w:pPr>
    </w:p>
    <w:p w:rsidR="00EB638E" w:rsidRDefault="00EB638E" w:rsidP="00EB638E">
      <w:pPr>
        <w:ind w:left="1440" w:firstLine="720"/>
        <w:rPr>
          <w:b/>
          <w:lang w:val="uk-UA"/>
        </w:rPr>
      </w:pPr>
    </w:p>
    <w:p w:rsidR="00EB638E" w:rsidRDefault="00EB638E" w:rsidP="00EB638E">
      <w:pPr>
        <w:ind w:left="1440" w:firstLine="720"/>
        <w:rPr>
          <w:b/>
          <w:lang w:val="uk-UA"/>
        </w:rPr>
      </w:pPr>
    </w:p>
    <w:p w:rsidR="00EB638E" w:rsidRDefault="00EB638E" w:rsidP="00EB638E">
      <w:pPr>
        <w:ind w:left="1440" w:firstLine="720"/>
        <w:rPr>
          <w:b/>
          <w:lang w:val="uk-UA"/>
        </w:rPr>
        <w:sectPr w:rsidR="00EB638E" w:rsidSect="00202CD3">
          <w:pgSz w:w="16838" w:h="11906" w:orient="landscape"/>
          <w:pgMar w:top="1559" w:right="709" w:bottom="851" w:left="1134" w:header="709" w:footer="709" w:gutter="0"/>
          <w:cols w:space="708"/>
          <w:docGrid w:linePitch="360"/>
        </w:sectPr>
      </w:pPr>
    </w:p>
    <w:p w:rsidR="00DF2544" w:rsidRPr="00EB638E" w:rsidRDefault="00DF2544" w:rsidP="00EB638E">
      <w:bookmarkStart w:id="0" w:name="_GoBack"/>
      <w:bookmarkEnd w:id="0"/>
    </w:p>
    <w:sectPr w:rsidR="00DF2544" w:rsidRPr="00EB6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hint="default"/>
        <w:lang w:val="uk-UA"/>
      </w:rPr>
    </w:lvl>
  </w:abstractNum>
  <w:abstractNum w:abstractNumId="1">
    <w:nsid w:val="00000003"/>
    <w:multiLevelType w:val="singleLevel"/>
    <w:tmpl w:val="D738FE00"/>
    <w:name w:val="WW8Num3"/>
    <w:lvl w:ilvl="0">
      <w:start w:val="1"/>
      <w:numFmt w:val="bullet"/>
      <w:lvlText w:val="-"/>
      <w:lvlJc w:val="left"/>
      <w:pPr>
        <w:tabs>
          <w:tab w:val="num" w:pos="-360"/>
        </w:tabs>
        <w:ind w:left="360" w:hanging="360"/>
      </w:pPr>
      <w:rPr>
        <w:rFonts w:ascii="Courier New" w:hAnsi="Courier New" w:cs="OpenSymbol"/>
        <w:color w:val="auto"/>
        <w:lang w:val="uk-UA"/>
      </w:rPr>
    </w:lvl>
  </w:abstractNum>
  <w:abstractNum w:abstractNumId="2">
    <w:nsid w:val="00000004"/>
    <w:multiLevelType w:val="singleLevel"/>
    <w:tmpl w:val="0CE29972"/>
    <w:name w:val="WW8Num4"/>
    <w:lvl w:ilvl="0">
      <w:start w:val="1"/>
      <w:numFmt w:val="bullet"/>
      <w:lvlText w:val=""/>
      <w:lvlJc w:val="left"/>
      <w:pPr>
        <w:tabs>
          <w:tab w:val="num" w:pos="0"/>
        </w:tabs>
        <w:ind w:left="1080" w:hanging="360"/>
      </w:pPr>
      <w:rPr>
        <w:rFonts w:ascii="Wingdings" w:hAnsi="Wingdings" w:cs="OpenSymbol"/>
        <w:color w:val="auto"/>
        <w:lang w:val="uk-UA"/>
      </w:rPr>
    </w:lvl>
  </w:abstractNum>
  <w:abstractNum w:abstractNumId="3">
    <w:nsid w:val="00000005"/>
    <w:multiLevelType w:val="singleLevel"/>
    <w:tmpl w:val="E76CC66C"/>
    <w:name w:val="WW8Num5"/>
    <w:lvl w:ilvl="0">
      <w:start w:val="1"/>
      <w:numFmt w:val="bullet"/>
      <w:lvlText w:val=""/>
      <w:lvlJc w:val="left"/>
      <w:pPr>
        <w:tabs>
          <w:tab w:val="num" w:pos="0"/>
        </w:tabs>
        <w:ind w:left="720" w:hanging="360"/>
      </w:pPr>
      <w:rPr>
        <w:rFonts w:ascii="Symbol" w:hAnsi="Symbol" w:cs="Courier New" w:hint="default"/>
        <w:color w:val="auto"/>
        <w:lang w:val="uk-UA"/>
      </w:rPr>
    </w:lvl>
  </w:abstractNum>
  <w:abstractNum w:abstractNumId="4">
    <w:nsid w:val="050114AA"/>
    <w:multiLevelType w:val="singleLevel"/>
    <w:tmpl w:val="24C874D2"/>
    <w:lvl w:ilvl="0">
      <w:start w:val="1"/>
      <w:numFmt w:val="decimal"/>
      <w:lvlText w:val="%1."/>
      <w:lvlJc w:val="left"/>
      <w:pPr>
        <w:tabs>
          <w:tab w:val="num" w:pos="360"/>
        </w:tabs>
        <w:ind w:left="360" w:hanging="360"/>
      </w:pPr>
      <w:rPr>
        <w:b/>
        <w:i w:val="0"/>
      </w:rPr>
    </w:lvl>
  </w:abstractNum>
  <w:abstractNum w:abstractNumId="5">
    <w:nsid w:val="118E26F3"/>
    <w:multiLevelType w:val="hybridMultilevel"/>
    <w:tmpl w:val="04CA0310"/>
    <w:lvl w:ilvl="0" w:tplc="180021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7400B2"/>
    <w:multiLevelType w:val="hybridMultilevel"/>
    <w:tmpl w:val="A18601BE"/>
    <w:lvl w:ilvl="0" w:tplc="0CE29972">
      <w:start w:val="1"/>
      <w:numFmt w:val="bullet"/>
      <w:lvlText w:val=""/>
      <w:lvlJc w:val="left"/>
      <w:pPr>
        <w:tabs>
          <w:tab w:val="num" w:pos="720"/>
        </w:tabs>
        <w:ind w:left="720" w:hanging="360"/>
      </w:pPr>
      <w:rPr>
        <w:rFonts w:ascii="Wingdings" w:hAnsi="Wingdings" w:cs="OpenSymbol" w:hint="default"/>
        <w:color w:val="auto"/>
        <w:lang w:val="uk-U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26C17930"/>
    <w:multiLevelType w:val="hybridMultilevel"/>
    <w:tmpl w:val="E2AEEFC8"/>
    <w:lvl w:ilvl="0" w:tplc="6B6C818A">
      <w:start w:val="1"/>
      <w:numFmt w:val="bullet"/>
      <w:lvlText w:val="-"/>
      <w:lvlJc w:val="left"/>
      <w:pPr>
        <w:ind w:left="1068"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2F8122E0"/>
    <w:multiLevelType w:val="hybridMultilevel"/>
    <w:tmpl w:val="269EEFFA"/>
    <w:lvl w:ilvl="0" w:tplc="6B6C818A">
      <w:start w:val="1"/>
      <w:numFmt w:val="bullet"/>
      <w:lvlText w:val="-"/>
      <w:lvlJc w:val="left"/>
      <w:pPr>
        <w:ind w:left="1068"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E9C2E31"/>
    <w:multiLevelType w:val="hybridMultilevel"/>
    <w:tmpl w:val="CEB2FA56"/>
    <w:lvl w:ilvl="0" w:tplc="6B6C818A">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4D05634"/>
    <w:multiLevelType w:val="hybridMultilevel"/>
    <w:tmpl w:val="8F181478"/>
    <w:lvl w:ilvl="0" w:tplc="6B6C81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0"/>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39"/>
    <w:rsid w:val="00014192"/>
    <w:rsid w:val="00195372"/>
    <w:rsid w:val="00486051"/>
    <w:rsid w:val="00713639"/>
    <w:rsid w:val="00821606"/>
    <w:rsid w:val="00A50FC7"/>
    <w:rsid w:val="00B80E0A"/>
    <w:rsid w:val="00DF2544"/>
    <w:rsid w:val="00EB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0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3639"/>
    <w:pPr>
      <w:keepNext/>
      <w:jc w:val="center"/>
      <w:outlineLvl w:val="2"/>
    </w:pPr>
    <w:rPr>
      <w:rFonts w:eastAsia="Batang"/>
      <w:sz w:val="28"/>
      <w:szCs w:val="20"/>
      <w:lang w:val="uk-UA"/>
    </w:rPr>
  </w:style>
  <w:style w:type="paragraph" w:styleId="4">
    <w:name w:val="heading 4"/>
    <w:basedOn w:val="a"/>
    <w:next w:val="a"/>
    <w:link w:val="40"/>
    <w:unhideWhenUsed/>
    <w:qFormat/>
    <w:rsid w:val="001953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80E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216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0E0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80E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639"/>
    <w:rPr>
      <w:rFonts w:ascii="Times New Roman" w:eastAsia="Batang" w:hAnsi="Times New Roman" w:cs="Times New Roman"/>
      <w:sz w:val="28"/>
      <w:szCs w:val="20"/>
      <w:lang w:val="uk-UA" w:eastAsia="ru-RU"/>
    </w:rPr>
  </w:style>
  <w:style w:type="paragraph" w:styleId="a3">
    <w:name w:val="Body Text"/>
    <w:aliases w:val=" Знак,Знак"/>
    <w:basedOn w:val="a"/>
    <w:link w:val="11"/>
    <w:rsid w:val="00713639"/>
    <w:pPr>
      <w:spacing w:after="120"/>
    </w:pPr>
  </w:style>
  <w:style w:type="character" w:customStyle="1" w:styleId="a4">
    <w:name w:val="Основной текст Знак"/>
    <w:aliases w:val=" Знак Знак,Знак Знак"/>
    <w:basedOn w:val="a0"/>
    <w:rsid w:val="00713639"/>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1,Знак Знак2"/>
    <w:link w:val="a3"/>
    <w:rsid w:val="0071363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80E0A"/>
    <w:rPr>
      <w:rFonts w:asciiTheme="majorHAnsi" w:eastAsiaTheme="majorEastAsia" w:hAnsiTheme="majorHAnsi" w:cstheme="majorBidi"/>
      <w:i/>
      <w:iCs/>
      <w:color w:val="404040" w:themeColor="text1" w:themeTint="BF"/>
      <w:sz w:val="20"/>
      <w:szCs w:val="20"/>
      <w:lang w:eastAsia="ru-RU"/>
    </w:rPr>
  </w:style>
  <w:style w:type="paragraph" w:styleId="31">
    <w:name w:val="Body Text 3"/>
    <w:basedOn w:val="a"/>
    <w:link w:val="32"/>
    <w:rsid w:val="00B80E0A"/>
    <w:pPr>
      <w:spacing w:after="120"/>
    </w:pPr>
    <w:rPr>
      <w:sz w:val="16"/>
      <w:szCs w:val="16"/>
    </w:rPr>
  </w:style>
  <w:style w:type="character" w:customStyle="1" w:styleId="32">
    <w:name w:val="Основной текст 3 Знак"/>
    <w:basedOn w:val="a0"/>
    <w:link w:val="31"/>
    <w:rsid w:val="00B80E0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80E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80E0A"/>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B80E0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B80E0A"/>
    <w:rPr>
      <w:rFonts w:asciiTheme="majorHAnsi" w:eastAsiaTheme="majorEastAsia" w:hAnsiTheme="majorHAnsi" w:cstheme="majorBidi"/>
      <w:i/>
      <w:iCs/>
      <w:color w:val="404040" w:themeColor="text1" w:themeTint="BF"/>
      <w:sz w:val="24"/>
      <w:szCs w:val="24"/>
      <w:lang w:eastAsia="ru-RU"/>
    </w:rPr>
  </w:style>
  <w:style w:type="paragraph" w:styleId="33">
    <w:name w:val="Body Text Indent 3"/>
    <w:basedOn w:val="a"/>
    <w:link w:val="34"/>
    <w:unhideWhenUsed/>
    <w:rsid w:val="00B80E0A"/>
    <w:pPr>
      <w:spacing w:after="120"/>
      <w:ind w:left="283"/>
    </w:pPr>
    <w:rPr>
      <w:sz w:val="16"/>
      <w:szCs w:val="16"/>
    </w:rPr>
  </w:style>
  <w:style w:type="character" w:customStyle="1" w:styleId="34">
    <w:name w:val="Основной текст с отступом 3 Знак"/>
    <w:basedOn w:val="a0"/>
    <w:link w:val="33"/>
    <w:rsid w:val="00B80E0A"/>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B80E0A"/>
    <w:pPr>
      <w:overflowPunct w:val="0"/>
      <w:autoSpaceDE w:val="0"/>
      <w:autoSpaceDN w:val="0"/>
      <w:adjustRightInd w:val="0"/>
      <w:spacing w:before="120"/>
      <w:ind w:firstLine="720"/>
      <w:jc w:val="both"/>
      <w:textAlignment w:val="baseline"/>
    </w:pPr>
    <w:rPr>
      <w:sz w:val="28"/>
      <w:szCs w:val="20"/>
      <w:lang w:val="uk-UA" w:eastAsia="uk-UA"/>
    </w:rPr>
  </w:style>
  <w:style w:type="paragraph" w:styleId="a5">
    <w:name w:val="Normal (Web)"/>
    <w:basedOn w:val="a"/>
    <w:rsid w:val="00B80E0A"/>
    <w:rPr>
      <w:color w:val="000000"/>
    </w:rPr>
  </w:style>
  <w:style w:type="paragraph" w:styleId="a6">
    <w:name w:val="Plain Text"/>
    <w:basedOn w:val="a"/>
    <w:link w:val="a7"/>
    <w:rsid w:val="00B80E0A"/>
    <w:rPr>
      <w:rFonts w:ascii="Courier New" w:hAnsi="Courier New" w:cs="Courier New"/>
      <w:sz w:val="20"/>
      <w:szCs w:val="20"/>
      <w:lang w:val="uk-UA"/>
    </w:rPr>
  </w:style>
  <w:style w:type="character" w:customStyle="1" w:styleId="a7">
    <w:name w:val="Текст Знак"/>
    <w:basedOn w:val="a0"/>
    <w:link w:val="a6"/>
    <w:rsid w:val="00B80E0A"/>
    <w:rPr>
      <w:rFonts w:ascii="Courier New" w:eastAsia="Times New Roman" w:hAnsi="Courier New" w:cs="Courier New"/>
      <w:sz w:val="20"/>
      <w:szCs w:val="20"/>
      <w:lang w:val="uk-UA" w:eastAsia="ru-RU"/>
    </w:rPr>
  </w:style>
  <w:style w:type="character" w:customStyle="1" w:styleId="60">
    <w:name w:val="Заголовок 6 Знак"/>
    <w:basedOn w:val="a0"/>
    <w:link w:val="6"/>
    <w:rsid w:val="00821606"/>
    <w:rPr>
      <w:rFonts w:asciiTheme="majorHAnsi" w:eastAsiaTheme="majorEastAsia" w:hAnsiTheme="majorHAnsi" w:cstheme="majorBidi"/>
      <w:i/>
      <w:iCs/>
      <w:color w:val="243F60" w:themeColor="accent1" w:themeShade="7F"/>
      <w:sz w:val="24"/>
      <w:szCs w:val="24"/>
      <w:lang w:eastAsia="ru-RU"/>
    </w:rPr>
  </w:style>
  <w:style w:type="paragraph" w:styleId="a8">
    <w:name w:val="Body Text Indent"/>
    <w:basedOn w:val="a"/>
    <w:link w:val="a9"/>
    <w:rsid w:val="00821606"/>
    <w:pPr>
      <w:spacing w:after="120"/>
      <w:ind w:left="283"/>
    </w:pPr>
  </w:style>
  <w:style w:type="character" w:customStyle="1" w:styleId="a9">
    <w:name w:val="Основной текст с отступом Знак"/>
    <w:basedOn w:val="a0"/>
    <w:link w:val="a8"/>
    <w:rsid w:val="00821606"/>
    <w:rPr>
      <w:rFonts w:ascii="Times New Roman" w:eastAsia="Times New Roman" w:hAnsi="Times New Roman" w:cs="Times New Roman"/>
      <w:sz w:val="24"/>
      <w:szCs w:val="24"/>
      <w:lang w:eastAsia="ru-RU"/>
    </w:rPr>
  </w:style>
  <w:style w:type="paragraph" w:styleId="HTML">
    <w:name w:val="HTML Preformatted"/>
    <w:basedOn w:val="a"/>
    <w:link w:val="HTML0"/>
    <w:rsid w:val="008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1606"/>
    <w:rPr>
      <w:rFonts w:ascii="Courier New" w:eastAsia="Times New Roman" w:hAnsi="Courier New" w:cs="Courier New"/>
      <w:sz w:val="20"/>
      <w:szCs w:val="20"/>
      <w:lang w:eastAsia="ru-RU"/>
    </w:rPr>
  </w:style>
  <w:style w:type="paragraph" w:styleId="aa">
    <w:name w:val="Block Text"/>
    <w:basedOn w:val="a"/>
    <w:rsid w:val="00821606"/>
    <w:pPr>
      <w:widowControl w:val="0"/>
      <w:autoSpaceDE w:val="0"/>
      <w:autoSpaceDN w:val="0"/>
      <w:adjustRightInd w:val="0"/>
      <w:spacing w:line="260" w:lineRule="auto"/>
      <w:ind w:left="720" w:right="200" w:firstLine="680"/>
      <w:jc w:val="both"/>
    </w:pPr>
    <w:rPr>
      <w:i/>
      <w:iCs/>
      <w:sz w:val="28"/>
      <w:szCs w:val="22"/>
      <w:lang w:val="uk-UA"/>
    </w:rPr>
  </w:style>
  <w:style w:type="character" w:customStyle="1" w:styleId="40">
    <w:name w:val="Заголовок 4 Знак"/>
    <w:basedOn w:val="a0"/>
    <w:link w:val="4"/>
    <w:rsid w:val="00195372"/>
    <w:rPr>
      <w:rFonts w:asciiTheme="majorHAnsi" w:eastAsiaTheme="majorEastAsia" w:hAnsiTheme="majorHAnsi" w:cstheme="majorBidi"/>
      <w:b/>
      <w:bCs/>
      <w:i/>
      <w:iCs/>
      <w:color w:val="4F81BD" w:themeColor="accent1"/>
      <w:sz w:val="24"/>
      <w:szCs w:val="24"/>
      <w:lang w:eastAsia="ru-RU"/>
    </w:rPr>
  </w:style>
  <w:style w:type="paragraph" w:styleId="ab">
    <w:name w:val="List Paragraph"/>
    <w:basedOn w:val="a"/>
    <w:uiPriority w:val="34"/>
    <w:qFormat/>
    <w:rsid w:val="00195372"/>
    <w:pPr>
      <w:ind w:left="720"/>
      <w:contextualSpacing/>
    </w:pPr>
  </w:style>
  <w:style w:type="paragraph" w:customStyle="1" w:styleId="ac">
    <w:name w:val="Содержимое таблицы"/>
    <w:basedOn w:val="a"/>
    <w:rsid w:val="00195372"/>
    <w:pPr>
      <w:suppressLineNumbers/>
      <w:suppressAutoHyphens/>
    </w:pPr>
    <w:rPr>
      <w:lang w:eastAsia="ar-SA"/>
    </w:rPr>
  </w:style>
  <w:style w:type="paragraph" w:customStyle="1" w:styleId="21">
    <w:name w:val="Основной текст с отступом 21"/>
    <w:basedOn w:val="a"/>
    <w:rsid w:val="00195372"/>
    <w:pPr>
      <w:suppressAutoHyphens/>
      <w:ind w:firstLine="720"/>
      <w:jc w:val="both"/>
    </w:pPr>
    <w:rPr>
      <w:lang w:val="uk-UA" w:eastAsia="ar-SA"/>
    </w:rPr>
  </w:style>
  <w:style w:type="paragraph" w:styleId="22">
    <w:name w:val="Body Text 2"/>
    <w:basedOn w:val="a"/>
    <w:link w:val="23"/>
    <w:rsid w:val="00EB638E"/>
    <w:pPr>
      <w:spacing w:after="120" w:line="480" w:lineRule="auto"/>
    </w:pPr>
  </w:style>
  <w:style w:type="character" w:customStyle="1" w:styleId="23">
    <w:name w:val="Основной текст 2 Знак"/>
    <w:basedOn w:val="a0"/>
    <w:link w:val="22"/>
    <w:rsid w:val="00EB638E"/>
    <w:rPr>
      <w:rFonts w:ascii="Times New Roman" w:eastAsia="Times New Roman" w:hAnsi="Times New Roman" w:cs="Times New Roman"/>
      <w:sz w:val="24"/>
      <w:szCs w:val="24"/>
      <w:lang w:eastAsia="ru-RU"/>
    </w:rPr>
  </w:style>
  <w:style w:type="paragraph" w:customStyle="1" w:styleId="35">
    <w:name w:val="заголовок 3"/>
    <w:basedOn w:val="a"/>
    <w:next w:val="a"/>
    <w:rsid w:val="00EB638E"/>
    <w:pPr>
      <w:keepNext/>
      <w:autoSpaceDE w:val="0"/>
      <w:autoSpaceDN w:val="0"/>
      <w:ind w:firstLine="3686"/>
      <w:jc w:val="both"/>
    </w:pPr>
    <w:rPr>
      <w:rFonts w:ascii="Bookman Old Style" w:hAnsi="Bookman Old Style"/>
      <w:b/>
      <w:bCs/>
      <w:sz w:val="36"/>
      <w:szCs w:val="36"/>
    </w:rPr>
  </w:style>
  <w:style w:type="character" w:customStyle="1" w:styleId="FontStyle13">
    <w:name w:val="Font Style13"/>
    <w:rsid w:val="00EB638E"/>
    <w:rPr>
      <w:rFonts w:ascii="Times New Roman" w:hAnsi="Times New Roman" w:cs="Times New Roman"/>
      <w:sz w:val="22"/>
      <w:szCs w:val="22"/>
    </w:rPr>
  </w:style>
  <w:style w:type="paragraph" w:customStyle="1" w:styleId="12">
    <w:name w:val="Абзац списка1"/>
    <w:basedOn w:val="a"/>
    <w:rsid w:val="00EB638E"/>
    <w:pPr>
      <w:ind w:left="720"/>
      <w:contextualSpacing/>
    </w:pPr>
  </w:style>
  <w:style w:type="paragraph" w:customStyle="1" w:styleId="Style5">
    <w:name w:val="Style5"/>
    <w:basedOn w:val="a"/>
    <w:rsid w:val="00EB638E"/>
    <w:pPr>
      <w:widowControl w:val="0"/>
      <w:autoSpaceDE w:val="0"/>
      <w:autoSpaceDN w:val="0"/>
      <w:adjustRightInd w:val="0"/>
      <w:spacing w:line="317" w:lineRule="exact"/>
    </w:pPr>
    <w:rPr>
      <w:rFonts w:eastAsia="Calibri"/>
    </w:rPr>
  </w:style>
  <w:style w:type="paragraph" w:customStyle="1" w:styleId="Style3">
    <w:name w:val="Style3"/>
    <w:basedOn w:val="a"/>
    <w:rsid w:val="00EB638E"/>
    <w:pPr>
      <w:widowControl w:val="0"/>
      <w:autoSpaceDE w:val="0"/>
      <w:autoSpaceDN w:val="0"/>
      <w:adjustRightInd w:val="0"/>
      <w:spacing w:line="326" w:lineRule="exact"/>
      <w:ind w:firstLine="422"/>
      <w:jc w:val="both"/>
    </w:pPr>
    <w:rPr>
      <w:rFonts w:eastAsia="Calibri"/>
    </w:rPr>
  </w:style>
  <w:style w:type="paragraph" w:customStyle="1" w:styleId="Style1">
    <w:name w:val="Style1"/>
    <w:basedOn w:val="a"/>
    <w:rsid w:val="00EB638E"/>
    <w:pPr>
      <w:widowControl w:val="0"/>
      <w:autoSpaceDE w:val="0"/>
      <w:autoSpaceDN w:val="0"/>
      <w:adjustRightInd w:val="0"/>
      <w:spacing w:line="326" w:lineRule="exact"/>
      <w:ind w:firstLine="422"/>
      <w:jc w:val="both"/>
    </w:pPr>
    <w:rPr>
      <w:rFonts w:eastAsia="Calibri"/>
    </w:rPr>
  </w:style>
  <w:style w:type="character" w:customStyle="1" w:styleId="FontStyle11">
    <w:name w:val="Font Style11"/>
    <w:rsid w:val="00EB638E"/>
    <w:rPr>
      <w:rFonts w:ascii="Times New Roman" w:hAnsi="Times New Roman" w:cs="Times New Roman"/>
      <w:b/>
      <w:bCs/>
      <w:sz w:val="22"/>
      <w:szCs w:val="22"/>
    </w:rPr>
  </w:style>
  <w:style w:type="character" w:customStyle="1" w:styleId="FontStyle12">
    <w:name w:val="Font Style12"/>
    <w:rsid w:val="00EB638E"/>
    <w:rPr>
      <w:rFonts w:ascii="Times New Roman" w:hAnsi="Times New Roman" w:cs="Times New Roman"/>
      <w:sz w:val="22"/>
      <w:szCs w:val="22"/>
    </w:rPr>
  </w:style>
  <w:style w:type="paragraph" w:customStyle="1" w:styleId="NormalText">
    <w:name w:val="Normal Text"/>
    <w:basedOn w:val="a"/>
    <w:rsid w:val="00EB638E"/>
    <w:pPr>
      <w:suppressAutoHyphens/>
      <w:ind w:firstLine="567"/>
      <w:jc w:val="both"/>
    </w:pPr>
    <w:rPr>
      <w:rFonts w:ascii="Antiqua" w:hAnsi="Antiqua"/>
      <w:sz w:val="26"/>
      <w:szCs w:val="20"/>
      <w:lang w:val="uk-UA"/>
    </w:rPr>
  </w:style>
  <w:style w:type="character" w:customStyle="1" w:styleId="rvts23">
    <w:name w:val="rvts23"/>
    <w:basedOn w:val="a0"/>
    <w:rsid w:val="00EB638E"/>
  </w:style>
  <w:style w:type="table" w:styleId="ad">
    <w:name w:val="Table Grid"/>
    <w:basedOn w:val="a1"/>
    <w:rsid w:val="00EB6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B638E"/>
    <w:pPr>
      <w:jc w:val="center"/>
    </w:pPr>
    <w:rPr>
      <w:b/>
      <w:bCs/>
      <w:w w:val="200"/>
      <w:sz w:val="34"/>
      <w:lang w:val="uk-UA"/>
    </w:rPr>
  </w:style>
  <w:style w:type="character" w:customStyle="1" w:styleId="af">
    <w:name w:val="Название Знак"/>
    <w:basedOn w:val="a0"/>
    <w:link w:val="ae"/>
    <w:rsid w:val="00EB638E"/>
    <w:rPr>
      <w:rFonts w:ascii="Times New Roman" w:eastAsia="Times New Roman" w:hAnsi="Times New Roman" w:cs="Times New Roman"/>
      <w:b/>
      <w:bCs/>
      <w:w w:val="200"/>
      <w:sz w:val="34"/>
      <w:szCs w:val="24"/>
      <w:lang w:val="uk-UA" w:eastAsia="ru-RU"/>
    </w:rPr>
  </w:style>
  <w:style w:type="character" w:styleId="af0">
    <w:name w:val="Emphasis"/>
    <w:qFormat/>
    <w:rsid w:val="00EB638E"/>
    <w:rPr>
      <w:i/>
      <w:iCs/>
    </w:rPr>
  </w:style>
  <w:style w:type="paragraph" w:styleId="24">
    <w:name w:val="Body Text Indent 2"/>
    <w:basedOn w:val="a"/>
    <w:link w:val="25"/>
    <w:rsid w:val="00EB638E"/>
    <w:pPr>
      <w:spacing w:after="120" w:line="480" w:lineRule="auto"/>
      <w:ind w:left="283"/>
    </w:pPr>
    <w:rPr>
      <w:rFonts w:eastAsia="Calibri"/>
    </w:rPr>
  </w:style>
  <w:style w:type="character" w:customStyle="1" w:styleId="25">
    <w:name w:val="Основной текст с отступом 2 Знак"/>
    <w:basedOn w:val="a0"/>
    <w:link w:val="24"/>
    <w:rsid w:val="00EB638E"/>
    <w:rPr>
      <w:rFonts w:ascii="Times New Roman" w:eastAsia="Calibri" w:hAnsi="Times New Roman" w:cs="Times New Roman"/>
      <w:sz w:val="24"/>
      <w:szCs w:val="24"/>
      <w:lang w:eastAsia="ru-RU"/>
    </w:rPr>
  </w:style>
  <w:style w:type="character" w:customStyle="1" w:styleId="13">
    <w:name w:val="Текст Знак1"/>
    <w:basedOn w:val="a0"/>
    <w:uiPriority w:val="99"/>
    <w:semiHidden/>
    <w:rsid w:val="00EB638E"/>
    <w:rPr>
      <w:rFonts w:ascii="Consolas" w:eastAsia="Times New Roman" w:hAnsi="Consolas" w:cs="Consolas"/>
      <w:sz w:val="21"/>
      <w:szCs w:val="21"/>
      <w:lang w:eastAsia="ru-RU"/>
    </w:rPr>
  </w:style>
  <w:style w:type="character" w:customStyle="1" w:styleId="14">
    <w:name w:val="Знак Знак1"/>
    <w:rsid w:val="00EB638E"/>
    <w:rPr>
      <w:sz w:val="32"/>
      <w:lang w:bidi="ar-SA"/>
    </w:rPr>
  </w:style>
  <w:style w:type="paragraph" w:customStyle="1" w:styleId="CharCharCharChar">
    <w:name w:val="Char Знак Знак Char Знак Знак Char Знак Знак Char Знак Знак"/>
    <w:basedOn w:val="a"/>
    <w:rsid w:val="00EB638E"/>
    <w:rPr>
      <w:rFonts w:ascii="Verdana" w:hAnsi="Verdana" w:cs="Verdana"/>
      <w:sz w:val="20"/>
      <w:szCs w:val="20"/>
      <w:lang w:val="en-US" w:eastAsia="en-US"/>
    </w:rPr>
  </w:style>
  <w:style w:type="paragraph" w:customStyle="1" w:styleId="af1">
    <w:name w:val="Форматированный"/>
    <w:basedOn w:val="a"/>
    <w:rsid w:val="00EB63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f2">
    <w:name w:val="Balloon Text"/>
    <w:basedOn w:val="a"/>
    <w:link w:val="af3"/>
    <w:rsid w:val="00EB638E"/>
    <w:rPr>
      <w:rFonts w:ascii="Tahoma" w:hAnsi="Tahoma" w:cs="Tahoma"/>
      <w:sz w:val="16"/>
      <w:szCs w:val="16"/>
    </w:rPr>
  </w:style>
  <w:style w:type="character" w:customStyle="1" w:styleId="af3">
    <w:name w:val="Текст выноски Знак"/>
    <w:basedOn w:val="a0"/>
    <w:link w:val="af2"/>
    <w:rsid w:val="00EB638E"/>
    <w:rPr>
      <w:rFonts w:ascii="Tahoma" w:eastAsia="Times New Roman" w:hAnsi="Tahoma" w:cs="Tahoma"/>
      <w:sz w:val="16"/>
      <w:szCs w:val="16"/>
      <w:lang w:eastAsia="ru-RU"/>
    </w:rPr>
  </w:style>
  <w:style w:type="character" w:styleId="af4">
    <w:name w:val="Hyperlink"/>
    <w:rsid w:val="00EB638E"/>
    <w:rPr>
      <w:color w:val="000080"/>
      <w:u w:val="single"/>
    </w:rPr>
  </w:style>
  <w:style w:type="paragraph" w:customStyle="1" w:styleId="p5">
    <w:name w:val="p5"/>
    <w:basedOn w:val="a"/>
    <w:rsid w:val="00EB638E"/>
    <w:pPr>
      <w:spacing w:before="100" w:beforeAutospacing="1" w:after="100" w:afterAutospacing="1"/>
    </w:pPr>
  </w:style>
  <w:style w:type="paragraph" w:customStyle="1" w:styleId="41">
    <w:name w:val="заголовок 4"/>
    <w:basedOn w:val="a"/>
    <w:next w:val="a"/>
    <w:rsid w:val="00EB638E"/>
    <w:pPr>
      <w:keepNext/>
      <w:autoSpaceDE w:val="0"/>
      <w:autoSpaceDN w:val="0"/>
      <w:ind w:firstLine="1701"/>
      <w:jc w:val="both"/>
    </w:pPr>
    <w:rPr>
      <w:rFonts w:ascii="Bookman Old Style" w:hAnsi="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0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13639"/>
    <w:pPr>
      <w:keepNext/>
      <w:jc w:val="center"/>
      <w:outlineLvl w:val="2"/>
    </w:pPr>
    <w:rPr>
      <w:rFonts w:eastAsia="Batang"/>
      <w:sz w:val="28"/>
      <w:szCs w:val="20"/>
      <w:lang w:val="uk-UA"/>
    </w:rPr>
  </w:style>
  <w:style w:type="paragraph" w:styleId="4">
    <w:name w:val="heading 4"/>
    <w:basedOn w:val="a"/>
    <w:next w:val="a"/>
    <w:link w:val="40"/>
    <w:unhideWhenUsed/>
    <w:qFormat/>
    <w:rsid w:val="001953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80E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216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0E0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80E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639"/>
    <w:rPr>
      <w:rFonts w:ascii="Times New Roman" w:eastAsia="Batang" w:hAnsi="Times New Roman" w:cs="Times New Roman"/>
      <w:sz w:val="28"/>
      <w:szCs w:val="20"/>
      <w:lang w:val="uk-UA" w:eastAsia="ru-RU"/>
    </w:rPr>
  </w:style>
  <w:style w:type="paragraph" w:styleId="a3">
    <w:name w:val="Body Text"/>
    <w:aliases w:val=" Знак,Знак"/>
    <w:basedOn w:val="a"/>
    <w:link w:val="11"/>
    <w:rsid w:val="00713639"/>
    <w:pPr>
      <w:spacing w:after="120"/>
    </w:pPr>
  </w:style>
  <w:style w:type="character" w:customStyle="1" w:styleId="a4">
    <w:name w:val="Основной текст Знак"/>
    <w:aliases w:val=" Знак Знак,Знак Знак"/>
    <w:basedOn w:val="a0"/>
    <w:rsid w:val="00713639"/>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1,Знак Знак2"/>
    <w:link w:val="a3"/>
    <w:rsid w:val="0071363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80E0A"/>
    <w:rPr>
      <w:rFonts w:asciiTheme="majorHAnsi" w:eastAsiaTheme="majorEastAsia" w:hAnsiTheme="majorHAnsi" w:cstheme="majorBidi"/>
      <w:i/>
      <w:iCs/>
      <w:color w:val="404040" w:themeColor="text1" w:themeTint="BF"/>
      <w:sz w:val="20"/>
      <w:szCs w:val="20"/>
      <w:lang w:eastAsia="ru-RU"/>
    </w:rPr>
  </w:style>
  <w:style w:type="paragraph" w:styleId="31">
    <w:name w:val="Body Text 3"/>
    <w:basedOn w:val="a"/>
    <w:link w:val="32"/>
    <w:rsid w:val="00B80E0A"/>
    <w:pPr>
      <w:spacing w:after="120"/>
    </w:pPr>
    <w:rPr>
      <w:sz w:val="16"/>
      <w:szCs w:val="16"/>
    </w:rPr>
  </w:style>
  <w:style w:type="character" w:customStyle="1" w:styleId="32">
    <w:name w:val="Основной текст 3 Знак"/>
    <w:basedOn w:val="a0"/>
    <w:link w:val="31"/>
    <w:rsid w:val="00B80E0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80E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80E0A"/>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B80E0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B80E0A"/>
    <w:rPr>
      <w:rFonts w:asciiTheme="majorHAnsi" w:eastAsiaTheme="majorEastAsia" w:hAnsiTheme="majorHAnsi" w:cstheme="majorBidi"/>
      <w:i/>
      <w:iCs/>
      <w:color w:val="404040" w:themeColor="text1" w:themeTint="BF"/>
      <w:sz w:val="24"/>
      <w:szCs w:val="24"/>
      <w:lang w:eastAsia="ru-RU"/>
    </w:rPr>
  </w:style>
  <w:style w:type="paragraph" w:styleId="33">
    <w:name w:val="Body Text Indent 3"/>
    <w:basedOn w:val="a"/>
    <w:link w:val="34"/>
    <w:unhideWhenUsed/>
    <w:rsid w:val="00B80E0A"/>
    <w:pPr>
      <w:spacing w:after="120"/>
      <w:ind w:left="283"/>
    </w:pPr>
    <w:rPr>
      <w:sz w:val="16"/>
      <w:szCs w:val="16"/>
    </w:rPr>
  </w:style>
  <w:style w:type="character" w:customStyle="1" w:styleId="34">
    <w:name w:val="Основной текст с отступом 3 Знак"/>
    <w:basedOn w:val="a0"/>
    <w:link w:val="33"/>
    <w:rsid w:val="00B80E0A"/>
    <w:rPr>
      <w:rFonts w:ascii="Times New Roman" w:eastAsia="Times New Roman" w:hAnsi="Times New Roman" w:cs="Times New Roman"/>
      <w:sz w:val="16"/>
      <w:szCs w:val="16"/>
      <w:lang w:eastAsia="ru-RU"/>
    </w:rPr>
  </w:style>
  <w:style w:type="paragraph" w:customStyle="1" w:styleId="BodyText21">
    <w:name w:val="Body Text 21"/>
    <w:basedOn w:val="a"/>
    <w:uiPriority w:val="99"/>
    <w:rsid w:val="00B80E0A"/>
    <w:pPr>
      <w:overflowPunct w:val="0"/>
      <w:autoSpaceDE w:val="0"/>
      <w:autoSpaceDN w:val="0"/>
      <w:adjustRightInd w:val="0"/>
      <w:spacing w:before="120"/>
      <w:ind w:firstLine="720"/>
      <w:jc w:val="both"/>
      <w:textAlignment w:val="baseline"/>
    </w:pPr>
    <w:rPr>
      <w:sz w:val="28"/>
      <w:szCs w:val="20"/>
      <w:lang w:val="uk-UA" w:eastAsia="uk-UA"/>
    </w:rPr>
  </w:style>
  <w:style w:type="paragraph" w:styleId="a5">
    <w:name w:val="Normal (Web)"/>
    <w:basedOn w:val="a"/>
    <w:rsid w:val="00B80E0A"/>
    <w:rPr>
      <w:color w:val="000000"/>
    </w:rPr>
  </w:style>
  <w:style w:type="paragraph" w:styleId="a6">
    <w:name w:val="Plain Text"/>
    <w:basedOn w:val="a"/>
    <w:link w:val="a7"/>
    <w:rsid w:val="00B80E0A"/>
    <w:rPr>
      <w:rFonts w:ascii="Courier New" w:hAnsi="Courier New" w:cs="Courier New"/>
      <w:sz w:val="20"/>
      <w:szCs w:val="20"/>
      <w:lang w:val="uk-UA"/>
    </w:rPr>
  </w:style>
  <w:style w:type="character" w:customStyle="1" w:styleId="a7">
    <w:name w:val="Текст Знак"/>
    <w:basedOn w:val="a0"/>
    <w:link w:val="a6"/>
    <w:rsid w:val="00B80E0A"/>
    <w:rPr>
      <w:rFonts w:ascii="Courier New" w:eastAsia="Times New Roman" w:hAnsi="Courier New" w:cs="Courier New"/>
      <w:sz w:val="20"/>
      <w:szCs w:val="20"/>
      <w:lang w:val="uk-UA" w:eastAsia="ru-RU"/>
    </w:rPr>
  </w:style>
  <w:style w:type="character" w:customStyle="1" w:styleId="60">
    <w:name w:val="Заголовок 6 Знак"/>
    <w:basedOn w:val="a0"/>
    <w:link w:val="6"/>
    <w:rsid w:val="00821606"/>
    <w:rPr>
      <w:rFonts w:asciiTheme="majorHAnsi" w:eastAsiaTheme="majorEastAsia" w:hAnsiTheme="majorHAnsi" w:cstheme="majorBidi"/>
      <w:i/>
      <w:iCs/>
      <w:color w:val="243F60" w:themeColor="accent1" w:themeShade="7F"/>
      <w:sz w:val="24"/>
      <w:szCs w:val="24"/>
      <w:lang w:eastAsia="ru-RU"/>
    </w:rPr>
  </w:style>
  <w:style w:type="paragraph" w:styleId="a8">
    <w:name w:val="Body Text Indent"/>
    <w:basedOn w:val="a"/>
    <w:link w:val="a9"/>
    <w:rsid w:val="00821606"/>
    <w:pPr>
      <w:spacing w:after="120"/>
      <w:ind w:left="283"/>
    </w:pPr>
  </w:style>
  <w:style w:type="character" w:customStyle="1" w:styleId="a9">
    <w:name w:val="Основной текст с отступом Знак"/>
    <w:basedOn w:val="a0"/>
    <w:link w:val="a8"/>
    <w:rsid w:val="00821606"/>
    <w:rPr>
      <w:rFonts w:ascii="Times New Roman" w:eastAsia="Times New Roman" w:hAnsi="Times New Roman" w:cs="Times New Roman"/>
      <w:sz w:val="24"/>
      <w:szCs w:val="24"/>
      <w:lang w:eastAsia="ru-RU"/>
    </w:rPr>
  </w:style>
  <w:style w:type="paragraph" w:styleId="HTML">
    <w:name w:val="HTML Preformatted"/>
    <w:basedOn w:val="a"/>
    <w:link w:val="HTML0"/>
    <w:rsid w:val="008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1606"/>
    <w:rPr>
      <w:rFonts w:ascii="Courier New" w:eastAsia="Times New Roman" w:hAnsi="Courier New" w:cs="Courier New"/>
      <w:sz w:val="20"/>
      <w:szCs w:val="20"/>
      <w:lang w:eastAsia="ru-RU"/>
    </w:rPr>
  </w:style>
  <w:style w:type="paragraph" w:styleId="aa">
    <w:name w:val="Block Text"/>
    <w:basedOn w:val="a"/>
    <w:rsid w:val="00821606"/>
    <w:pPr>
      <w:widowControl w:val="0"/>
      <w:autoSpaceDE w:val="0"/>
      <w:autoSpaceDN w:val="0"/>
      <w:adjustRightInd w:val="0"/>
      <w:spacing w:line="260" w:lineRule="auto"/>
      <w:ind w:left="720" w:right="200" w:firstLine="680"/>
      <w:jc w:val="both"/>
    </w:pPr>
    <w:rPr>
      <w:i/>
      <w:iCs/>
      <w:sz w:val="28"/>
      <w:szCs w:val="22"/>
      <w:lang w:val="uk-UA"/>
    </w:rPr>
  </w:style>
  <w:style w:type="character" w:customStyle="1" w:styleId="40">
    <w:name w:val="Заголовок 4 Знак"/>
    <w:basedOn w:val="a0"/>
    <w:link w:val="4"/>
    <w:rsid w:val="00195372"/>
    <w:rPr>
      <w:rFonts w:asciiTheme="majorHAnsi" w:eastAsiaTheme="majorEastAsia" w:hAnsiTheme="majorHAnsi" w:cstheme="majorBidi"/>
      <w:b/>
      <w:bCs/>
      <w:i/>
      <w:iCs/>
      <w:color w:val="4F81BD" w:themeColor="accent1"/>
      <w:sz w:val="24"/>
      <w:szCs w:val="24"/>
      <w:lang w:eastAsia="ru-RU"/>
    </w:rPr>
  </w:style>
  <w:style w:type="paragraph" w:styleId="ab">
    <w:name w:val="List Paragraph"/>
    <w:basedOn w:val="a"/>
    <w:uiPriority w:val="34"/>
    <w:qFormat/>
    <w:rsid w:val="00195372"/>
    <w:pPr>
      <w:ind w:left="720"/>
      <w:contextualSpacing/>
    </w:pPr>
  </w:style>
  <w:style w:type="paragraph" w:customStyle="1" w:styleId="ac">
    <w:name w:val="Содержимое таблицы"/>
    <w:basedOn w:val="a"/>
    <w:rsid w:val="00195372"/>
    <w:pPr>
      <w:suppressLineNumbers/>
      <w:suppressAutoHyphens/>
    </w:pPr>
    <w:rPr>
      <w:lang w:eastAsia="ar-SA"/>
    </w:rPr>
  </w:style>
  <w:style w:type="paragraph" w:customStyle="1" w:styleId="21">
    <w:name w:val="Основной текст с отступом 21"/>
    <w:basedOn w:val="a"/>
    <w:rsid w:val="00195372"/>
    <w:pPr>
      <w:suppressAutoHyphens/>
      <w:ind w:firstLine="720"/>
      <w:jc w:val="both"/>
    </w:pPr>
    <w:rPr>
      <w:lang w:val="uk-UA" w:eastAsia="ar-SA"/>
    </w:rPr>
  </w:style>
  <w:style w:type="paragraph" w:styleId="22">
    <w:name w:val="Body Text 2"/>
    <w:basedOn w:val="a"/>
    <w:link w:val="23"/>
    <w:rsid w:val="00EB638E"/>
    <w:pPr>
      <w:spacing w:after="120" w:line="480" w:lineRule="auto"/>
    </w:pPr>
  </w:style>
  <w:style w:type="character" w:customStyle="1" w:styleId="23">
    <w:name w:val="Основной текст 2 Знак"/>
    <w:basedOn w:val="a0"/>
    <w:link w:val="22"/>
    <w:rsid w:val="00EB638E"/>
    <w:rPr>
      <w:rFonts w:ascii="Times New Roman" w:eastAsia="Times New Roman" w:hAnsi="Times New Roman" w:cs="Times New Roman"/>
      <w:sz w:val="24"/>
      <w:szCs w:val="24"/>
      <w:lang w:eastAsia="ru-RU"/>
    </w:rPr>
  </w:style>
  <w:style w:type="paragraph" w:customStyle="1" w:styleId="35">
    <w:name w:val="заголовок 3"/>
    <w:basedOn w:val="a"/>
    <w:next w:val="a"/>
    <w:rsid w:val="00EB638E"/>
    <w:pPr>
      <w:keepNext/>
      <w:autoSpaceDE w:val="0"/>
      <w:autoSpaceDN w:val="0"/>
      <w:ind w:firstLine="3686"/>
      <w:jc w:val="both"/>
    </w:pPr>
    <w:rPr>
      <w:rFonts w:ascii="Bookman Old Style" w:hAnsi="Bookman Old Style"/>
      <w:b/>
      <w:bCs/>
      <w:sz w:val="36"/>
      <w:szCs w:val="36"/>
    </w:rPr>
  </w:style>
  <w:style w:type="character" w:customStyle="1" w:styleId="FontStyle13">
    <w:name w:val="Font Style13"/>
    <w:rsid w:val="00EB638E"/>
    <w:rPr>
      <w:rFonts w:ascii="Times New Roman" w:hAnsi="Times New Roman" w:cs="Times New Roman"/>
      <w:sz w:val="22"/>
      <w:szCs w:val="22"/>
    </w:rPr>
  </w:style>
  <w:style w:type="paragraph" w:customStyle="1" w:styleId="12">
    <w:name w:val="Абзац списка1"/>
    <w:basedOn w:val="a"/>
    <w:rsid w:val="00EB638E"/>
    <w:pPr>
      <w:ind w:left="720"/>
      <w:contextualSpacing/>
    </w:pPr>
  </w:style>
  <w:style w:type="paragraph" w:customStyle="1" w:styleId="Style5">
    <w:name w:val="Style5"/>
    <w:basedOn w:val="a"/>
    <w:rsid w:val="00EB638E"/>
    <w:pPr>
      <w:widowControl w:val="0"/>
      <w:autoSpaceDE w:val="0"/>
      <w:autoSpaceDN w:val="0"/>
      <w:adjustRightInd w:val="0"/>
      <w:spacing w:line="317" w:lineRule="exact"/>
    </w:pPr>
    <w:rPr>
      <w:rFonts w:eastAsia="Calibri"/>
    </w:rPr>
  </w:style>
  <w:style w:type="paragraph" w:customStyle="1" w:styleId="Style3">
    <w:name w:val="Style3"/>
    <w:basedOn w:val="a"/>
    <w:rsid w:val="00EB638E"/>
    <w:pPr>
      <w:widowControl w:val="0"/>
      <w:autoSpaceDE w:val="0"/>
      <w:autoSpaceDN w:val="0"/>
      <w:adjustRightInd w:val="0"/>
      <w:spacing w:line="326" w:lineRule="exact"/>
      <w:ind w:firstLine="422"/>
      <w:jc w:val="both"/>
    </w:pPr>
    <w:rPr>
      <w:rFonts w:eastAsia="Calibri"/>
    </w:rPr>
  </w:style>
  <w:style w:type="paragraph" w:customStyle="1" w:styleId="Style1">
    <w:name w:val="Style1"/>
    <w:basedOn w:val="a"/>
    <w:rsid w:val="00EB638E"/>
    <w:pPr>
      <w:widowControl w:val="0"/>
      <w:autoSpaceDE w:val="0"/>
      <w:autoSpaceDN w:val="0"/>
      <w:adjustRightInd w:val="0"/>
      <w:spacing w:line="326" w:lineRule="exact"/>
      <w:ind w:firstLine="422"/>
      <w:jc w:val="both"/>
    </w:pPr>
    <w:rPr>
      <w:rFonts w:eastAsia="Calibri"/>
    </w:rPr>
  </w:style>
  <w:style w:type="character" w:customStyle="1" w:styleId="FontStyle11">
    <w:name w:val="Font Style11"/>
    <w:rsid w:val="00EB638E"/>
    <w:rPr>
      <w:rFonts w:ascii="Times New Roman" w:hAnsi="Times New Roman" w:cs="Times New Roman"/>
      <w:b/>
      <w:bCs/>
      <w:sz w:val="22"/>
      <w:szCs w:val="22"/>
    </w:rPr>
  </w:style>
  <w:style w:type="character" w:customStyle="1" w:styleId="FontStyle12">
    <w:name w:val="Font Style12"/>
    <w:rsid w:val="00EB638E"/>
    <w:rPr>
      <w:rFonts w:ascii="Times New Roman" w:hAnsi="Times New Roman" w:cs="Times New Roman"/>
      <w:sz w:val="22"/>
      <w:szCs w:val="22"/>
    </w:rPr>
  </w:style>
  <w:style w:type="paragraph" w:customStyle="1" w:styleId="NormalText">
    <w:name w:val="Normal Text"/>
    <w:basedOn w:val="a"/>
    <w:rsid w:val="00EB638E"/>
    <w:pPr>
      <w:suppressAutoHyphens/>
      <w:ind w:firstLine="567"/>
      <w:jc w:val="both"/>
    </w:pPr>
    <w:rPr>
      <w:rFonts w:ascii="Antiqua" w:hAnsi="Antiqua"/>
      <w:sz w:val="26"/>
      <w:szCs w:val="20"/>
      <w:lang w:val="uk-UA"/>
    </w:rPr>
  </w:style>
  <w:style w:type="character" w:customStyle="1" w:styleId="rvts23">
    <w:name w:val="rvts23"/>
    <w:basedOn w:val="a0"/>
    <w:rsid w:val="00EB638E"/>
  </w:style>
  <w:style w:type="table" w:styleId="ad">
    <w:name w:val="Table Grid"/>
    <w:basedOn w:val="a1"/>
    <w:rsid w:val="00EB6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B638E"/>
    <w:pPr>
      <w:jc w:val="center"/>
    </w:pPr>
    <w:rPr>
      <w:b/>
      <w:bCs/>
      <w:w w:val="200"/>
      <w:sz w:val="34"/>
      <w:lang w:val="uk-UA"/>
    </w:rPr>
  </w:style>
  <w:style w:type="character" w:customStyle="1" w:styleId="af">
    <w:name w:val="Название Знак"/>
    <w:basedOn w:val="a0"/>
    <w:link w:val="ae"/>
    <w:rsid w:val="00EB638E"/>
    <w:rPr>
      <w:rFonts w:ascii="Times New Roman" w:eastAsia="Times New Roman" w:hAnsi="Times New Roman" w:cs="Times New Roman"/>
      <w:b/>
      <w:bCs/>
      <w:w w:val="200"/>
      <w:sz w:val="34"/>
      <w:szCs w:val="24"/>
      <w:lang w:val="uk-UA" w:eastAsia="ru-RU"/>
    </w:rPr>
  </w:style>
  <w:style w:type="character" w:styleId="af0">
    <w:name w:val="Emphasis"/>
    <w:qFormat/>
    <w:rsid w:val="00EB638E"/>
    <w:rPr>
      <w:i/>
      <w:iCs/>
    </w:rPr>
  </w:style>
  <w:style w:type="paragraph" w:styleId="24">
    <w:name w:val="Body Text Indent 2"/>
    <w:basedOn w:val="a"/>
    <w:link w:val="25"/>
    <w:rsid w:val="00EB638E"/>
    <w:pPr>
      <w:spacing w:after="120" w:line="480" w:lineRule="auto"/>
      <w:ind w:left="283"/>
    </w:pPr>
    <w:rPr>
      <w:rFonts w:eastAsia="Calibri"/>
    </w:rPr>
  </w:style>
  <w:style w:type="character" w:customStyle="1" w:styleId="25">
    <w:name w:val="Основной текст с отступом 2 Знак"/>
    <w:basedOn w:val="a0"/>
    <w:link w:val="24"/>
    <w:rsid w:val="00EB638E"/>
    <w:rPr>
      <w:rFonts w:ascii="Times New Roman" w:eastAsia="Calibri" w:hAnsi="Times New Roman" w:cs="Times New Roman"/>
      <w:sz w:val="24"/>
      <w:szCs w:val="24"/>
      <w:lang w:eastAsia="ru-RU"/>
    </w:rPr>
  </w:style>
  <w:style w:type="character" w:customStyle="1" w:styleId="13">
    <w:name w:val="Текст Знак1"/>
    <w:basedOn w:val="a0"/>
    <w:uiPriority w:val="99"/>
    <w:semiHidden/>
    <w:rsid w:val="00EB638E"/>
    <w:rPr>
      <w:rFonts w:ascii="Consolas" w:eastAsia="Times New Roman" w:hAnsi="Consolas" w:cs="Consolas"/>
      <w:sz w:val="21"/>
      <w:szCs w:val="21"/>
      <w:lang w:eastAsia="ru-RU"/>
    </w:rPr>
  </w:style>
  <w:style w:type="character" w:customStyle="1" w:styleId="14">
    <w:name w:val="Знак Знак1"/>
    <w:rsid w:val="00EB638E"/>
    <w:rPr>
      <w:sz w:val="32"/>
      <w:lang w:bidi="ar-SA"/>
    </w:rPr>
  </w:style>
  <w:style w:type="paragraph" w:customStyle="1" w:styleId="CharCharCharChar">
    <w:name w:val="Char Знак Знак Char Знак Знак Char Знак Знак Char Знак Знак"/>
    <w:basedOn w:val="a"/>
    <w:rsid w:val="00EB638E"/>
    <w:rPr>
      <w:rFonts w:ascii="Verdana" w:hAnsi="Verdana" w:cs="Verdana"/>
      <w:sz w:val="20"/>
      <w:szCs w:val="20"/>
      <w:lang w:val="en-US" w:eastAsia="en-US"/>
    </w:rPr>
  </w:style>
  <w:style w:type="paragraph" w:customStyle="1" w:styleId="af1">
    <w:name w:val="Форматированный"/>
    <w:basedOn w:val="a"/>
    <w:rsid w:val="00EB63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f2">
    <w:name w:val="Balloon Text"/>
    <w:basedOn w:val="a"/>
    <w:link w:val="af3"/>
    <w:rsid w:val="00EB638E"/>
    <w:rPr>
      <w:rFonts w:ascii="Tahoma" w:hAnsi="Tahoma" w:cs="Tahoma"/>
      <w:sz w:val="16"/>
      <w:szCs w:val="16"/>
    </w:rPr>
  </w:style>
  <w:style w:type="character" w:customStyle="1" w:styleId="af3">
    <w:name w:val="Текст выноски Знак"/>
    <w:basedOn w:val="a0"/>
    <w:link w:val="af2"/>
    <w:rsid w:val="00EB638E"/>
    <w:rPr>
      <w:rFonts w:ascii="Tahoma" w:eastAsia="Times New Roman" w:hAnsi="Tahoma" w:cs="Tahoma"/>
      <w:sz w:val="16"/>
      <w:szCs w:val="16"/>
      <w:lang w:eastAsia="ru-RU"/>
    </w:rPr>
  </w:style>
  <w:style w:type="character" w:styleId="af4">
    <w:name w:val="Hyperlink"/>
    <w:rsid w:val="00EB638E"/>
    <w:rPr>
      <w:color w:val="000080"/>
      <w:u w:val="single"/>
    </w:rPr>
  </w:style>
  <w:style w:type="paragraph" w:customStyle="1" w:styleId="p5">
    <w:name w:val="p5"/>
    <w:basedOn w:val="a"/>
    <w:rsid w:val="00EB638E"/>
    <w:pPr>
      <w:spacing w:before="100" w:beforeAutospacing="1" w:after="100" w:afterAutospacing="1"/>
    </w:pPr>
  </w:style>
  <w:style w:type="paragraph" w:customStyle="1" w:styleId="41">
    <w:name w:val="заголовок 4"/>
    <w:basedOn w:val="a"/>
    <w:next w:val="a"/>
    <w:rsid w:val="00EB638E"/>
    <w:pPr>
      <w:keepNext/>
      <w:autoSpaceDE w:val="0"/>
      <w:autoSpaceDN w:val="0"/>
      <w:ind w:firstLine="1701"/>
      <w:jc w:val="both"/>
    </w:pPr>
    <w:rPr>
      <w:rFonts w:ascii="Bookman Old Style" w:hAnsi="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7314</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2016-01-05T06:36:00Z</dcterms:created>
  <dcterms:modified xsi:type="dcterms:W3CDTF">2016-01-05T06:36:00Z</dcterms:modified>
</cp:coreProperties>
</file>