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1" w:rsidRPr="00DA0684" w:rsidRDefault="00254311" w:rsidP="00254311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Десята </w:t>
      </w:r>
      <w:r w:rsidRPr="00DA0684">
        <w:rPr>
          <w:b/>
          <w:lang w:val="uk-UA"/>
        </w:rPr>
        <w:t>сесія</w:t>
      </w:r>
      <w:r w:rsidRPr="00DA0684">
        <w:rPr>
          <w:b/>
          <w:bCs/>
          <w:lang w:val="uk-UA"/>
        </w:rPr>
        <w:t xml:space="preserve"> </w:t>
      </w:r>
      <w:proofErr w:type="spellStart"/>
      <w:r w:rsidRPr="00DA0684">
        <w:rPr>
          <w:b/>
          <w:bCs/>
          <w:lang w:val="uk-UA"/>
        </w:rPr>
        <w:t>Знам’янської</w:t>
      </w:r>
      <w:proofErr w:type="spellEnd"/>
      <w:r w:rsidRPr="00DA0684">
        <w:rPr>
          <w:b/>
          <w:bCs/>
          <w:lang w:val="uk-UA"/>
        </w:rPr>
        <w:t xml:space="preserve"> міської ради</w:t>
      </w:r>
    </w:p>
    <w:p w:rsidR="00254311" w:rsidRPr="00DA0684" w:rsidRDefault="00254311" w:rsidP="0025431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Pr="00DA0684">
        <w:rPr>
          <w:b/>
          <w:bCs/>
          <w:lang w:val="uk-UA"/>
        </w:rPr>
        <w:t xml:space="preserve"> скликання</w:t>
      </w:r>
    </w:p>
    <w:p w:rsidR="00254311" w:rsidRPr="00DA0684" w:rsidRDefault="00254311" w:rsidP="00254311">
      <w:pPr>
        <w:jc w:val="center"/>
        <w:rPr>
          <w:b/>
          <w:bCs/>
          <w:lang w:val="uk-UA"/>
        </w:rPr>
      </w:pPr>
    </w:p>
    <w:p w:rsidR="00254311" w:rsidRPr="00DA0684" w:rsidRDefault="00254311" w:rsidP="00254311">
      <w:pPr>
        <w:keepNext/>
        <w:jc w:val="center"/>
        <w:outlineLvl w:val="2"/>
        <w:rPr>
          <w:b/>
          <w:szCs w:val="20"/>
        </w:rPr>
      </w:pPr>
      <w:r w:rsidRPr="00DA0684">
        <w:rPr>
          <w:b/>
          <w:szCs w:val="20"/>
        </w:rPr>
        <w:t xml:space="preserve">Р І Ш Е Н </w:t>
      </w:r>
      <w:proofErr w:type="spellStart"/>
      <w:proofErr w:type="gramStart"/>
      <w:r w:rsidRPr="00DA0684">
        <w:rPr>
          <w:b/>
          <w:szCs w:val="20"/>
        </w:rPr>
        <w:t>Н</w:t>
      </w:r>
      <w:proofErr w:type="spellEnd"/>
      <w:proofErr w:type="gramEnd"/>
      <w:r w:rsidRPr="00DA0684">
        <w:rPr>
          <w:b/>
          <w:szCs w:val="20"/>
        </w:rPr>
        <w:t xml:space="preserve"> Я</w:t>
      </w:r>
    </w:p>
    <w:p w:rsidR="00254311" w:rsidRPr="00DA0684" w:rsidRDefault="00254311" w:rsidP="00254311">
      <w:pPr>
        <w:rPr>
          <w:lang w:val="uk-UA"/>
        </w:rPr>
      </w:pPr>
      <w:proofErr w:type="spellStart"/>
      <w:r w:rsidRPr="00DA0684">
        <w:t>від</w:t>
      </w:r>
      <w:proofErr w:type="spellEnd"/>
      <w:r w:rsidRPr="00DA0684">
        <w:rPr>
          <w:lang w:val="uk-UA"/>
        </w:rPr>
        <w:t xml:space="preserve">  </w:t>
      </w:r>
      <w:r>
        <w:rPr>
          <w:lang w:val="uk-UA"/>
        </w:rPr>
        <w:t>18 березня</w:t>
      </w:r>
      <w:r w:rsidRPr="00DA0684">
        <w:rPr>
          <w:lang w:val="uk-UA"/>
        </w:rPr>
        <w:t xml:space="preserve"> </w:t>
      </w:r>
      <w:r w:rsidRPr="00B2752D">
        <w:t xml:space="preserve">  </w:t>
      </w:r>
      <w:r>
        <w:rPr>
          <w:lang w:val="uk-UA"/>
        </w:rPr>
        <w:t xml:space="preserve"> </w:t>
      </w:r>
      <w:r w:rsidRPr="00B2752D">
        <w:t>20</w:t>
      </w:r>
      <w:r>
        <w:rPr>
          <w:lang w:val="uk-UA"/>
        </w:rPr>
        <w:t>16</w:t>
      </w:r>
      <w:r w:rsidRPr="00DA0684">
        <w:t xml:space="preserve"> року </w:t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>
        <w:rPr>
          <w:lang w:val="uk-UA"/>
        </w:rPr>
        <w:tab/>
      </w:r>
      <w:r>
        <w:rPr>
          <w:lang w:val="uk-UA"/>
        </w:rPr>
        <w:tab/>
      </w:r>
      <w:r w:rsidRPr="00F7453B">
        <w:rPr>
          <w:b/>
          <w:lang w:val="uk-UA"/>
        </w:rPr>
        <w:t>№</w:t>
      </w:r>
      <w:r>
        <w:rPr>
          <w:b/>
          <w:lang w:val="uk-UA"/>
        </w:rPr>
        <w:t>153</w:t>
      </w:r>
      <w:r w:rsidRPr="00F7453B">
        <w:rPr>
          <w:b/>
          <w:lang w:val="uk-UA"/>
        </w:rPr>
        <w:t xml:space="preserve"> </w:t>
      </w:r>
    </w:p>
    <w:p w:rsidR="00254311" w:rsidRDefault="00254311" w:rsidP="00254311">
      <w:pPr>
        <w:jc w:val="center"/>
        <w:rPr>
          <w:lang w:val="uk-UA"/>
        </w:rPr>
      </w:pPr>
      <w:r w:rsidRPr="00DA0684">
        <w:t xml:space="preserve">м. </w:t>
      </w:r>
      <w:proofErr w:type="spellStart"/>
      <w:r w:rsidRPr="00DA0684">
        <w:t>Знам</w:t>
      </w:r>
      <w:proofErr w:type="spellEnd"/>
      <w:proofErr w:type="gramStart"/>
      <w:r w:rsidRPr="00DA0684">
        <w:t>`</w:t>
      </w:r>
      <w:r w:rsidRPr="00DA0684">
        <w:rPr>
          <w:lang w:val="uk-UA"/>
        </w:rPr>
        <w:t>я</w:t>
      </w:r>
      <w:proofErr w:type="spellStart"/>
      <w:proofErr w:type="gramEnd"/>
      <w:r w:rsidRPr="00DA0684">
        <w:t>нка</w:t>
      </w:r>
      <w:proofErr w:type="spellEnd"/>
      <w:r>
        <w:rPr>
          <w:lang w:val="uk-UA"/>
        </w:rPr>
        <w:tab/>
      </w:r>
    </w:p>
    <w:p w:rsidR="00254311" w:rsidRPr="0080012D" w:rsidRDefault="00254311" w:rsidP="00254311">
      <w:pPr>
        <w:rPr>
          <w:lang w:val="uk-UA"/>
        </w:rPr>
      </w:pPr>
      <w:r w:rsidRPr="0080012D">
        <w:rPr>
          <w:lang w:val="uk-UA"/>
        </w:rPr>
        <w:t xml:space="preserve">Про внесення змін </w:t>
      </w:r>
      <w:r w:rsidRPr="00DB3E61">
        <w:rPr>
          <w:lang w:val="uk-UA"/>
        </w:rPr>
        <w:t>та доповнень</w:t>
      </w:r>
      <w:r>
        <w:rPr>
          <w:lang w:val="uk-UA"/>
        </w:rPr>
        <w:t xml:space="preserve"> </w:t>
      </w:r>
      <w:r w:rsidRPr="0080012D">
        <w:rPr>
          <w:lang w:val="uk-UA"/>
        </w:rPr>
        <w:t>до Регламенту</w:t>
      </w:r>
    </w:p>
    <w:p w:rsidR="00254311" w:rsidRPr="0080012D" w:rsidRDefault="00254311" w:rsidP="00254311">
      <w:pPr>
        <w:rPr>
          <w:lang w:val="uk-UA"/>
        </w:rPr>
      </w:pPr>
      <w:proofErr w:type="spellStart"/>
      <w:r w:rsidRPr="0080012D">
        <w:rPr>
          <w:lang w:val="uk-UA"/>
        </w:rPr>
        <w:t>Знам’янської</w:t>
      </w:r>
      <w:proofErr w:type="spellEnd"/>
      <w:r w:rsidRPr="0080012D">
        <w:rPr>
          <w:lang w:val="uk-UA"/>
        </w:rPr>
        <w:t xml:space="preserve"> міської ради</w:t>
      </w:r>
    </w:p>
    <w:p w:rsidR="00254311" w:rsidRPr="0080012D" w:rsidRDefault="00254311" w:rsidP="00254311">
      <w:pPr>
        <w:rPr>
          <w:lang w:val="uk-UA"/>
        </w:rPr>
      </w:pPr>
      <w:r w:rsidRPr="0080012D">
        <w:rPr>
          <w:lang w:val="uk-UA"/>
        </w:rPr>
        <w:t xml:space="preserve">сьомого скликання, затвердженого </w:t>
      </w:r>
    </w:p>
    <w:p w:rsidR="00254311" w:rsidRPr="0080012D" w:rsidRDefault="00254311" w:rsidP="00254311">
      <w:pPr>
        <w:rPr>
          <w:lang w:val="uk-UA"/>
        </w:rPr>
      </w:pPr>
      <w:r w:rsidRPr="0080012D">
        <w:rPr>
          <w:lang w:val="uk-UA"/>
        </w:rPr>
        <w:t>рішенням міської ради від 25.12.2015 року №57</w:t>
      </w:r>
    </w:p>
    <w:p w:rsidR="00254311" w:rsidRDefault="00254311" w:rsidP="00254311">
      <w:pPr>
        <w:jc w:val="both"/>
        <w:rPr>
          <w:lang w:val="uk-UA"/>
        </w:rPr>
      </w:pPr>
      <w:r w:rsidRPr="00DA0684">
        <w:rPr>
          <w:lang w:val="uk-UA"/>
        </w:rPr>
        <w:tab/>
      </w:r>
    </w:p>
    <w:p w:rsidR="00254311" w:rsidRPr="000B7571" w:rsidRDefault="00254311" w:rsidP="00254311">
      <w:pPr>
        <w:ind w:firstLine="708"/>
        <w:jc w:val="both"/>
        <w:rPr>
          <w:b/>
          <w:lang w:val="uk-UA"/>
        </w:rPr>
      </w:pPr>
      <w:r w:rsidRPr="000B7571">
        <w:rPr>
          <w:lang w:val="uk-UA"/>
        </w:rPr>
        <w:t>З метою узгодження п.3 ст. 42 та п. 16 ст.37 Регламенту</w:t>
      </w:r>
      <w:r w:rsidRPr="000B7571">
        <w:rPr>
          <w:b/>
          <w:lang w:val="uk-UA"/>
        </w:rPr>
        <w:t xml:space="preserve"> </w:t>
      </w:r>
      <w:proofErr w:type="spellStart"/>
      <w:r w:rsidRPr="000B7571">
        <w:rPr>
          <w:lang w:val="uk-UA"/>
        </w:rPr>
        <w:t>Знам’янської</w:t>
      </w:r>
      <w:proofErr w:type="spellEnd"/>
      <w:r w:rsidRPr="000B7571">
        <w:rPr>
          <w:lang w:val="uk-UA"/>
        </w:rPr>
        <w:t xml:space="preserve"> міської ради сьомого скликання, затвердженого рішенням міської ради від 25.12.2015 року №57, оптимізації використання робочого часу працівників відділу по обслуговуванню ради </w:t>
      </w:r>
      <w:proofErr w:type="spellStart"/>
      <w:r w:rsidRPr="000B7571">
        <w:rPr>
          <w:lang w:val="uk-UA"/>
        </w:rPr>
        <w:t>Знам’янської</w:t>
      </w:r>
      <w:proofErr w:type="spellEnd"/>
      <w:r w:rsidRPr="000B7571">
        <w:rPr>
          <w:lang w:val="uk-UA"/>
        </w:rPr>
        <w:t xml:space="preserve"> міської ради, у зв’язку із відсутністю програмно-технічного  комплексу системи електронного голосування, </w:t>
      </w:r>
      <w:r w:rsidRPr="00DB3E61">
        <w:rPr>
          <w:lang w:val="uk-UA"/>
        </w:rPr>
        <w:t>дотримання вимог Закону України «Про доступ до публічної інформації»,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керуючись ст. 26 </w:t>
      </w:r>
      <w:r w:rsidRPr="00DA0684">
        <w:rPr>
          <w:lang w:val="uk-UA"/>
        </w:rPr>
        <w:t>Закону України “Про місцеве самоврядування в Україні”, міська рада</w:t>
      </w:r>
    </w:p>
    <w:p w:rsidR="00254311" w:rsidRDefault="00254311" w:rsidP="00254311">
      <w:pPr>
        <w:jc w:val="center"/>
        <w:rPr>
          <w:b/>
          <w:bCs/>
          <w:sz w:val="26"/>
          <w:lang w:val="uk-UA"/>
        </w:rPr>
      </w:pPr>
      <w:r w:rsidRPr="00DA0684">
        <w:rPr>
          <w:b/>
          <w:bCs/>
          <w:sz w:val="26"/>
          <w:lang w:val="uk-UA"/>
        </w:rPr>
        <w:t>В и р і ш и л а:</w:t>
      </w:r>
    </w:p>
    <w:p w:rsidR="00254311" w:rsidRPr="00DA0684" w:rsidRDefault="00254311" w:rsidP="00254311">
      <w:pPr>
        <w:jc w:val="center"/>
        <w:rPr>
          <w:b/>
          <w:bCs/>
          <w:sz w:val="26"/>
          <w:lang w:val="uk-UA"/>
        </w:rPr>
      </w:pPr>
    </w:p>
    <w:p w:rsidR="00254311" w:rsidRPr="000B7571" w:rsidRDefault="00254311" w:rsidP="00254311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B7571">
        <w:rPr>
          <w:lang w:val="uk-UA"/>
        </w:rPr>
        <w:t>Внести зміни до п.4 ст.24 Регламенту,</w:t>
      </w:r>
      <w:r w:rsidRPr="000B7571">
        <w:rPr>
          <w:b/>
          <w:lang w:val="uk-UA"/>
        </w:rPr>
        <w:t xml:space="preserve"> </w:t>
      </w:r>
      <w:proofErr w:type="spellStart"/>
      <w:r w:rsidRPr="000B7571">
        <w:rPr>
          <w:lang w:val="uk-UA"/>
        </w:rPr>
        <w:t>Знам’янської</w:t>
      </w:r>
      <w:proofErr w:type="spellEnd"/>
      <w:r w:rsidRPr="000B7571">
        <w:rPr>
          <w:lang w:val="uk-UA"/>
        </w:rPr>
        <w:t xml:space="preserve"> міської ради сьомого скликання, затвердженого рішенням міської ради від 25.12.2015 року №57, виклавши його в новій редакції:</w:t>
      </w:r>
    </w:p>
    <w:p w:rsidR="00254311" w:rsidRDefault="00254311" w:rsidP="00254311">
      <w:pPr>
        <w:autoSpaceDE w:val="0"/>
        <w:ind w:left="1416"/>
        <w:jc w:val="both"/>
        <w:rPr>
          <w:lang w:val="uk-UA"/>
        </w:rPr>
      </w:pPr>
      <w:r w:rsidRPr="0080012D">
        <w:rPr>
          <w:lang w:val="uk-UA"/>
        </w:rPr>
        <w:t>«</w:t>
      </w:r>
      <w:r w:rsidRPr="0080012D">
        <w:t xml:space="preserve">Поправки та </w:t>
      </w:r>
      <w:proofErr w:type="spellStart"/>
      <w:r w:rsidRPr="0080012D">
        <w:t>пропозиції</w:t>
      </w:r>
      <w:proofErr w:type="spellEnd"/>
      <w:r w:rsidRPr="0080012D">
        <w:t xml:space="preserve"> до </w:t>
      </w:r>
      <w:proofErr w:type="spellStart"/>
      <w:r w:rsidRPr="0080012D">
        <w:t>проектів</w:t>
      </w:r>
      <w:proofErr w:type="spellEnd"/>
      <w:r w:rsidRPr="0080012D">
        <w:t xml:space="preserve"> </w:t>
      </w:r>
      <w:proofErr w:type="spellStart"/>
      <w:r w:rsidRPr="0080012D">
        <w:t>рішень</w:t>
      </w:r>
      <w:proofErr w:type="spellEnd"/>
      <w:r w:rsidRPr="0080012D">
        <w:t xml:space="preserve"> </w:t>
      </w:r>
      <w:proofErr w:type="spellStart"/>
      <w:r w:rsidRPr="0080012D">
        <w:t>зводяться</w:t>
      </w:r>
      <w:proofErr w:type="spellEnd"/>
      <w:r w:rsidRPr="0080012D">
        <w:t xml:space="preserve"> у </w:t>
      </w:r>
      <w:proofErr w:type="spellStart"/>
      <w:r w:rsidRPr="0080012D">
        <w:t>порівняльну</w:t>
      </w:r>
      <w:proofErr w:type="spellEnd"/>
      <w:r w:rsidRPr="0080012D">
        <w:t xml:space="preserve"> </w:t>
      </w:r>
      <w:proofErr w:type="spellStart"/>
      <w:r w:rsidRPr="0080012D">
        <w:t>таблицю</w:t>
      </w:r>
      <w:proofErr w:type="spellEnd"/>
      <w:r w:rsidRPr="0080012D">
        <w:t xml:space="preserve"> </w:t>
      </w:r>
      <w:r w:rsidRPr="00DB3E61">
        <w:rPr>
          <w:lang w:val="uk-UA"/>
        </w:rPr>
        <w:t>або інформаційну довідку</w:t>
      </w:r>
      <w:r w:rsidRPr="0080012D">
        <w:rPr>
          <w:lang w:val="uk-UA"/>
        </w:rPr>
        <w:t xml:space="preserve"> </w:t>
      </w:r>
      <w:r w:rsidRPr="0080012D">
        <w:t xml:space="preserve">(яка </w:t>
      </w:r>
      <w:proofErr w:type="spellStart"/>
      <w:r w:rsidRPr="0080012D">
        <w:t>має</w:t>
      </w:r>
      <w:proofErr w:type="spellEnd"/>
      <w:r w:rsidRPr="0080012D">
        <w:t xml:space="preserve"> </w:t>
      </w:r>
      <w:proofErr w:type="spellStart"/>
      <w:r w:rsidRPr="0080012D">
        <w:t>назву</w:t>
      </w:r>
      <w:proofErr w:type="spellEnd"/>
      <w:r w:rsidRPr="0080012D">
        <w:t xml:space="preserve"> «</w:t>
      </w:r>
      <w:proofErr w:type="spellStart"/>
      <w:r w:rsidRPr="0080012D">
        <w:t>Критичні</w:t>
      </w:r>
      <w:proofErr w:type="spellEnd"/>
      <w:r w:rsidRPr="0080012D">
        <w:t xml:space="preserve"> </w:t>
      </w:r>
      <w:proofErr w:type="spellStart"/>
      <w:r w:rsidRPr="0080012D">
        <w:t>зауваження</w:t>
      </w:r>
      <w:proofErr w:type="spellEnd"/>
      <w:r w:rsidRPr="0080012D">
        <w:t xml:space="preserve"> до </w:t>
      </w:r>
      <w:proofErr w:type="spellStart"/>
      <w:r w:rsidRPr="0080012D">
        <w:t>проектів</w:t>
      </w:r>
      <w:proofErr w:type="spellEnd"/>
      <w:r w:rsidRPr="0080012D">
        <w:t xml:space="preserve"> </w:t>
      </w:r>
      <w:proofErr w:type="spellStart"/>
      <w:r w:rsidRPr="0080012D">
        <w:t>рішень</w:t>
      </w:r>
      <w:proofErr w:type="spellEnd"/>
      <w:r w:rsidRPr="0080012D">
        <w:t xml:space="preserve">»), для </w:t>
      </w:r>
      <w:proofErr w:type="spellStart"/>
      <w:r w:rsidRPr="0080012D">
        <w:t>розгляду</w:t>
      </w:r>
      <w:proofErr w:type="spellEnd"/>
      <w:r w:rsidRPr="0080012D">
        <w:t xml:space="preserve"> на пленарному </w:t>
      </w:r>
      <w:proofErr w:type="spellStart"/>
      <w:r w:rsidRPr="0080012D">
        <w:t>засіданні</w:t>
      </w:r>
      <w:proofErr w:type="spellEnd"/>
      <w:r>
        <w:rPr>
          <w:lang w:val="uk-UA"/>
        </w:rPr>
        <w:t>»</w:t>
      </w:r>
      <w:r w:rsidRPr="0080012D">
        <w:t>.</w:t>
      </w:r>
    </w:p>
    <w:p w:rsidR="00254311" w:rsidRPr="0080012D" w:rsidRDefault="00254311" w:rsidP="00254311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80012D">
        <w:rPr>
          <w:lang w:val="uk-UA"/>
        </w:rPr>
        <w:t>Внести зміни до п.</w:t>
      </w:r>
      <w:r>
        <w:rPr>
          <w:lang w:val="uk-UA"/>
        </w:rPr>
        <w:t>16 ст.37</w:t>
      </w:r>
      <w:r w:rsidRPr="0080012D">
        <w:rPr>
          <w:lang w:val="uk-UA"/>
        </w:rPr>
        <w:t xml:space="preserve"> Регламенту,</w:t>
      </w:r>
      <w:r w:rsidRPr="0080012D">
        <w:rPr>
          <w:b/>
          <w:lang w:val="uk-UA"/>
        </w:rPr>
        <w:t xml:space="preserve"> </w:t>
      </w:r>
      <w:proofErr w:type="spellStart"/>
      <w:r w:rsidRPr="0080012D">
        <w:rPr>
          <w:lang w:val="uk-UA"/>
        </w:rPr>
        <w:t>Знам’янської</w:t>
      </w:r>
      <w:proofErr w:type="spellEnd"/>
      <w:r w:rsidRPr="0080012D">
        <w:rPr>
          <w:lang w:val="uk-UA"/>
        </w:rPr>
        <w:t xml:space="preserve"> міської ради сьомого скликання, затвердженого рішенням міської ради від 25.12.2015 року №57, виклавши його в новій редакції:</w:t>
      </w:r>
    </w:p>
    <w:p w:rsidR="00254311" w:rsidRPr="000B7571" w:rsidRDefault="00254311" w:rsidP="00254311">
      <w:pPr>
        <w:tabs>
          <w:tab w:val="left" w:pos="360"/>
        </w:tabs>
        <w:ind w:left="1416"/>
        <w:jc w:val="both"/>
        <w:rPr>
          <w:lang w:val="uk-UA"/>
        </w:rPr>
      </w:pPr>
      <w:r w:rsidRPr="00BE69D1">
        <w:rPr>
          <w:lang w:val="uk-UA"/>
        </w:rPr>
        <w:t>«</w:t>
      </w:r>
      <w:proofErr w:type="spellStart"/>
      <w:r w:rsidRPr="00BE69D1">
        <w:t>Результати</w:t>
      </w:r>
      <w:proofErr w:type="spellEnd"/>
      <w:r w:rsidRPr="00BE69D1">
        <w:t xml:space="preserve"> </w:t>
      </w:r>
      <w:proofErr w:type="spellStart"/>
      <w:r w:rsidRPr="00BE69D1">
        <w:t>голосування</w:t>
      </w:r>
      <w:proofErr w:type="spellEnd"/>
      <w:r w:rsidRPr="00BE69D1">
        <w:t xml:space="preserve"> з будь-</w:t>
      </w:r>
      <w:proofErr w:type="spellStart"/>
      <w:r w:rsidRPr="00BE69D1">
        <w:t>якого</w:t>
      </w:r>
      <w:proofErr w:type="spellEnd"/>
      <w:r w:rsidRPr="00BE69D1">
        <w:t xml:space="preserve"> </w:t>
      </w:r>
      <w:proofErr w:type="spellStart"/>
      <w:r w:rsidRPr="00BE69D1">
        <w:t>питання</w:t>
      </w:r>
      <w:proofErr w:type="spellEnd"/>
      <w:r w:rsidRPr="00BE69D1">
        <w:t xml:space="preserve"> (в </w:t>
      </w:r>
      <w:proofErr w:type="spellStart"/>
      <w:r w:rsidRPr="00BE69D1">
        <w:t>т.ч</w:t>
      </w:r>
      <w:proofErr w:type="spellEnd"/>
      <w:r w:rsidRPr="00BE69D1">
        <w:t xml:space="preserve">. процедурного </w:t>
      </w:r>
      <w:proofErr w:type="spellStart"/>
      <w:proofErr w:type="gramStart"/>
      <w:r w:rsidRPr="00BE69D1">
        <w:t>р</w:t>
      </w:r>
      <w:proofErr w:type="gramEnd"/>
      <w:r w:rsidRPr="00BE69D1">
        <w:t>ішення</w:t>
      </w:r>
      <w:proofErr w:type="spellEnd"/>
      <w:r w:rsidRPr="00BE69D1">
        <w:t xml:space="preserve">) </w:t>
      </w:r>
      <w:proofErr w:type="spellStart"/>
      <w:r w:rsidRPr="00BE69D1">
        <w:t>надаються</w:t>
      </w:r>
      <w:proofErr w:type="spellEnd"/>
      <w:r w:rsidRPr="00BE69D1">
        <w:t xml:space="preserve"> на </w:t>
      </w:r>
      <w:proofErr w:type="spellStart"/>
      <w:r w:rsidRPr="00BE69D1">
        <w:t>прохання</w:t>
      </w:r>
      <w:proofErr w:type="spellEnd"/>
      <w:r w:rsidRPr="00BE69D1">
        <w:t xml:space="preserve"> депутата, </w:t>
      </w:r>
      <w:proofErr w:type="spellStart"/>
      <w:r w:rsidRPr="00BE69D1">
        <w:t>помічників-консультантів</w:t>
      </w:r>
      <w:proofErr w:type="spellEnd"/>
      <w:r w:rsidRPr="00BE69D1">
        <w:t xml:space="preserve"> депутата </w:t>
      </w:r>
      <w:proofErr w:type="spellStart"/>
      <w:r w:rsidRPr="00BE69D1">
        <w:t>місцевої</w:t>
      </w:r>
      <w:proofErr w:type="spellEnd"/>
      <w:r w:rsidRPr="00BE69D1">
        <w:t xml:space="preserve"> ради, </w:t>
      </w:r>
      <w:proofErr w:type="spellStart"/>
      <w:r w:rsidRPr="00BE69D1">
        <w:t>голови</w:t>
      </w:r>
      <w:proofErr w:type="spellEnd"/>
      <w:r w:rsidRPr="00BE69D1">
        <w:t xml:space="preserve">, </w:t>
      </w:r>
      <w:proofErr w:type="spellStart"/>
      <w:r w:rsidRPr="00BE69D1">
        <w:t>його</w:t>
      </w:r>
      <w:proofErr w:type="spellEnd"/>
      <w:r w:rsidRPr="00BE69D1">
        <w:t xml:space="preserve"> </w:t>
      </w:r>
      <w:proofErr w:type="spellStart"/>
      <w:r w:rsidRPr="00BE69D1">
        <w:t>заступників</w:t>
      </w:r>
      <w:proofErr w:type="spellEnd"/>
      <w:r w:rsidRPr="00BE69D1">
        <w:t xml:space="preserve">, а </w:t>
      </w:r>
      <w:proofErr w:type="spellStart"/>
      <w:r w:rsidRPr="00BE69D1">
        <w:t>також</w:t>
      </w:r>
      <w:proofErr w:type="spellEnd"/>
      <w:r w:rsidRPr="00BE69D1">
        <w:t xml:space="preserve"> на запит </w:t>
      </w:r>
      <w:proofErr w:type="spellStart"/>
      <w:r w:rsidRPr="00BE69D1">
        <w:t>відповідно</w:t>
      </w:r>
      <w:proofErr w:type="spellEnd"/>
      <w:r w:rsidRPr="00BE69D1">
        <w:t xml:space="preserve"> до Закону </w:t>
      </w:r>
      <w:proofErr w:type="spellStart"/>
      <w:r w:rsidRPr="00BE69D1">
        <w:t>України</w:t>
      </w:r>
      <w:proofErr w:type="spellEnd"/>
      <w:r w:rsidRPr="00BE69D1">
        <w:t xml:space="preserve"> «Про доступ до </w:t>
      </w:r>
      <w:proofErr w:type="spellStart"/>
      <w:r w:rsidRPr="00BE69D1">
        <w:t>публічної</w:t>
      </w:r>
      <w:proofErr w:type="spellEnd"/>
      <w:r w:rsidRPr="00BE69D1">
        <w:t xml:space="preserve"> </w:t>
      </w:r>
      <w:proofErr w:type="spellStart"/>
      <w:r w:rsidRPr="00BE69D1">
        <w:t>інформації</w:t>
      </w:r>
      <w:proofErr w:type="spellEnd"/>
      <w:r w:rsidRPr="00BE69D1">
        <w:t xml:space="preserve">». </w:t>
      </w:r>
      <w:proofErr w:type="spellStart"/>
      <w:r w:rsidRPr="00BE69D1">
        <w:t>Така</w:t>
      </w:r>
      <w:proofErr w:type="spellEnd"/>
      <w:r w:rsidRPr="00BE69D1">
        <w:t xml:space="preserve"> </w:t>
      </w:r>
      <w:proofErr w:type="spellStart"/>
      <w:r w:rsidRPr="00BE69D1">
        <w:t>інформація</w:t>
      </w:r>
      <w:proofErr w:type="spellEnd"/>
      <w:r w:rsidRPr="00BE69D1">
        <w:t xml:space="preserve"> </w:t>
      </w:r>
      <w:proofErr w:type="spellStart"/>
      <w:r w:rsidRPr="00BE69D1">
        <w:t>надається</w:t>
      </w:r>
      <w:proofErr w:type="spellEnd"/>
      <w:r w:rsidRPr="00BE69D1">
        <w:t xml:space="preserve"> за будь-</w:t>
      </w:r>
      <w:proofErr w:type="spellStart"/>
      <w:r w:rsidRPr="00BE69D1">
        <w:t>який</w:t>
      </w:r>
      <w:proofErr w:type="spellEnd"/>
      <w:r w:rsidRPr="00BE69D1">
        <w:t xml:space="preserve"> </w:t>
      </w:r>
      <w:proofErr w:type="spellStart"/>
      <w:r w:rsidRPr="00BE69D1">
        <w:t>період</w:t>
      </w:r>
      <w:proofErr w:type="spellEnd"/>
      <w:r w:rsidRPr="00BE69D1">
        <w:t xml:space="preserve">. </w:t>
      </w:r>
      <w:proofErr w:type="spellStart"/>
      <w:r w:rsidRPr="00BE69D1">
        <w:t>Результати</w:t>
      </w:r>
      <w:proofErr w:type="spellEnd"/>
      <w:r w:rsidRPr="00BE69D1">
        <w:t xml:space="preserve"> </w:t>
      </w:r>
      <w:proofErr w:type="spellStart"/>
      <w:r w:rsidRPr="00BE69D1">
        <w:t>голосування</w:t>
      </w:r>
      <w:proofErr w:type="spellEnd"/>
      <w:r w:rsidRPr="00BE69D1">
        <w:t xml:space="preserve"> з будь-</w:t>
      </w:r>
      <w:proofErr w:type="spellStart"/>
      <w:r w:rsidRPr="00BE69D1">
        <w:t>якого</w:t>
      </w:r>
      <w:proofErr w:type="spellEnd"/>
      <w:r w:rsidRPr="00BE69D1">
        <w:t xml:space="preserve"> </w:t>
      </w:r>
      <w:proofErr w:type="spellStart"/>
      <w:r w:rsidRPr="00BE69D1">
        <w:t>питання</w:t>
      </w:r>
      <w:proofErr w:type="spellEnd"/>
      <w:r w:rsidRPr="00BE69D1">
        <w:t xml:space="preserve"> (в </w:t>
      </w:r>
      <w:proofErr w:type="spellStart"/>
      <w:r w:rsidRPr="00BE69D1">
        <w:t>т.ч</w:t>
      </w:r>
      <w:proofErr w:type="spellEnd"/>
      <w:r w:rsidRPr="00BE69D1">
        <w:t xml:space="preserve">. процедурного </w:t>
      </w:r>
      <w:proofErr w:type="spellStart"/>
      <w:proofErr w:type="gramStart"/>
      <w:r w:rsidRPr="00BE69D1">
        <w:t>р</w:t>
      </w:r>
      <w:proofErr w:type="gramEnd"/>
      <w:r w:rsidRPr="00BE69D1">
        <w:t>ішення</w:t>
      </w:r>
      <w:proofErr w:type="spellEnd"/>
      <w:r w:rsidRPr="00BE69D1">
        <w:t xml:space="preserve">) </w:t>
      </w:r>
      <w:proofErr w:type="spellStart"/>
      <w:r w:rsidRPr="00BE69D1">
        <w:t>із</w:t>
      </w:r>
      <w:proofErr w:type="spellEnd"/>
      <w:r w:rsidRPr="00BE69D1">
        <w:t xml:space="preserve"> </w:t>
      </w:r>
      <w:proofErr w:type="spellStart"/>
      <w:r w:rsidRPr="00BE69D1">
        <w:t>зазначенням</w:t>
      </w:r>
      <w:proofErr w:type="spellEnd"/>
      <w:r w:rsidRPr="00BE69D1">
        <w:t xml:space="preserve"> </w:t>
      </w:r>
      <w:proofErr w:type="spellStart"/>
      <w:r w:rsidRPr="00BE69D1">
        <w:t>персональної</w:t>
      </w:r>
      <w:proofErr w:type="spellEnd"/>
      <w:r w:rsidRPr="00BE69D1">
        <w:t xml:space="preserve"> </w:t>
      </w:r>
      <w:proofErr w:type="spellStart"/>
      <w:r w:rsidRPr="00BE69D1">
        <w:t>позиції</w:t>
      </w:r>
      <w:proofErr w:type="spellEnd"/>
      <w:r w:rsidRPr="00BE69D1">
        <w:t xml:space="preserve"> кожного депутата </w:t>
      </w:r>
      <w:proofErr w:type="spellStart"/>
      <w:r w:rsidRPr="00BE69D1">
        <w:t>розміщуються</w:t>
      </w:r>
      <w:proofErr w:type="spellEnd"/>
      <w:r w:rsidRPr="00BE69D1">
        <w:t xml:space="preserve"> на </w:t>
      </w:r>
      <w:proofErr w:type="spellStart"/>
      <w:r w:rsidRPr="00BE69D1">
        <w:t>офіційному</w:t>
      </w:r>
      <w:proofErr w:type="spellEnd"/>
      <w:r w:rsidRPr="00BE69D1">
        <w:t xml:space="preserve"> веб-</w:t>
      </w:r>
      <w:proofErr w:type="spellStart"/>
      <w:r w:rsidRPr="00BE69D1">
        <w:t>сайті</w:t>
      </w:r>
      <w:proofErr w:type="spellEnd"/>
      <w:r w:rsidRPr="00BE69D1">
        <w:t xml:space="preserve"> ради </w:t>
      </w:r>
      <w:r w:rsidRPr="00DB3E61">
        <w:t xml:space="preserve">не </w:t>
      </w:r>
      <w:proofErr w:type="spellStart"/>
      <w:r w:rsidRPr="00DB3E61">
        <w:t>пізніше</w:t>
      </w:r>
      <w:proofErr w:type="spellEnd"/>
      <w:r w:rsidRPr="00DB3E61">
        <w:t xml:space="preserve"> </w:t>
      </w:r>
      <w:proofErr w:type="spellStart"/>
      <w:r w:rsidRPr="00DB3E61">
        <w:t>наступного</w:t>
      </w:r>
      <w:proofErr w:type="spellEnd"/>
      <w:r w:rsidRPr="00DB3E61">
        <w:t xml:space="preserve"> </w:t>
      </w:r>
      <w:proofErr w:type="spellStart"/>
      <w:r w:rsidRPr="00DB3E61">
        <w:t>робочого</w:t>
      </w:r>
      <w:proofErr w:type="spellEnd"/>
      <w:r w:rsidRPr="00DB3E61">
        <w:t xml:space="preserve"> дня </w:t>
      </w:r>
      <w:proofErr w:type="spellStart"/>
      <w:r w:rsidRPr="00DB3E61">
        <w:t>після</w:t>
      </w:r>
      <w:proofErr w:type="spellEnd"/>
      <w:r w:rsidRPr="00DB3E61">
        <w:t xml:space="preserve"> пленарного </w:t>
      </w:r>
      <w:proofErr w:type="spellStart"/>
      <w:r w:rsidRPr="00DB3E61">
        <w:t>засідання</w:t>
      </w:r>
      <w:proofErr w:type="spellEnd"/>
      <w:r w:rsidRPr="00DB3E61">
        <w:rPr>
          <w:lang w:val="uk-UA"/>
        </w:rPr>
        <w:t xml:space="preserve"> </w:t>
      </w:r>
      <w:r w:rsidRPr="00DB3E61">
        <w:t xml:space="preserve">і </w:t>
      </w:r>
      <w:proofErr w:type="spellStart"/>
      <w:r w:rsidRPr="00BE69D1">
        <w:t>зберігаються</w:t>
      </w:r>
      <w:proofErr w:type="spellEnd"/>
      <w:r w:rsidRPr="00BE69D1">
        <w:t xml:space="preserve"> </w:t>
      </w:r>
      <w:proofErr w:type="spellStart"/>
      <w:r w:rsidRPr="00BE69D1">
        <w:t>протягом</w:t>
      </w:r>
      <w:proofErr w:type="spellEnd"/>
      <w:r w:rsidRPr="00BE69D1">
        <w:t xml:space="preserve"> </w:t>
      </w:r>
      <w:proofErr w:type="spellStart"/>
      <w:r w:rsidRPr="00BE69D1">
        <w:t>необмеженого</w:t>
      </w:r>
      <w:proofErr w:type="spellEnd"/>
      <w:r w:rsidRPr="00BE69D1">
        <w:t xml:space="preserve"> строку. </w:t>
      </w:r>
      <w:proofErr w:type="spellStart"/>
      <w:r w:rsidRPr="00BE69D1">
        <w:t>Результати</w:t>
      </w:r>
      <w:proofErr w:type="spellEnd"/>
      <w:r w:rsidRPr="00BE69D1">
        <w:t xml:space="preserve"> </w:t>
      </w:r>
      <w:proofErr w:type="spellStart"/>
      <w:r w:rsidRPr="00BE69D1">
        <w:t>голосування</w:t>
      </w:r>
      <w:proofErr w:type="spellEnd"/>
      <w:r w:rsidRPr="00BE69D1">
        <w:t xml:space="preserve"> є </w:t>
      </w:r>
      <w:proofErr w:type="spellStart"/>
      <w:r w:rsidRPr="00BE69D1">
        <w:t>невід’ємною</w:t>
      </w:r>
      <w:proofErr w:type="spellEnd"/>
      <w:r w:rsidRPr="00BE69D1">
        <w:t xml:space="preserve"> </w:t>
      </w:r>
      <w:proofErr w:type="spellStart"/>
      <w:r w:rsidRPr="00BE69D1">
        <w:t>частиною</w:t>
      </w:r>
      <w:proofErr w:type="spellEnd"/>
      <w:r w:rsidRPr="00BE69D1">
        <w:t xml:space="preserve"> протоколу </w:t>
      </w:r>
      <w:proofErr w:type="spellStart"/>
      <w:r w:rsidRPr="00BE69D1">
        <w:t>сесії</w:t>
      </w:r>
      <w:proofErr w:type="spellEnd"/>
      <w:r w:rsidRPr="00BE69D1">
        <w:t xml:space="preserve"> </w:t>
      </w:r>
      <w:proofErr w:type="gramStart"/>
      <w:r w:rsidRPr="00BE69D1">
        <w:t>ради</w:t>
      </w:r>
      <w:proofErr w:type="gramEnd"/>
      <w:r w:rsidRPr="00BE69D1">
        <w:rPr>
          <w:lang w:val="uk-UA"/>
        </w:rPr>
        <w:t>»</w:t>
      </w:r>
      <w:r w:rsidRPr="00BE69D1">
        <w:t>.</w:t>
      </w:r>
    </w:p>
    <w:p w:rsidR="00254311" w:rsidRDefault="00254311" w:rsidP="00254311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80012D">
        <w:rPr>
          <w:lang w:val="uk-UA"/>
        </w:rPr>
        <w:t>Внести зміни до п.</w:t>
      </w:r>
      <w:r>
        <w:rPr>
          <w:lang w:val="uk-UA"/>
        </w:rPr>
        <w:t>3 ст.23</w:t>
      </w:r>
      <w:r w:rsidRPr="0080012D">
        <w:rPr>
          <w:lang w:val="uk-UA"/>
        </w:rPr>
        <w:t xml:space="preserve"> Регламенту,</w:t>
      </w:r>
      <w:r w:rsidRPr="0080012D">
        <w:rPr>
          <w:b/>
          <w:lang w:val="uk-UA"/>
        </w:rPr>
        <w:t xml:space="preserve"> </w:t>
      </w:r>
      <w:proofErr w:type="spellStart"/>
      <w:r w:rsidRPr="0080012D">
        <w:rPr>
          <w:lang w:val="uk-UA"/>
        </w:rPr>
        <w:t>Знам’янської</w:t>
      </w:r>
      <w:proofErr w:type="spellEnd"/>
      <w:r w:rsidRPr="0080012D">
        <w:rPr>
          <w:lang w:val="uk-UA"/>
        </w:rPr>
        <w:t xml:space="preserve"> міської ради сьомого скликання, затвердженого рішенням міської ради від 25.12.2015 року №57, виклавши його в новій редакції:</w:t>
      </w:r>
    </w:p>
    <w:p w:rsidR="00254311" w:rsidRPr="00D3237D" w:rsidRDefault="00254311" w:rsidP="00254311">
      <w:pPr>
        <w:tabs>
          <w:tab w:val="left" w:pos="360"/>
        </w:tabs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</w:t>
      </w:r>
      <w:r w:rsidRPr="00D3237D">
        <w:t xml:space="preserve">До проекту </w:t>
      </w:r>
      <w:proofErr w:type="spellStart"/>
      <w:r w:rsidRPr="00D3237D">
        <w:t>рішення</w:t>
      </w:r>
      <w:proofErr w:type="spellEnd"/>
      <w:r w:rsidRPr="00D3237D">
        <w:t xml:space="preserve"> </w:t>
      </w:r>
      <w:proofErr w:type="spellStart"/>
      <w:r w:rsidRPr="00D3237D">
        <w:t>додається</w:t>
      </w:r>
      <w:proofErr w:type="spellEnd"/>
      <w:r w:rsidRPr="00D3237D">
        <w:t xml:space="preserve"> </w:t>
      </w:r>
      <w:proofErr w:type="spellStart"/>
      <w:r w:rsidRPr="00D3237D">
        <w:t>пояснювальна</w:t>
      </w:r>
      <w:proofErr w:type="spellEnd"/>
      <w:r w:rsidRPr="00D3237D">
        <w:t xml:space="preserve"> записка, в </w:t>
      </w:r>
      <w:proofErr w:type="spellStart"/>
      <w:r w:rsidRPr="00D3237D">
        <w:t>якій</w:t>
      </w:r>
      <w:proofErr w:type="spellEnd"/>
      <w:r w:rsidRPr="00D3237D">
        <w:t xml:space="preserve"> </w:t>
      </w:r>
      <w:proofErr w:type="spellStart"/>
      <w:r w:rsidRPr="00D3237D">
        <w:t>вказується</w:t>
      </w:r>
      <w:proofErr w:type="spellEnd"/>
      <w:r w:rsidRPr="00D3237D">
        <w:t>:</w:t>
      </w:r>
    </w:p>
    <w:p w:rsidR="00254311" w:rsidRPr="00D3237D" w:rsidRDefault="00254311" w:rsidP="00254311">
      <w:pPr>
        <w:tabs>
          <w:tab w:val="num" w:pos="0"/>
          <w:tab w:val="left" w:pos="360"/>
        </w:tabs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3237D">
        <w:t xml:space="preserve">- характеристика стану речей в </w:t>
      </w:r>
      <w:proofErr w:type="spellStart"/>
      <w:r w:rsidRPr="00D3237D">
        <w:t>галузі</w:t>
      </w:r>
      <w:proofErr w:type="spellEnd"/>
      <w:r w:rsidRPr="00D3237D">
        <w:t xml:space="preserve">, яку </w:t>
      </w:r>
      <w:proofErr w:type="spellStart"/>
      <w:r w:rsidRPr="00D3237D">
        <w:t>врегульовує</w:t>
      </w:r>
      <w:proofErr w:type="spellEnd"/>
      <w:r w:rsidRPr="00D3237D">
        <w:t xml:space="preserve"> </w:t>
      </w:r>
      <w:proofErr w:type="spellStart"/>
      <w:r w:rsidRPr="00D3237D">
        <w:t>це</w:t>
      </w:r>
      <w:proofErr w:type="spellEnd"/>
      <w:r w:rsidRPr="00D3237D">
        <w:t xml:space="preserve"> </w:t>
      </w:r>
      <w:proofErr w:type="spellStart"/>
      <w:proofErr w:type="gramStart"/>
      <w:r w:rsidRPr="00D3237D">
        <w:t>р</w:t>
      </w:r>
      <w:proofErr w:type="gramEnd"/>
      <w:r w:rsidRPr="00D3237D">
        <w:t>ішення</w:t>
      </w:r>
      <w:proofErr w:type="spellEnd"/>
      <w:r w:rsidRPr="00D3237D">
        <w:t>;</w:t>
      </w:r>
    </w:p>
    <w:p w:rsidR="00254311" w:rsidRPr="000B7571" w:rsidRDefault="00254311" w:rsidP="00254311">
      <w:pPr>
        <w:tabs>
          <w:tab w:val="num" w:pos="0"/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B7571">
        <w:rPr>
          <w:lang w:val="uk-UA"/>
        </w:rPr>
        <w:t>- потреба і мета прийняття рішення;</w:t>
      </w:r>
    </w:p>
    <w:p w:rsidR="00254311" w:rsidRPr="000B7571" w:rsidRDefault="00254311" w:rsidP="00254311">
      <w:pPr>
        <w:tabs>
          <w:tab w:val="num" w:pos="0"/>
          <w:tab w:val="left" w:pos="360"/>
        </w:tabs>
        <w:ind w:left="1416"/>
        <w:jc w:val="both"/>
        <w:rPr>
          <w:lang w:val="uk-UA"/>
        </w:rPr>
      </w:pPr>
      <w:r w:rsidRPr="000B7571">
        <w:rPr>
          <w:lang w:val="uk-UA"/>
        </w:rPr>
        <w:t>- прогнозовані суспільні, економічні, фінансові та юридичні наслідки прийняття рішення;</w:t>
      </w:r>
    </w:p>
    <w:p w:rsidR="00254311" w:rsidRPr="00481CE7" w:rsidRDefault="00254311" w:rsidP="00254311">
      <w:pPr>
        <w:tabs>
          <w:tab w:val="num" w:pos="0"/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81CE7">
        <w:rPr>
          <w:lang w:val="uk-UA"/>
        </w:rPr>
        <w:t>- механізм виконання рішення;</w:t>
      </w:r>
    </w:p>
    <w:p w:rsidR="00254311" w:rsidRDefault="00254311" w:rsidP="00254311">
      <w:pPr>
        <w:tabs>
          <w:tab w:val="num" w:pos="0"/>
          <w:tab w:val="left" w:pos="360"/>
        </w:tabs>
        <w:ind w:left="1416"/>
        <w:jc w:val="both"/>
        <w:rPr>
          <w:lang w:val="uk-UA"/>
        </w:rPr>
      </w:pPr>
      <w:r w:rsidRPr="00481CE7">
        <w:rPr>
          <w:lang w:val="uk-UA"/>
        </w:rPr>
        <w:t>- порівняльна таблиця змін (у випадку, якщо проектом рішення пропонується внести зміни до існуючого рішення ради)</w:t>
      </w:r>
      <w:r>
        <w:rPr>
          <w:lang w:val="uk-UA"/>
        </w:rPr>
        <w:t>;</w:t>
      </w:r>
    </w:p>
    <w:p w:rsidR="00254311" w:rsidRPr="005357CE" w:rsidRDefault="00254311" w:rsidP="00254311">
      <w:pPr>
        <w:tabs>
          <w:tab w:val="num" w:pos="0"/>
          <w:tab w:val="left" w:pos="360"/>
        </w:tabs>
        <w:ind w:left="1416"/>
        <w:jc w:val="both"/>
        <w:rPr>
          <w:lang w:val="uk-UA"/>
        </w:rPr>
      </w:pPr>
      <w:r w:rsidRPr="005357CE">
        <w:rPr>
          <w:lang w:val="uk-UA"/>
        </w:rPr>
        <w:t>- дата оприлюднення проекту рішення та назва ЗМІ, електронного видання, або іншого місця оприлюднення;</w:t>
      </w:r>
    </w:p>
    <w:p w:rsidR="00254311" w:rsidRPr="005357CE" w:rsidRDefault="00254311" w:rsidP="00254311">
      <w:pPr>
        <w:tabs>
          <w:tab w:val="num" w:pos="0"/>
          <w:tab w:val="left" w:pos="360"/>
        </w:tabs>
        <w:jc w:val="both"/>
        <w:rPr>
          <w:lang w:val="uk-UA"/>
        </w:rPr>
      </w:pPr>
      <w:r w:rsidRPr="005357CE">
        <w:rPr>
          <w:lang w:val="uk-UA"/>
        </w:rPr>
        <w:lastRenderedPageBreak/>
        <w:tab/>
      </w:r>
      <w:r w:rsidRPr="005357CE">
        <w:rPr>
          <w:lang w:val="uk-UA"/>
        </w:rPr>
        <w:tab/>
      </w:r>
      <w:r w:rsidRPr="005357CE">
        <w:rPr>
          <w:lang w:val="uk-UA"/>
        </w:rPr>
        <w:tab/>
        <w:t>- дата, підпис та ПІБ суб’єкту подання проекту рішення;</w:t>
      </w:r>
    </w:p>
    <w:p w:rsidR="00254311" w:rsidRPr="005357CE" w:rsidRDefault="00254311" w:rsidP="00254311">
      <w:pPr>
        <w:tabs>
          <w:tab w:val="num" w:pos="0"/>
          <w:tab w:val="left" w:pos="360"/>
        </w:tabs>
        <w:ind w:left="1416"/>
        <w:jc w:val="both"/>
        <w:rPr>
          <w:lang w:val="uk-UA"/>
        </w:rPr>
      </w:pPr>
      <w:r w:rsidRPr="005357CE">
        <w:rPr>
          <w:lang w:val="uk-UA"/>
        </w:rPr>
        <w:t>- дата отримання проекту рішення та пояснювальної записки, що засвідчена підписом секретаря міської ради та печаткою «Для документів».</w:t>
      </w:r>
    </w:p>
    <w:p w:rsidR="00254311" w:rsidRPr="00D3237D" w:rsidRDefault="00254311" w:rsidP="00254311">
      <w:pPr>
        <w:tabs>
          <w:tab w:val="num" w:pos="0"/>
          <w:tab w:val="left" w:pos="360"/>
        </w:tabs>
        <w:jc w:val="both"/>
      </w:pPr>
      <w:r w:rsidRPr="00D3237D">
        <w:tab/>
        <w:t xml:space="preserve">У </w:t>
      </w:r>
      <w:proofErr w:type="spellStart"/>
      <w:r w:rsidRPr="00D3237D">
        <w:t>випадку</w:t>
      </w:r>
      <w:proofErr w:type="spellEnd"/>
      <w:r w:rsidRPr="00D3237D">
        <w:t xml:space="preserve">, </w:t>
      </w:r>
      <w:proofErr w:type="spellStart"/>
      <w:r w:rsidRPr="00D3237D">
        <w:t>якщо</w:t>
      </w:r>
      <w:proofErr w:type="spellEnd"/>
      <w:r w:rsidRPr="00D3237D">
        <w:t xml:space="preserve"> проектом </w:t>
      </w:r>
      <w:proofErr w:type="spellStart"/>
      <w:r w:rsidRPr="00D3237D">
        <w:t>рішення</w:t>
      </w:r>
      <w:proofErr w:type="spellEnd"/>
      <w:r w:rsidRPr="00D3237D">
        <w:t xml:space="preserve"> </w:t>
      </w:r>
      <w:proofErr w:type="spellStart"/>
      <w:r w:rsidRPr="00D3237D">
        <w:t>пропонується</w:t>
      </w:r>
      <w:proofErr w:type="spellEnd"/>
      <w:r w:rsidRPr="00D3237D">
        <w:t xml:space="preserve"> </w:t>
      </w:r>
      <w:proofErr w:type="spellStart"/>
      <w:r w:rsidRPr="00D3237D">
        <w:t>скасувати</w:t>
      </w:r>
      <w:proofErr w:type="spellEnd"/>
      <w:r w:rsidRPr="00D3237D">
        <w:t xml:space="preserve"> </w:t>
      </w:r>
      <w:proofErr w:type="spellStart"/>
      <w:r w:rsidRPr="00D3237D">
        <w:t>існуюче</w:t>
      </w:r>
      <w:proofErr w:type="spellEnd"/>
      <w:r w:rsidRPr="00D3237D">
        <w:t xml:space="preserve"> </w:t>
      </w:r>
      <w:proofErr w:type="spellStart"/>
      <w:r w:rsidRPr="00D3237D">
        <w:t>рішення</w:t>
      </w:r>
      <w:proofErr w:type="spellEnd"/>
      <w:r w:rsidRPr="00D3237D">
        <w:t xml:space="preserve"> ради </w:t>
      </w:r>
      <w:proofErr w:type="spellStart"/>
      <w:r w:rsidRPr="00D3237D">
        <w:t>або</w:t>
      </w:r>
      <w:proofErr w:type="spellEnd"/>
      <w:r w:rsidRPr="00D3237D">
        <w:t xml:space="preserve"> внести в </w:t>
      </w:r>
      <w:proofErr w:type="spellStart"/>
      <w:r w:rsidRPr="00D3237D">
        <w:t>нього</w:t>
      </w:r>
      <w:proofErr w:type="spellEnd"/>
      <w:r w:rsidRPr="00D3237D">
        <w:t xml:space="preserve"> </w:t>
      </w:r>
      <w:proofErr w:type="spellStart"/>
      <w:r w:rsidRPr="00D3237D">
        <w:t>зміни</w:t>
      </w:r>
      <w:proofErr w:type="spellEnd"/>
      <w:r w:rsidRPr="00D3237D">
        <w:t xml:space="preserve">, до проекту </w:t>
      </w:r>
      <w:proofErr w:type="spellStart"/>
      <w:r w:rsidRPr="00D3237D">
        <w:t>рішення</w:t>
      </w:r>
      <w:proofErr w:type="spellEnd"/>
      <w:r w:rsidRPr="00D3237D">
        <w:t xml:space="preserve"> </w:t>
      </w:r>
      <w:proofErr w:type="spellStart"/>
      <w:r w:rsidRPr="00D3237D">
        <w:t>додається</w:t>
      </w:r>
      <w:proofErr w:type="spellEnd"/>
      <w:r w:rsidRPr="00D3237D">
        <w:t xml:space="preserve"> </w:t>
      </w:r>
      <w:proofErr w:type="spellStart"/>
      <w:r w:rsidRPr="00D3237D">
        <w:t>копія</w:t>
      </w:r>
      <w:proofErr w:type="spellEnd"/>
      <w:r w:rsidRPr="00D3237D">
        <w:t xml:space="preserve"> такого </w:t>
      </w:r>
      <w:proofErr w:type="spellStart"/>
      <w:r w:rsidRPr="00D3237D">
        <w:t>рішення</w:t>
      </w:r>
      <w:proofErr w:type="spellEnd"/>
      <w:proofErr w:type="gramStart"/>
      <w:r w:rsidRPr="00D3237D">
        <w:t xml:space="preserve"> Р</w:t>
      </w:r>
      <w:proofErr w:type="gramEnd"/>
      <w:r w:rsidRPr="00D3237D">
        <w:t>ади;</w:t>
      </w:r>
    </w:p>
    <w:p w:rsidR="00254311" w:rsidRPr="000B7571" w:rsidRDefault="00254311" w:rsidP="00254311">
      <w:pPr>
        <w:tabs>
          <w:tab w:val="num" w:pos="0"/>
          <w:tab w:val="left" w:pos="360"/>
        </w:tabs>
        <w:jc w:val="both"/>
        <w:rPr>
          <w:lang w:val="uk-UA"/>
        </w:rPr>
      </w:pPr>
      <w:r w:rsidRPr="00D3237D">
        <w:tab/>
      </w:r>
      <w:proofErr w:type="spellStart"/>
      <w:r w:rsidRPr="00D3237D">
        <w:t>Подання</w:t>
      </w:r>
      <w:proofErr w:type="spellEnd"/>
      <w:r w:rsidRPr="00D3237D">
        <w:t xml:space="preserve"> </w:t>
      </w:r>
      <w:proofErr w:type="spellStart"/>
      <w:r w:rsidRPr="00D3237D">
        <w:t>пояснювальної</w:t>
      </w:r>
      <w:proofErr w:type="spellEnd"/>
      <w:r w:rsidRPr="00D3237D">
        <w:t xml:space="preserve"> записки не </w:t>
      </w:r>
      <w:proofErr w:type="spellStart"/>
      <w:r w:rsidRPr="00D3237D">
        <w:t>вимагається</w:t>
      </w:r>
      <w:proofErr w:type="spellEnd"/>
      <w:r w:rsidRPr="00D3237D">
        <w:t xml:space="preserve"> при </w:t>
      </w:r>
      <w:proofErr w:type="spellStart"/>
      <w:r w:rsidRPr="00D3237D">
        <w:t>поданні</w:t>
      </w:r>
      <w:proofErr w:type="spellEnd"/>
      <w:r w:rsidRPr="00D3237D">
        <w:t xml:space="preserve"> </w:t>
      </w:r>
      <w:proofErr w:type="spellStart"/>
      <w:r w:rsidRPr="00D3237D">
        <w:t>проектів</w:t>
      </w:r>
      <w:proofErr w:type="spellEnd"/>
      <w:r w:rsidRPr="00D3237D">
        <w:t xml:space="preserve"> </w:t>
      </w:r>
      <w:proofErr w:type="spellStart"/>
      <w:proofErr w:type="gramStart"/>
      <w:r w:rsidRPr="00D3237D">
        <w:t>р</w:t>
      </w:r>
      <w:proofErr w:type="gramEnd"/>
      <w:r w:rsidRPr="00D3237D">
        <w:t>ішень</w:t>
      </w:r>
      <w:proofErr w:type="spellEnd"/>
      <w:r w:rsidRPr="00D3237D">
        <w:t xml:space="preserve">, </w:t>
      </w:r>
      <w:proofErr w:type="spellStart"/>
      <w:r w:rsidRPr="00D3237D">
        <w:t>що</w:t>
      </w:r>
      <w:proofErr w:type="spellEnd"/>
      <w:r w:rsidRPr="00D3237D">
        <w:t xml:space="preserve"> </w:t>
      </w:r>
      <w:proofErr w:type="spellStart"/>
      <w:r w:rsidRPr="00D3237D">
        <w:t>стосуються</w:t>
      </w:r>
      <w:proofErr w:type="spellEnd"/>
      <w:r w:rsidRPr="00D3237D">
        <w:t xml:space="preserve"> </w:t>
      </w:r>
      <w:proofErr w:type="spellStart"/>
      <w:r w:rsidRPr="00D3237D">
        <w:t>земельних</w:t>
      </w:r>
      <w:proofErr w:type="spellEnd"/>
      <w:r w:rsidRPr="00D3237D">
        <w:t xml:space="preserve"> </w:t>
      </w:r>
      <w:proofErr w:type="spellStart"/>
      <w:r w:rsidRPr="00D3237D">
        <w:t>питань</w:t>
      </w:r>
      <w:proofErr w:type="spellEnd"/>
      <w:r w:rsidRPr="00D3237D">
        <w:t xml:space="preserve">. Авторам </w:t>
      </w:r>
      <w:proofErr w:type="spellStart"/>
      <w:r w:rsidRPr="00D3237D">
        <w:t>або</w:t>
      </w:r>
      <w:proofErr w:type="spellEnd"/>
      <w:r w:rsidRPr="00D3237D">
        <w:t xml:space="preserve"> </w:t>
      </w:r>
      <w:proofErr w:type="spellStart"/>
      <w:r w:rsidRPr="00D3237D">
        <w:t>доповідачам</w:t>
      </w:r>
      <w:proofErr w:type="spellEnd"/>
      <w:r w:rsidRPr="00D3237D">
        <w:t xml:space="preserve"> </w:t>
      </w:r>
      <w:proofErr w:type="spellStart"/>
      <w:r w:rsidRPr="00D3237D">
        <w:t>даних</w:t>
      </w:r>
      <w:proofErr w:type="spellEnd"/>
      <w:r w:rsidRPr="00D3237D">
        <w:t xml:space="preserve"> </w:t>
      </w:r>
      <w:proofErr w:type="spellStart"/>
      <w:r w:rsidRPr="00D3237D">
        <w:t>проектів</w:t>
      </w:r>
      <w:proofErr w:type="spellEnd"/>
      <w:r w:rsidRPr="00D3237D">
        <w:t xml:space="preserve"> </w:t>
      </w:r>
      <w:proofErr w:type="spellStart"/>
      <w:proofErr w:type="gramStart"/>
      <w:r w:rsidRPr="00D3237D">
        <w:t>р</w:t>
      </w:r>
      <w:proofErr w:type="gramEnd"/>
      <w:r w:rsidRPr="00D3237D">
        <w:t>ішень</w:t>
      </w:r>
      <w:proofErr w:type="spellEnd"/>
      <w:r w:rsidRPr="00D3237D">
        <w:t xml:space="preserve"> при </w:t>
      </w:r>
      <w:proofErr w:type="spellStart"/>
      <w:r w:rsidRPr="00D3237D">
        <w:t>розгляді</w:t>
      </w:r>
      <w:proofErr w:type="spellEnd"/>
      <w:r w:rsidRPr="00D3237D">
        <w:t xml:space="preserve"> </w:t>
      </w:r>
      <w:proofErr w:type="spellStart"/>
      <w:r w:rsidRPr="00D3237D">
        <w:t>даних</w:t>
      </w:r>
      <w:proofErr w:type="spellEnd"/>
      <w:r w:rsidRPr="00D3237D">
        <w:t xml:space="preserve"> </w:t>
      </w:r>
      <w:proofErr w:type="spellStart"/>
      <w:r w:rsidRPr="00D3237D">
        <w:t>питань</w:t>
      </w:r>
      <w:proofErr w:type="spellEnd"/>
      <w:r w:rsidRPr="00D3237D">
        <w:t xml:space="preserve"> на </w:t>
      </w:r>
      <w:proofErr w:type="spellStart"/>
      <w:r w:rsidRPr="00D3237D">
        <w:t>засіданні</w:t>
      </w:r>
      <w:proofErr w:type="spellEnd"/>
      <w:r w:rsidRPr="00D3237D">
        <w:t xml:space="preserve"> </w:t>
      </w:r>
      <w:proofErr w:type="spellStart"/>
      <w:r w:rsidRPr="00D3237D">
        <w:t>постійної</w:t>
      </w:r>
      <w:proofErr w:type="spellEnd"/>
      <w:r w:rsidRPr="00D3237D">
        <w:t xml:space="preserve"> </w:t>
      </w:r>
      <w:proofErr w:type="spellStart"/>
      <w:r w:rsidRPr="00D3237D">
        <w:t>комісії</w:t>
      </w:r>
      <w:proofErr w:type="spellEnd"/>
      <w:r w:rsidRPr="00D3237D">
        <w:t xml:space="preserve"> та </w:t>
      </w:r>
      <w:proofErr w:type="spellStart"/>
      <w:r w:rsidRPr="00D3237D">
        <w:t>сесії</w:t>
      </w:r>
      <w:proofErr w:type="spellEnd"/>
      <w:r w:rsidRPr="00D3237D">
        <w:t xml:space="preserve">   ради  </w:t>
      </w:r>
      <w:proofErr w:type="spellStart"/>
      <w:r w:rsidRPr="00D3237D">
        <w:t>необхі</w:t>
      </w:r>
      <w:r>
        <w:t>дно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rPr>
          <w:lang w:val="uk-UA"/>
        </w:rPr>
        <w:t>».</w:t>
      </w:r>
    </w:p>
    <w:p w:rsidR="00254311" w:rsidRPr="00D56AC2" w:rsidRDefault="00254311" w:rsidP="00254311">
      <w:pPr>
        <w:pStyle w:val="a7"/>
        <w:numPr>
          <w:ilvl w:val="0"/>
          <w:numId w:val="8"/>
        </w:numPr>
        <w:tabs>
          <w:tab w:val="num" w:pos="0"/>
        </w:tabs>
        <w:spacing w:after="200" w:line="276" w:lineRule="auto"/>
        <w:jc w:val="both"/>
        <w:rPr>
          <w:lang w:val="uk-UA"/>
        </w:rPr>
      </w:pPr>
      <w:r w:rsidRPr="00D56AC2">
        <w:rPr>
          <w:lang w:val="uk-UA"/>
        </w:rPr>
        <w:t>Внести зміни до п.8 ст.23 Регламенту,</w:t>
      </w:r>
      <w:r w:rsidRPr="00D56AC2">
        <w:rPr>
          <w:b/>
          <w:lang w:val="uk-UA"/>
        </w:rPr>
        <w:t xml:space="preserve"> </w:t>
      </w:r>
      <w:proofErr w:type="spellStart"/>
      <w:r w:rsidRPr="00D56AC2">
        <w:rPr>
          <w:lang w:val="uk-UA"/>
        </w:rPr>
        <w:t>Знам’янської</w:t>
      </w:r>
      <w:proofErr w:type="spellEnd"/>
      <w:r w:rsidRPr="00D56AC2">
        <w:rPr>
          <w:lang w:val="uk-UA"/>
        </w:rPr>
        <w:t xml:space="preserve"> міської ради сьомого скликання, затвердженого рішенням міської ради від 25.12.2015 року №57, виклавши його в новій редакції: </w:t>
      </w:r>
    </w:p>
    <w:p w:rsidR="00254311" w:rsidRPr="005357CE" w:rsidRDefault="00254311" w:rsidP="00254311">
      <w:pPr>
        <w:pStyle w:val="a7"/>
        <w:tabs>
          <w:tab w:val="num" w:pos="0"/>
        </w:tabs>
        <w:jc w:val="both"/>
        <w:rPr>
          <w:lang w:val="uk-UA"/>
        </w:rPr>
      </w:pPr>
      <w:r w:rsidRPr="00D56AC2">
        <w:rPr>
          <w:lang w:val="uk-UA"/>
        </w:rPr>
        <w:t>«</w:t>
      </w:r>
      <w:r>
        <w:rPr>
          <w:lang w:val="uk-UA"/>
        </w:rPr>
        <w:t xml:space="preserve">8. </w:t>
      </w:r>
      <w:r w:rsidRPr="00D56AC2">
        <w:rPr>
          <w:lang w:val="uk-UA"/>
        </w:rPr>
        <w:t xml:space="preserve">Проекти рішень розміщують на окремій сторінці офіційного сайту Ради, </w:t>
      </w:r>
      <w:r w:rsidRPr="005357CE">
        <w:rPr>
          <w:bCs/>
          <w:lang w:val="uk-UA"/>
        </w:rPr>
        <w:t>після відповідних погоджень посадовими особами виконавчих органів та висновку юридичного відділу,</w:t>
      </w:r>
      <w:r w:rsidRPr="005357CE">
        <w:rPr>
          <w:lang w:val="uk-UA"/>
        </w:rPr>
        <w:t xml:space="preserve"> де обов’язково в табличній формі зазначаються:</w:t>
      </w:r>
    </w:p>
    <w:p w:rsidR="00254311" w:rsidRPr="00D56AC2" w:rsidRDefault="00254311" w:rsidP="00254311">
      <w:pPr>
        <w:tabs>
          <w:tab w:val="num" w:pos="0"/>
        </w:tabs>
        <w:jc w:val="both"/>
      </w:pPr>
      <w:r w:rsidRPr="00D56AC2">
        <w:rPr>
          <w:lang w:val="uk-UA"/>
        </w:rPr>
        <w:t xml:space="preserve">8.1. </w:t>
      </w:r>
      <w:r w:rsidRPr="00D56AC2">
        <w:t xml:space="preserve">Дата </w:t>
      </w:r>
      <w:proofErr w:type="spellStart"/>
      <w:r w:rsidRPr="00D56AC2">
        <w:t>реєстрації</w:t>
      </w:r>
      <w:proofErr w:type="spellEnd"/>
      <w:r w:rsidRPr="00D56AC2">
        <w:t xml:space="preserve"> проекту </w:t>
      </w:r>
      <w:proofErr w:type="spellStart"/>
      <w:proofErr w:type="gramStart"/>
      <w:r w:rsidRPr="00D56AC2">
        <w:t>р</w:t>
      </w:r>
      <w:proofErr w:type="gramEnd"/>
      <w:r w:rsidRPr="00D56AC2">
        <w:t>ішення</w:t>
      </w:r>
      <w:proofErr w:type="spellEnd"/>
      <w:r w:rsidRPr="00D56AC2">
        <w:t xml:space="preserve"> в </w:t>
      </w:r>
      <w:proofErr w:type="spellStart"/>
      <w:r w:rsidRPr="00D56AC2">
        <w:t>Раді</w:t>
      </w:r>
      <w:proofErr w:type="spellEnd"/>
      <w:r w:rsidRPr="00D56AC2">
        <w:t>;</w:t>
      </w:r>
    </w:p>
    <w:p w:rsidR="00254311" w:rsidRPr="00D56AC2" w:rsidRDefault="00254311" w:rsidP="00254311">
      <w:pPr>
        <w:tabs>
          <w:tab w:val="num" w:pos="0"/>
        </w:tabs>
        <w:jc w:val="both"/>
      </w:pPr>
      <w:r w:rsidRPr="00D56AC2">
        <w:rPr>
          <w:lang w:val="uk-UA"/>
        </w:rPr>
        <w:t>8.</w:t>
      </w:r>
      <w:r w:rsidRPr="00D56AC2">
        <w:t xml:space="preserve">2. </w:t>
      </w:r>
      <w:proofErr w:type="spellStart"/>
      <w:r w:rsidRPr="00D56AC2">
        <w:t>Назва</w:t>
      </w:r>
      <w:proofErr w:type="spellEnd"/>
      <w:r w:rsidRPr="00D56AC2">
        <w:t xml:space="preserve"> проекту </w:t>
      </w:r>
      <w:proofErr w:type="spellStart"/>
      <w:proofErr w:type="gramStart"/>
      <w:r w:rsidRPr="00D56AC2">
        <w:t>р</w:t>
      </w:r>
      <w:proofErr w:type="gramEnd"/>
      <w:r w:rsidRPr="00D56AC2">
        <w:t>ішення</w:t>
      </w:r>
      <w:proofErr w:type="spellEnd"/>
      <w:r w:rsidRPr="00D56AC2">
        <w:t>;</w:t>
      </w:r>
    </w:p>
    <w:p w:rsidR="00254311" w:rsidRPr="00D56AC2" w:rsidRDefault="00254311" w:rsidP="00254311">
      <w:pPr>
        <w:tabs>
          <w:tab w:val="num" w:pos="0"/>
        </w:tabs>
        <w:jc w:val="both"/>
      </w:pPr>
      <w:r w:rsidRPr="00D56AC2">
        <w:rPr>
          <w:lang w:val="uk-UA"/>
        </w:rPr>
        <w:t>8</w:t>
      </w:r>
      <w:r w:rsidRPr="00D56AC2">
        <w:t>.3. Автор/и;</w:t>
      </w:r>
    </w:p>
    <w:p w:rsidR="00254311" w:rsidRPr="00D56AC2" w:rsidRDefault="00254311" w:rsidP="00254311">
      <w:pPr>
        <w:tabs>
          <w:tab w:val="num" w:pos="0"/>
        </w:tabs>
        <w:jc w:val="both"/>
      </w:pPr>
      <w:r w:rsidRPr="00D56AC2">
        <w:rPr>
          <w:lang w:val="uk-UA"/>
        </w:rPr>
        <w:t>8</w:t>
      </w:r>
      <w:r w:rsidRPr="00D56AC2">
        <w:t xml:space="preserve">.4. </w:t>
      </w:r>
      <w:proofErr w:type="spellStart"/>
      <w:r w:rsidRPr="00D56AC2">
        <w:t>Кінцева</w:t>
      </w:r>
      <w:proofErr w:type="spellEnd"/>
      <w:r w:rsidRPr="00D56AC2">
        <w:t xml:space="preserve"> дата </w:t>
      </w:r>
      <w:proofErr w:type="spellStart"/>
      <w:r w:rsidRPr="00D56AC2">
        <w:t>громадського</w:t>
      </w:r>
      <w:proofErr w:type="spellEnd"/>
      <w:r w:rsidRPr="00D56AC2">
        <w:t xml:space="preserve"> </w:t>
      </w:r>
      <w:proofErr w:type="spellStart"/>
      <w:r w:rsidRPr="00D56AC2">
        <w:t>обговорення</w:t>
      </w:r>
      <w:proofErr w:type="spellEnd"/>
      <w:r w:rsidRPr="00D56AC2">
        <w:t>;</w:t>
      </w:r>
    </w:p>
    <w:p w:rsidR="00254311" w:rsidRPr="00D56AC2" w:rsidRDefault="00254311" w:rsidP="00254311">
      <w:pPr>
        <w:tabs>
          <w:tab w:val="num" w:pos="0"/>
        </w:tabs>
        <w:jc w:val="both"/>
        <w:rPr>
          <w:lang w:val="uk-UA"/>
        </w:rPr>
      </w:pPr>
      <w:proofErr w:type="spellStart"/>
      <w:r w:rsidRPr="00D56AC2">
        <w:t>Проекти</w:t>
      </w:r>
      <w:proofErr w:type="spellEnd"/>
      <w:r w:rsidRPr="00D56AC2">
        <w:t xml:space="preserve"> </w:t>
      </w:r>
      <w:proofErr w:type="spellStart"/>
      <w:proofErr w:type="gramStart"/>
      <w:r w:rsidRPr="00D56AC2">
        <w:t>р</w:t>
      </w:r>
      <w:proofErr w:type="gramEnd"/>
      <w:r w:rsidRPr="00D56AC2">
        <w:t>ішень</w:t>
      </w:r>
      <w:proofErr w:type="spellEnd"/>
      <w:r w:rsidRPr="00D56AC2">
        <w:t xml:space="preserve"> </w:t>
      </w:r>
      <w:proofErr w:type="spellStart"/>
      <w:r w:rsidRPr="00D56AC2">
        <w:t>розміщені</w:t>
      </w:r>
      <w:proofErr w:type="spellEnd"/>
      <w:r w:rsidRPr="00D56AC2">
        <w:t xml:space="preserve"> </w:t>
      </w:r>
      <w:proofErr w:type="spellStart"/>
      <w:r w:rsidRPr="00D56AC2">
        <w:t>відповідно</w:t>
      </w:r>
      <w:proofErr w:type="spellEnd"/>
      <w:r w:rsidRPr="00D56AC2">
        <w:t xml:space="preserve"> до </w:t>
      </w:r>
      <w:proofErr w:type="spellStart"/>
      <w:r w:rsidRPr="00D56AC2">
        <w:t>дати</w:t>
      </w:r>
      <w:proofErr w:type="spellEnd"/>
      <w:r w:rsidRPr="00D56AC2">
        <w:t xml:space="preserve"> </w:t>
      </w:r>
      <w:proofErr w:type="spellStart"/>
      <w:r w:rsidRPr="00D56AC2">
        <w:t>надходження</w:t>
      </w:r>
      <w:proofErr w:type="spellEnd"/>
      <w:r w:rsidRPr="00D56AC2">
        <w:t xml:space="preserve">. </w:t>
      </w:r>
      <w:proofErr w:type="spellStart"/>
      <w:r w:rsidRPr="00D56AC2">
        <w:t>Біля</w:t>
      </w:r>
      <w:proofErr w:type="spellEnd"/>
      <w:r w:rsidRPr="00D56AC2">
        <w:t xml:space="preserve"> </w:t>
      </w:r>
      <w:proofErr w:type="spellStart"/>
      <w:r w:rsidRPr="00D56AC2">
        <w:t>проектів</w:t>
      </w:r>
      <w:proofErr w:type="spellEnd"/>
      <w:r w:rsidRPr="00D56AC2">
        <w:t xml:space="preserve"> </w:t>
      </w:r>
      <w:proofErr w:type="spellStart"/>
      <w:proofErr w:type="gramStart"/>
      <w:r w:rsidRPr="00D56AC2">
        <w:t>р</w:t>
      </w:r>
      <w:proofErr w:type="gramEnd"/>
      <w:r w:rsidRPr="00D56AC2">
        <w:t>ішень</w:t>
      </w:r>
      <w:proofErr w:type="spellEnd"/>
      <w:r w:rsidRPr="00D56AC2">
        <w:t xml:space="preserve">, </w:t>
      </w:r>
      <w:proofErr w:type="spellStart"/>
      <w:r w:rsidRPr="00D56AC2">
        <w:t>які</w:t>
      </w:r>
      <w:proofErr w:type="spellEnd"/>
      <w:r w:rsidRPr="00D56AC2">
        <w:t xml:space="preserve"> </w:t>
      </w:r>
      <w:proofErr w:type="spellStart"/>
      <w:r w:rsidRPr="00D56AC2">
        <w:t>розміщені</w:t>
      </w:r>
      <w:proofErr w:type="spellEnd"/>
      <w:r w:rsidRPr="00D56AC2">
        <w:t xml:space="preserve"> в </w:t>
      </w:r>
      <w:proofErr w:type="spellStart"/>
      <w:r w:rsidRPr="00D56AC2">
        <w:t>базі</w:t>
      </w:r>
      <w:proofErr w:type="spellEnd"/>
      <w:r w:rsidRPr="00D56AC2">
        <w:t xml:space="preserve"> </w:t>
      </w:r>
      <w:proofErr w:type="spellStart"/>
      <w:r w:rsidRPr="00D56AC2">
        <w:t>менше</w:t>
      </w:r>
      <w:proofErr w:type="spellEnd"/>
      <w:r w:rsidRPr="00D56AC2">
        <w:t xml:space="preserve"> </w:t>
      </w:r>
      <w:proofErr w:type="spellStart"/>
      <w:r w:rsidRPr="00D56AC2">
        <w:t>ніж</w:t>
      </w:r>
      <w:proofErr w:type="spellEnd"/>
      <w:r w:rsidRPr="00D56AC2">
        <w:t xml:space="preserve"> 20 </w:t>
      </w:r>
      <w:proofErr w:type="spellStart"/>
      <w:r w:rsidRPr="00D56AC2">
        <w:t>днів</w:t>
      </w:r>
      <w:proofErr w:type="spellEnd"/>
      <w:r w:rsidRPr="00D56AC2">
        <w:t xml:space="preserve"> </w:t>
      </w:r>
      <w:proofErr w:type="spellStart"/>
      <w:r w:rsidRPr="00D56AC2">
        <w:t>виставляється</w:t>
      </w:r>
      <w:proofErr w:type="spellEnd"/>
      <w:r w:rsidRPr="00D56AC2">
        <w:t xml:space="preserve"> </w:t>
      </w:r>
      <w:proofErr w:type="spellStart"/>
      <w:r w:rsidRPr="00D56AC2">
        <w:t>позначка</w:t>
      </w:r>
      <w:proofErr w:type="spellEnd"/>
      <w:r w:rsidRPr="00D56AC2">
        <w:t xml:space="preserve"> </w:t>
      </w:r>
      <w:proofErr w:type="spellStart"/>
      <w:r w:rsidRPr="00D56AC2">
        <w:t>червоними</w:t>
      </w:r>
      <w:proofErr w:type="spellEnd"/>
      <w:r w:rsidRPr="00D56AC2">
        <w:t xml:space="preserve"> </w:t>
      </w:r>
      <w:proofErr w:type="spellStart"/>
      <w:r w:rsidRPr="00D56AC2">
        <w:t>літерами</w:t>
      </w:r>
      <w:proofErr w:type="spellEnd"/>
      <w:r w:rsidRPr="00D56AC2">
        <w:t xml:space="preserve"> «</w:t>
      </w:r>
      <w:proofErr w:type="spellStart"/>
      <w:r w:rsidRPr="00D56AC2">
        <w:t>Нове</w:t>
      </w:r>
      <w:proofErr w:type="spellEnd"/>
      <w:r w:rsidRPr="00D56AC2">
        <w:t xml:space="preserve"> </w:t>
      </w:r>
      <w:proofErr w:type="spellStart"/>
      <w:r w:rsidRPr="00D56AC2">
        <w:t>надходження</w:t>
      </w:r>
      <w:proofErr w:type="spellEnd"/>
      <w:r w:rsidRPr="00D56AC2">
        <w:t>».</w:t>
      </w:r>
    </w:p>
    <w:p w:rsidR="00254311" w:rsidRPr="00792081" w:rsidRDefault="00254311" w:rsidP="00254311">
      <w:pPr>
        <w:pStyle w:val="a7"/>
        <w:numPr>
          <w:ilvl w:val="0"/>
          <w:numId w:val="8"/>
        </w:numPr>
        <w:autoSpaceDE w:val="0"/>
        <w:spacing w:after="200" w:line="276" w:lineRule="auto"/>
        <w:jc w:val="both"/>
        <w:rPr>
          <w:lang w:val="uk-UA"/>
        </w:rPr>
      </w:pPr>
      <w:r w:rsidRPr="00792081">
        <w:rPr>
          <w:lang w:val="uk-UA"/>
        </w:rPr>
        <w:t xml:space="preserve">Контроль за виконанням даного рішення покласти на постійну комісію з питань депутатської діяльності, регламенту, етики та гласності </w:t>
      </w:r>
      <w:proofErr w:type="spellStart"/>
      <w:r w:rsidRPr="00792081">
        <w:rPr>
          <w:lang w:val="uk-UA"/>
        </w:rPr>
        <w:t>Знам’янської</w:t>
      </w:r>
      <w:proofErr w:type="spellEnd"/>
      <w:r w:rsidRPr="00792081">
        <w:rPr>
          <w:lang w:val="uk-UA"/>
        </w:rPr>
        <w:t xml:space="preserve"> міської ради сьомого скликання (гол. Л.</w:t>
      </w:r>
      <w:proofErr w:type="spellStart"/>
      <w:r w:rsidRPr="00792081">
        <w:rPr>
          <w:lang w:val="uk-UA"/>
        </w:rPr>
        <w:t>Семиніна</w:t>
      </w:r>
      <w:proofErr w:type="spellEnd"/>
      <w:r w:rsidRPr="00792081">
        <w:rPr>
          <w:lang w:val="uk-UA"/>
        </w:rPr>
        <w:t>).</w:t>
      </w:r>
    </w:p>
    <w:p w:rsidR="00254311" w:rsidRDefault="00254311" w:rsidP="00254311">
      <w:pPr>
        <w:spacing w:line="480" w:lineRule="auto"/>
        <w:ind w:firstLine="708"/>
        <w:rPr>
          <w:b/>
          <w:lang w:val="uk-UA"/>
        </w:rPr>
      </w:pPr>
      <w:r w:rsidRPr="00DA0684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        </w:t>
      </w:r>
      <w:r w:rsidRPr="00DA0684">
        <w:rPr>
          <w:b/>
          <w:lang w:val="uk-UA"/>
        </w:rPr>
        <w:t>Міський голова</w:t>
      </w:r>
      <w:r w:rsidRPr="00DA0684">
        <w:rPr>
          <w:b/>
          <w:lang w:val="uk-UA"/>
        </w:rPr>
        <w:tab/>
      </w:r>
      <w:r w:rsidRPr="00DA0684">
        <w:rPr>
          <w:b/>
          <w:lang w:val="uk-UA"/>
        </w:rPr>
        <w:tab/>
      </w:r>
      <w:r w:rsidRPr="00DA0684">
        <w:rPr>
          <w:b/>
          <w:lang w:val="uk-UA"/>
        </w:rPr>
        <w:tab/>
      </w:r>
      <w:r w:rsidRPr="00DA0684">
        <w:rPr>
          <w:b/>
          <w:lang w:val="uk-UA"/>
        </w:rPr>
        <w:tab/>
      </w:r>
      <w:r w:rsidRPr="00DA0684">
        <w:rPr>
          <w:b/>
          <w:lang w:val="uk-UA"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44239E" w:rsidRPr="00254311" w:rsidRDefault="0044239E" w:rsidP="00254311">
      <w:bookmarkStart w:id="0" w:name="_GoBack"/>
      <w:bookmarkEnd w:id="0"/>
    </w:p>
    <w:sectPr w:rsidR="0044239E" w:rsidRPr="0025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E2"/>
    <w:multiLevelType w:val="hybridMultilevel"/>
    <w:tmpl w:val="E9C83326"/>
    <w:lvl w:ilvl="0" w:tplc="CED42DD0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62F0626"/>
    <w:multiLevelType w:val="hybridMultilevel"/>
    <w:tmpl w:val="1716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B3AF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4E64C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3C2EF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450FB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FA62D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7485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D"/>
    <w:rsid w:val="001E481E"/>
    <w:rsid w:val="00254311"/>
    <w:rsid w:val="0044239E"/>
    <w:rsid w:val="006115AC"/>
    <w:rsid w:val="006301DD"/>
    <w:rsid w:val="00827AE2"/>
    <w:rsid w:val="0088513D"/>
    <w:rsid w:val="008B29F6"/>
    <w:rsid w:val="00A16D71"/>
    <w:rsid w:val="00C21605"/>
    <w:rsid w:val="00CE1687"/>
    <w:rsid w:val="00E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51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5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88513D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885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E481E"/>
    <w:pPr>
      <w:jc w:val="center"/>
    </w:pPr>
    <w:rPr>
      <w:sz w:val="30"/>
      <w:lang w:val="uk-UA"/>
    </w:rPr>
  </w:style>
  <w:style w:type="character" w:customStyle="1" w:styleId="a6">
    <w:name w:val="Название Знак"/>
    <w:basedOn w:val="a0"/>
    <w:link w:val="a5"/>
    <w:uiPriority w:val="99"/>
    <w:rsid w:val="001E481E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25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51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5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88513D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885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E481E"/>
    <w:pPr>
      <w:jc w:val="center"/>
    </w:pPr>
    <w:rPr>
      <w:sz w:val="30"/>
      <w:lang w:val="uk-UA"/>
    </w:rPr>
  </w:style>
  <w:style w:type="character" w:customStyle="1" w:styleId="a6">
    <w:name w:val="Название Знак"/>
    <w:basedOn w:val="a0"/>
    <w:link w:val="a5"/>
    <w:uiPriority w:val="99"/>
    <w:rsid w:val="001E481E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25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2016-03-28T10:29:00Z</dcterms:created>
  <dcterms:modified xsi:type="dcterms:W3CDTF">2016-03-28T10:29:00Z</dcterms:modified>
</cp:coreProperties>
</file>