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1" w:rsidRDefault="00704101" w:rsidP="00704101">
      <w:pPr>
        <w:pStyle w:val="a3"/>
        <w:rPr>
          <w:rFonts w:ascii="Times New Roman" w:hAnsi="Times New Roman"/>
          <w:sz w:val="24"/>
          <w:lang w:val="ru-RU"/>
        </w:rPr>
      </w:pPr>
    </w:p>
    <w:p w:rsidR="00704101" w:rsidRPr="00607D28" w:rsidRDefault="00704101" w:rsidP="00704101">
      <w:pPr>
        <w:tabs>
          <w:tab w:val="left" w:pos="180"/>
          <w:tab w:val="left" w:pos="4860"/>
        </w:tabs>
        <w:jc w:val="center"/>
        <w:rPr>
          <w:b/>
          <w:bCs/>
          <w:sz w:val="24"/>
          <w:szCs w:val="28"/>
          <w:lang w:val="uk-UA"/>
        </w:rPr>
      </w:pPr>
      <w:r w:rsidRPr="00607D28">
        <w:rPr>
          <w:b/>
          <w:sz w:val="24"/>
          <w:szCs w:val="28"/>
          <w:lang w:val="uk-UA"/>
        </w:rPr>
        <w:t>Тринадцята сесія</w:t>
      </w:r>
      <w:r w:rsidRPr="00607D28">
        <w:rPr>
          <w:b/>
          <w:bCs/>
          <w:sz w:val="24"/>
          <w:szCs w:val="28"/>
          <w:lang w:val="uk-UA"/>
        </w:rPr>
        <w:t xml:space="preserve"> </w:t>
      </w:r>
      <w:proofErr w:type="spellStart"/>
      <w:r w:rsidRPr="00607D28">
        <w:rPr>
          <w:b/>
          <w:bCs/>
          <w:sz w:val="24"/>
          <w:szCs w:val="28"/>
          <w:lang w:val="uk-UA"/>
        </w:rPr>
        <w:t>Знам’янської</w:t>
      </w:r>
      <w:proofErr w:type="spellEnd"/>
      <w:r w:rsidRPr="00607D28">
        <w:rPr>
          <w:b/>
          <w:bCs/>
          <w:sz w:val="24"/>
          <w:szCs w:val="28"/>
          <w:lang w:val="uk-UA"/>
        </w:rPr>
        <w:t xml:space="preserve"> міської ради</w:t>
      </w:r>
    </w:p>
    <w:p w:rsidR="00704101" w:rsidRPr="00EC11A9" w:rsidRDefault="00704101" w:rsidP="00704101">
      <w:pPr>
        <w:jc w:val="center"/>
        <w:rPr>
          <w:b/>
          <w:bCs/>
          <w:sz w:val="24"/>
          <w:szCs w:val="28"/>
        </w:rPr>
      </w:pPr>
      <w:r w:rsidRPr="00607D28">
        <w:rPr>
          <w:b/>
          <w:bCs/>
          <w:sz w:val="24"/>
          <w:szCs w:val="28"/>
          <w:lang w:val="uk-UA"/>
        </w:rPr>
        <w:t>сьомого  скликання</w:t>
      </w:r>
    </w:p>
    <w:p w:rsidR="00704101" w:rsidRPr="00EC11A9" w:rsidRDefault="00704101" w:rsidP="00704101">
      <w:pPr>
        <w:jc w:val="center"/>
        <w:rPr>
          <w:b/>
          <w:bCs/>
          <w:sz w:val="24"/>
          <w:szCs w:val="28"/>
        </w:rPr>
      </w:pPr>
    </w:p>
    <w:p w:rsidR="00704101" w:rsidRPr="00607D28" w:rsidRDefault="00704101" w:rsidP="00704101">
      <w:pPr>
        <w:pStyle w:val="3"/>
        <w:ind w:firstLine="0"/>
        <w:jc w:val="center"/>
        <w:outlineLvl w:val="2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Я</w:t>
      </w:r>
    </w:p>
    <w:p w:rsidR="00704101" w:rsidRPr="00704101" w:rsidRDefault="00704101" w:rsidP="00704101">
      <w:pPr>
        <w:rPr>
          <w:sz w:val="24"/>
          <w:szCs w:val="24"/>
        </w:rPr>
      </w:pPr>
      <w:r w:rsidRPr="00607D28">
        <w:rPr>
          <w:sz w:val="24"/>
          <w:szCs w:val="24"/>
          <w:lang w:val="uk-UA"/>
        </w:rPr>
        <w:t xml:space="preserve">від  17  червня   2016 року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50449E">
        <w:rPr>
          <w:b/>
          <w:sz w:val="24"/>
          <w:szCs w:val="24"/>
          <w:lang w:val="uk-UA"/>
        </w:rPr>
        <w:t>№</w:t>
      </w:r>
      <w:r>
        <w:rPr>
          <w:b/>
          <w:sz w:val="24"/>
          <w:szCs w:val="24"/>
          <w:lang w:val="uk-UA"/>
        </w:rPr>
        <w:t>23</w:t>
      </w:r>
      <w:r w:rsidRPr="00704101">
        <w:rPr>
          <w:b/>
          <w:sz w:val="24"/>
          <w:szCs w:val="24"/>
        </w:rPr>
        <w:t>2</w:t>
      </w:r>
    </w:p>
    <w:p w:rsidR="00704101" w:rsidRDefault="00704101" w:rsidP="00704101">
      <w:pPr>
        <w:jc w:val="center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м. Знам’янка</w:t>
      </w:r>
    </w:p>
    <w:p w:rsidR="00704101" w:rsidRPr="00770CCF" w:rsidRDefault="00704101" w:rsidP="00704101">
      <w:pPr>
        <w:jc w:val="center"/>
        <w:rPr>
          <w:sz w:val="24"/>
          <w:szCs w:val="24"/>
          <w:lang w:val="uk-UA"/>
        </w:rPr>
      </w:pPr>
    </w:p>
    <w:p w:rsidR="00704101" w:rsidRPr="00134979" w:rsidRDefault="00704101" w:rsidP="00704101">
      <w:pPr>
        <w:rPr>
          <w:sz w:val="24"/>
          <w:szCs w:val="24"/>
          <w:lang w:val="uk-UA"/>
        </w:rPr>
      </w:pPr>
      <w:r w:rsidRPr="00134979">
        <w:rPr>
          <w:sz w:val="24"/>
          <w:szCs w:val="24"/>
          <w:lang w:val="uk-UA"/>
        </w:rPr>
        <w:t>Про внесення змін до рішення</w:t>
      </w:r>
    </w:p>
    <w:p w:rsidR="00704101" w:rsidRPr="00134979" w:rsidRDefault="00704101" w:rsidP="00704101">
      <w:pPr>
        <w:rPr>
          <w:sz w:val="24"/>
          <w:szCs w:val="24"/>
          <w:lang w:val="uk-UA"/>
        </w:rPr>
      </w:pPr>
      <w:r w:rsidRPr="00134979">
        <w:rPr>
          <w:sz w:val="24"/>
          <w:szCs w:val="24"/>
          <w:lang w:val="uk-UA"/>
        </w:rPr>
        <w:t>міської ради від 25 грудня 2015р. № 56</w:t>
      </w:r>
    </w:p>
    <w:p w:rsidR="00704101" w:rsidRPr="00134979" w:rsidRDefault="00704101" w:rsidP="00704101">
      <w:pPr>
        <w:rPr>
          <w:sz w:val="24"/>
          <w:szCs w:val="24"/>
          <w:lang w:val="uk-UA"/>
        </w:rPr>
      </w:pPr>
      <w:r w:rsidRPr="00134979">
        <w:rPr>
          <w:sz w:val="24"/>
          <w:szCs w:val="24"/>
          <w:lang w:val="uk-UA"/>
        </w:rPr>
        <w:t>«Про міський бюджет на 2016 рік»</w:t>
      </w:r>
    </w:p>
    <w:p w:rsidR="00704101" w:rsidRDefault="00704101" w:rsidP="00704101">
      <w:pPr>
        <w:rPr>
          <w:sz w:val="24"/>
          <w:szCs w:val="24"/>
          <w:lang w:val="uk-UA"/>
        </w:rPr>
      </w:pPr>
    </w:p>
    <w:p w:rsidR="00704101" w:rsidRDefault="00704101" w:rsidP="00704101">
      <w:pPr>
        <w:pStyle w:val="a3"/>
        <w:rPr>
          <w:rFonts w:ascii="Times New Roman" w:hAnsi="Times New Roman"/>
          <w:sz w:val="24"/>
          <w:lang w:val="ru-RU"/>
        </w:rPr>
      </w:pPr>
      <w:r w:rsidRPr="0004546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45465">
        <w:rPr>
          <w:rFonts w:ascii="Times New Roman" w:hAnsi="Times New Roman"/>
          <w:sz w:val="24"/>
          <w:szCs w:val="24"/>
          <w:lang w:val="uk-UA"/>
        </w:rPr>
        <w:t xml:space="preserve">На підставі ст.20, 43, 55, 73, 76, 77, 93, 101 Бюджетного кодексу України, керуючись ст.26 Закону України «Про місцеве самоврядування в Україні» та відповідно до Закону України «Про Державний бюджет України на 2016 рік», </w:t>
      </w:r>
      <w:proofErr w:type="spellStart"/>
      <w:r w:rsidRPr="00045465">
        <w:rPr>
          <w:rFonts w:ascii="Times New Roman" w:hAnsi="Times New Roman"/>
          <w:sz w:val="24"/>
          <w:lang w:val="ru-RU"/>
        </w:rPr>
        <w:t>міська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рада</w:t>
      </w:r>
    </w:p>
    <w:p w:rsidR="00704101" w:rsidRPr="00045465" w:rsidRDefault="00704101" w:rsidP="00704101">
      <w:pPr>
        <w:pStyle w:val="a3"/>
        <w:rPr>
          <w:rFonts w:ascii="Times New Roman" w:hAnsi="Times New Roman"/>
          <w:b/>
          <w:lang w:val="ru-RU"/>
        </w:rPr>
      </w:pPr>
    </w:p>
    <w:p w:rsidR="00704101" w:rsidRDefault="00704101" w:rsidP="00704101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 w:rsidRPr="00E13C5F">
        <w:rPr>
          <w:rFonts w:ascii="Times New Roman" w:hAnsi="Times New Roman"/>
          <w:b/>
          <w:sz w:val="24"/>
          <w:lang w:val="uk-UA"/>
        </w:rPr>
        <w:t>В и р і ш и л а :</w:t>
      </w:r>
    </w:p>
    <w:p w:rsidR="00704101" w:rsidRPr="007F4EFA" w:rsidRDefault="00704101" w:rsidP="00704101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704101" w:rsidRDefault="00704101" w:rsidP="00704101">
      <w:pPr>
        <w:ind w:firstLine="540"/>
        <w:jc w:val="both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 xml:space="preserve">1. Внести зміни до рішення міської ради від 25 грудня 2015 року № 56 «Про міський бюджет на 2016 рік», від 14.01.2016 року № 76  Про внесення змін до рішення міської ради від 25 грудня 2015р. № 56 «Про міський бюджет на 2016 рік», від 18.03.2016 року № 151 «Про внесення змін до рішення міської ради від 25 грудня 2015р. № 56 «Про міський бюджет на 2016 рік»; від 22.04.2016 року № 181 «Про внесення змін до рішення міської ради від 25 грудня 2015р. № 56 «Про міський бюджет на 2016 рік», від 20.05.2016 року № </w:t>
      </w:r>
      <w:r>
        <w:rPr>
          <w:sz w:val="24"/>
          <w:szCs w:val="24"/>
          <w:lang w:val="uk-UA"/>
        </w:rPr>
        <w:t>205</w:t>
      </w:r>
      <w:r w:rsidRPr="00770CCF">
        <w:rPr>
          <w:sz w:val="24"/>
          <w:szCs w:val="24"/>
          <w:lang w:val="uk-UA"/>
        </w:rPr>
        <w:t xml:space="preserve"> «Про внесення змін до рішення міської ради від 25 грудня 2015р. № 56 «Про міський бюджет на 2016 рік», а саме: </w:t>
      </w:r>
    </w:p>
    <w:p w:rsidR="00704101" w:rsidRDefault="00704101" w:rsidP="00704101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збільшити доходи загального фонду міського бюджету на 312,0 тис. грн. в частині міжбюджетних трансфертів за рахунок субвенції з державного бюджету місцевим бюджетам на </w:t>
      </w:r>
      <w:r w:rsidRPr="007E0817">
        <w:rPr>
          <w:sz w:val="24"/>
          <w:szCs w:val="24"/>
          <w:lang w:val="uk-UA"/>
        </w:rPr>
        <w:t>надання пільг та житлових субсидій населенню на придбання твердого та рідкого  пічного побутового палива і скрапленого газу</w:t>
      </w:r>
      <w:r>
        <w:rPr>
          <w:sz w:val="24"/>
          <w:szCs w:val="24"/>
          <w:lang w:val="uk-UA"/>
        </w:rPr>
        <w:t xml:space="preserve"> (відповідно до розпорядження голови Кіровоградської облдержадміністрації від 09</w:t>
      </w:r>
      <w:r w:rsidRPr="00BB5773">
        <w:rPr>
          <w:sz w:val="24"/>
          <w:szCs w:val="24"/>
          <w:lang w:val="uk-UA"/>
        </w:rPr>
        <w:t xml:space="preserve"> червня 2016 року №</w:t>
      </w:r>
      <w:r>
        <w:rPr>
          <w:sz w:val="24"/>
          <w:szCs w:val="24"/>
          <w:lang w:val="uk-UA"/>
        </w:rPr>
        <w:t xml:space="preserve">242-р «Про перерозподіл у червні 2016 року обсягів субвенції з державного бюджету місцевим бюджетам на надання </w:t>
      </w:r>
      <w:r w:rsidRPr="007E0817">
        <w:rPr>
          <w:sz w:val="24"/>
          <w:szCs w:val="24"/>
          <w:lang w:val="uk-UA"/>
        </w:rPr>
        <w:t>пільг та житлових субсидій населенню</w:t>
      </w:r>
      <w:r>
        <w:rPr>
          <w:sz w:val="24"/>
          <w:szCs w:val="24"/>
          <w:lang w:val="uk-UA"/>
        </w:rPr>
        <w:t>»</w:t>
      </w:r>
      <w:r w:rsidRPr="00BB5773">
        <w:rPr>
          <w:sz w:val="24"/>
          <w:szCs w:val="24"/>
          <w:lang w:val="uk-UA"/>
        </w:rPr>
        <w:t>);</w:t>
      </w:r>
      <w:r w:rsidRPr="00770CCF">
        <w:rPr>
          <w:sz w:val="24"/>
          <w:szCs w:val="24"/>
          <w:lang w:val="uk-UA"/>
        </w:rPr>
        <w:t xml:space="preserve">   </w:t>
      </w:r>
    </w:p>
    <w:p w:rsidR="00704101" w:rsidRDefault="00704101" w:rsidP="00704101">
      <w:pPr>
        <w:ind w:firstLine="540"/>
        <w:jc w:val="both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збільшити видатки</w:t>
      </w:r>
      <w:r>
        <w:rPr>
          <w:sz w:val="24"/>
          <w:szCs w:val="24"/>
          <w:lang w:val="uk-UA"/>
        </w:rPr>
        <w:t xml:space="preserve"> загального фонду</w:t>
      </w:r>
      <w:r w:rsidRPr="00770CCF">
        <w:rPr>
          <w:sz w:val="24"/>
          <w:szCs w:val="24"/>
          <w:lang w:val="uk-UA"/>
        </w:rPr>
        <w:t xml:space="preserve"> міського бюджету</w:t>
      </w:r>
      <w:r>
        <w:rPr>
          <w:sz w:val="24"/>
          <w:szCs w:val="24"/>
          <w:lang w:val="uk-UA"/>
        </w:rPr>
        <w:t xml:space="preserve"> на 549,1 тис. грн., в тому числі:</w:t>
      </w:r>
    </w:p>
    <w:p w:rsidR="00704101" w:rsidRDefault="00704101" w:rsidP="00704101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 xml:space="preserve">за рахунок залучення вільного залишку, </w:t>
      </w:r>
      <w:proofErr w:type="spellStart"/>
      <w:r w:rsidRPr="00770CCF">
        <w:rPr>
          <w:sz w:val="24"/>
          <w:szCs w:val="24"/>
        </w:rPr>
        <w:t>що</w:t>
      </w:r>
      <w:proofErr w:type="spellEnd"/>
      <w:r w:rsidRPr="00770CCF">
        <w:rPr>
          <w:sz w:val="24"/>
          <w:szCs w:val="24"/>
        </w:rPr>
        <w:t xml:space="preserve"> </w:t>
      </w:r>
      <w:proofErr w:type="spellStart"/>
      <w:r w:rsidRPr="00770CCF">
        <w:rPr>
          <w:sz w:val="24"/>
          <w:szCs w:val="24"/>
        </w:rPr>
        <w:t>скла</w:t>
      </w:r>
      <w:proofErr w:type="spellEnd"/>
      <w:r w:rsidRPr="00770CCF">
        <w:rPr>
          <w:sz w:val="24"/>
          <w:szCs w:val="24"/>
          <w:lang w:val="uk-UA"/>
        </w:rPr>
        <w:t>в</w:t>
      </w:r>
      <w:proofErr w:type="spellStart"/>
      <w:r w:rsidRPr="00770CCF">
        <w:rPr>
          <w:sz w:val="24"/>
          <w:szCs w:val="24"/>
        </w:rPr>
        <w:t>ся</w:t>
      </w:r>
      <w:proofErr w:type="spellEnd"/>
      <w:r w:rsidRPr="00770CCF">
        <w:rPr>
          <w:sz w:val="24"/>
          <w:szCs w:val="24"/>
        </w:rPr>
        <w:t xml:space="preserve"> станом на </w:t>
      </w:r>
      <w:r w:rsidRPr="00770CCF">
        <w:rPr>
          <w:sz w:val="24"/>
          <w:szCs w:val="24"/>
          <w:lang w:val="uk-UA"/>
        </w:rPr>
        <w:t xml:space="preserve"> </w:t>
      </w:r>
      <w:r w:rsidRPr="00770CCF">
        <w:rPr>
          <w:sz w:val="24"/>
          <w:szCs w:val="24"/>
        </w:rPr>
        <w:t xml:space="preserve">01 </w:t>
      </w:r>
      <w:proofErr w:type="spellStart"/>
      <w:r w:rsidRPr="00770CCF">
        <w:rPr>
          <w:sz w:val="24"/>
          <w:szCs w:val="24"/>
        </w:rPr>
        <w:t>січня</w:t>
      </w:r>
      <w:proofErr w:type="spellEnd"/>
      <w:r w:rsidRPr="00770CCF">
        <w:rPr>
          <w:sz w:val="24"/>
          <w:szCs w:val="24"/>
        </w:rPr>
        <w:t xml:space="preserve"> 201</w:t>
      </w:r>
      <w:r w:rsidRPr="00770CCF">
        <w:rPr>
          <w:sz w:val="24"/>
          <w:szCs w:val="24"/>
          <w:lang w:val="uk-UA"/>
        </w:rPr>
        <w:t>6</w:t>
      </w:r>
      <w:r w:rsidRPr="00770CCF">
        <w:rPr>
          <w:sz w:val="24"/>
          <w:szCs w:val="24"/>
        </w:rPr>
        <w:t xml:space="preserve"> року</w:t>
      </w:r>
      <w:r w:rsidRPr="00770CCF">
        <w:rPr>
          <w:sz w:val="24"/>
          <w:szCs w:val="24"/>
          <w:lang w:val="uk-UA"/>
        </w:rPr>
        <w:t xml:space="preserve"> – на суму </w:t>
      </w:r>
      <w:r>
        <w:rPr>
          <w:sz w:val="24"/>
          <w:szCs w:val="24"/>
          <w:lang w:val="uk-UA"/>
        </w:rPr>
        <w:t>237,1</w:t>
      </w:r>
      <w:r w:rsidRPr="00770CCF">
        <w:rPr>
          <w:sz w:val="24"/>
          <w:szCs w:val="24"/>
          <w:lang w:val="uk-UA"/>
        </w:rPr>
        <w:t xml:space="preserve">  тис. грн.</w:t>
      </w:r>
      <w:r>
        <w:rPr>
          <w:sz w:val="24"/>
          <w:szCs w:val="24"/>
          <w:lang w:val="uk-UA"/>
        </w:rPr>
        <w:t>;</w:t>
      </w:r>
    </w:p>
    <w:p w:rsidR="00704101" w:rsidRDefault="00704101" w:rsidP="00704101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рахунок збільшення доходів загального фонду – на 312,0 тис. грн. за рахунок збільшення обсягу міжбюджетних трансфертів;</w:t>
      </w:r>
    </w:p>
    <w:p w:rsidR="00704101" w:rsidRPr="00770CCF" w:rsidRDefault="00704101" w:rsidP="00704101">
      <w:pPr>
        <w:ind w:firstLine="540"/>
        <w:jc w:val="both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здійснити перерозподіл видатків загального фонду міського бюджету (без урахування міжбюджетних трансфертів);</w:t>
      </w:r>
    </w:p>
    <w:p w:rsidR="00704101" w:rsidRPr="00770CCF" w:rsidRDefault="00704101" w:rsidP="00704101">
      <w:pPr>
        <w:ind w:firstLine="540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 xml:space="preserve">внести відповідні зміни до додатків </w:t>
      </w:r>
      <w:r>
        <w:rPr>
          <w:sz w:val="24"/>
          <w:szCs w:val="24"/>
          <w:lang w:val="uk-UA"/>
        </w:rPr>
        <w:t xml:space="preserve">1, </w:t>
      </w:r>
      <w:r w:rsidRPr="00770CCF">
        <w:rPr>
          <w:sz w:val="24"/>
          <w:szCs w:val="24"/>
          <w:lang w:val="uk-UA"/>
        </w:rPr>
        <w:t xml:space="preserve">3, 4, 7 </w:t>
      </w:r>
      <w:r w:rsidRPr="00770CCF">
        <w:rPr>
          <w:sz w:val="24"/>
          <w:szCs w:val="24"/>
        </w:rPr>
        <w:t>(</w:t>
      </w:r>
      <w:proofErr w:type="spellStart"/>
      <w:r w:rsidRPr="00770CCF">
        <w:rPr>
          <w:sz w:val="24"/>
          <w:szCs w:val="24"/>
        </w:rPr>
        <w:t>додаються</w:t>
      </w:r>
      <w:proofErr w:type="spellEnd"/>
      <w:r w:rsidRPr="00770CCF">
        <w:rPr>
          <w:sz w:val="24"/>
          <w:szCs w:val="24"/>
        </w:rPr>
        <w:t>)</w:t>
      </w:r>
      <w:r w:rsidRPr="00770CCF">
        <w:rPr>
          <w:sz w:val="24"/>
          <w:szCs w:val="24"/>
          <w:lang w:val="uk-UA"/>
        </w:rPr>
        <w:t>;</w:t>
      </w:r>
    </w:p>
    <w:p w:rsidR="00704101" w:rsidRPr="00770CCF" w:rsidRDefault="00704101" w:rsidP="00704101">
      <w:pPr>
        <w:ind w:firstLine="540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викласти додаток 2 у новій редакції.</w:t>
      </w:r>
    </w:p>
    <w:p w:rsidR="00704101" w:rsidRPr="00045465" w:rsidRDefault="00704101" w:rsidP="00704101">
      <w:pPr>
        <w:pStyle w:val="a3"/>
        <w:tabs>
          <w:tab w:val="left" w:pos="720"/>
        </w:tabs>
        <w:ind w:firstLine="540"/>
        <w:rPr>
          <w:rFonts w:ascii="Times New Roman" w:hAnsi="Times New Roman"/>
          <w:sz w:val="24"/>
          <w:lang w:val="ru-RU"/>
        </w:rPr>
      </w:pPr>
      <w:r w:rsidRPr="00045465">
        <w:rPr>
          <w:rFonts w:ascii="Times New Roman" w:hAnsi="Times New Roman"/>
          <w:sz w:val="24"/>
          <w:lang w:val="ru-RU"/>
        </w:rPr>
        <w:t xml:space="preserve">2. Контроль за </w:t>
      </w:r>
      <w:proofErr w:type="spellStart"/>
      <w:r w:rsidRPr="00045465">
        <w:rPr>
          <w:rFonts w:ascii="Times New Roman" w:hAnsi="Times New Roman"/>
          <w:sz w:val="24"/>
          <w:lang w:val="ru-RU"/>
        </w:rPr>
        <w:t>виконанням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45465">
        <w:rPr>
          <w:rFonts w:ascii="Times New Roman" w:hAnsi="Times New Roman"/>
          <w:sz w:val="24"/>
          <w:lang w:val="ru-RU"/>
        </w:rPr>
        <w:t>даного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045465">
        <w:rPr>
          <w:rFonts w:ascii="Times New Roman" w:hAnsi="Times New Roman"/>
          <w:sz w:val="24"/>
          <w:lang w:val="ru-RU"/>
        </w:rPr>
        <w:t>р</w:t>
      </w:r>
      <w:proofErr w:type="gramEnd"/>
      <w:r w:rsidRPr="00045465">
        <w:rPr>
          <w:rFonts w:ascii="Times New Roman" w:hAnsi="Times New Roman"/>
          <w:sz w:val="24"/>
          <w:lang w:val="ru-RU"/>
        </w:rPr>
        <w:t>ішення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45465">
        <w:rPr>
          <w:rFonts w:ascii="Times New Roman" w:hAnsi="Times New Roman"/>
          <w:sz w:val="24"/>
          <w:lang w:val="ru-RU"/>
        </w:rPr>
        <w:t>покласти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045465">
        <w:rPr>
          <w:rFonts w:ascii="Times New Roman" w:hAnsi="Times New Roman"/>
          <w:sz w:val="24"/>
          <w:lang w:val="ru-RU"/>
        </w:rPr>
        <w:t>постійну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45465">
        <w:rPr>
          <w:rFonts w:ascii="Times New Roman" w:hAnsi="Times New Roman"/>
          <w:sz w:val="24"/>
          <w:lang w:val="ru-RU"/>
        </w:rPr>
        <w:t>комісію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045465">
        <w:rPr>
          <w:rFonts w:ascii="Times New Roman" w:hAnsi="Times New Roman"/>
          <w:sz w:val="24"/>
          <w:lang w:val="ru-RU"/>
        </w:rPr>
        <w:t>питань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бюджету та </w:t>
      </w:r>
      <w:proofErr w:type="spellStart"/>
      <w:r w:rsidRPr="00045465">
        <w:rPr>
          <w:rFonts w:ascii="Times New Roman" w:hAnsi="Times New Roman"/>
          <w:sz w:val="24"/>
          <w:lang w:val="ru-RU"/>
        </w:rPr>
        <w:t>економічного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45465">
        <w:rPr>
          <w:rFonts w:ascii="Times New Roman" w:hAnsi="Times New Roman"/>
          <w:sz w:val="24"/>
          <w:lang w:val="ru-RU"/>
        </w:rPr>
        <w:t>розвитку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45465">
        <w:rPr>
          <w:rFonts w:ascii="Times New Roman" w:hAnsi="Times New Roman"/>
          <w:sz w:val="24"/>
          <w:lang w:val="ru-RU"/>
        </w:rPr>
        <w:t>міста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 (гол. </w:t>
      </w:r>
      <w:proofErr w:type="spellStart"/>
      <w:proofErr w:type="gramStart"/>
      <w:r w:rsidRPr="00045465">
        <w:rPr>
          <w:rFonts w:ascii="Times New Roman" w:hAnsi="Times New Roman"/>
          <w:sz w:val="24"/>
          <w:lang w:val="ru-RU"/>
        </w:rPr>
        <w:t>М.Терновий</w:t>
      </w:r>
      <w:proofErr w:type="spellEnd"/>
      <w:r w:rsidRPr="00045465">
        <w:rPr>
          <w:rFonts w:ascii="Times New Roman" w:hAnsi="Times New Roman"/>
          <w:sz w:val="24"/>
          <w:lang w:val="ru-RU"/>
        </w:rPr>
        <w:t xml:space="preserve">).      </w:t>
      </w:r>
      <w:proofErr w:type="gramEnd"/>
    </w:p>
    <w:p w:rsidR="00704101" w:rsidRDefault="00704101" w:rsidP="00704101">
      <w:pPr>
        <w:jc w:val="both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 xml:space="preserve">                                                      </w:t>
      </w:r>
    </w:p>
    <w:p w:rsidR="00704101" w:rsidRPr="00770CCF" w:rsidRDefault="00704101" w:rsidP="00704101">
      <w:pPr>
        <w:jc w:val="both"/>
        <w:rPr>
          <w:sz w:val="24"/>
          <w:szCs w:val="24"/>
          <w:lang w:val="uk-UA"/>
        </w:rPr>
      </w:pPr>
    </w:p>
    <w:p w:rsidR="00704101" w:rsidRDefault="00704101" w:rsidP="00704101">
      <w:pPr>
        <w:jc w:val="center"/>
        <w:rPr>
          <w:b/>
          <w:sz w:val="24"/>
          <w:szCs w:val="24"/>
          <w:lang w:val="uk-UA"/>
        </w:rPr>
      </w:pPr>
      <w:r w:rsidRPr="00770CCF">
        <w:rPr>
          <w:b/>
          <w:sz w:val="24"/>
          <w:szCs w:val="24"/>
          <w:lang w:val="uk-UA"/>
        </w:rPr>
        <w:t>Міський голова                                    С.</w:t>
      </w:r>
      <w:proofErr w:type="spellStart"/>
      <w:r w:rsidRPr="00770CCF">
        <w:rPr>
          <w:b/>
          <w:sz w:val="24"/>
          <w:szCs w:val="24"/>
          <w:lang w:val="uk-UA"/>
        </w:rPr>
        <w:t>Філіпенко</w:t>
      </w:r>
      <w:proofErr w:type="spellEnd"/>
      <w:r w:rsidRPr="0031027A">
        <w:rPr>
          <w:b/>
          <w:sz w:val="24"/>
          <w:szCs w:val="24"/>
          <w:lang w:val="uk-UA"/>
        </w:rPr>
        <w:t xml:space="preserve">               </w:t>
      </w:r>
    </w:p>
    <w:p w:rsidR="00704101" w:rsidRDefault="00704101" w:rsidP="00704101">
      <w:pPr>
        <w:tabs>
          <w:tab w:val="left" w:pos="180"/>
          <w:tab w:val="left" w:pos="4860"/>
        </w:tabs>
        <w:jc w:val="right"/>
        <w:rPr>
          <w:sz w:val="28"/>
          <w:szCs w:val="28"/>
          <w:lang w:val="uk-UA"/>
        </w:rPr>
      </w:pPr>
    </w:p>
    <w:p w:rsidR="00704101" w:rsidRDefault="00704101" w:rsidP="00704101">
      <w:pPr>
        <w:tabs>
          <w:tab w:val="left" w:pos="180"/>
          <w:tab w:val="left" w:pos="4860"/>
        </w:tabs>
        <w:jc w:val="right"/>
        <w:rPr>
          <w:sz w:val="28"/>
          <w:szCs w:val="28"/>
          <w:lang w:val="uk-UA"/>
        </w:rPr>
      </w:pPr>
    </w:p>
    <w:p w:rsidR="007673EA" w:rsidRDefault="007673EA">
      <w:bookmarkStart w:id="0" w:name="_GoBack"/>
      <w:bookmarkEnd w:id="0"/>
    </w:p>
    <w:sectPr w:rsidR="0076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15E3"/>
    <w:multiLevelType w:val="hybridMultilevel"/>
    <w:tmpl w:val="0748ADBA"/>
    <w:lvl w:ilvl="0" w:tplc="0088D2A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01"/>
    <w:rsid w:val="00704101"/>
    <w:rsid w:val="007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4101"/>
    <w:rPr>
      <w:rFonts w:ascii="Arial" w:hAnsi="Arial"/>
      <w:lang w:val="en-US" w:eastAsia="uk-UA"/>
    </w:rPr>
  </w:style>
  <w:style w:type="character" w:customStyle="1" w:styleId="a4">
    <w:name w:val="Основной текст Знак"/>
    <w:basedOn w:val="a0"/>
    <w:link w:val="a3"/>
    <w:rsid w:val="00704101"/>
    <w:rPr>
      <w:rFonts w:ascii="Arial" w:eastAsia="Times New Roman" w:hAnsi="Arial" w:cs="Times New Roman"/>
      <w:sz w:val="20"/>
      <w:szCs w:val="20"/>
      <w:lang w:val="en-US" w:eastAsia="uk-UA"/>
    </w:rPr>
  </w:style>
  <w:style w:type="paragraph" w:customStyle="1" w:styleId="3">
    <w:name w:val="заголовок 3"/>
    <w:basedOn w:val="a"/>
    <w:next w:val="a"/>
    <w:rsid w:val="00704101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4101"/>
    <w:rPr>
      <w:rFonts w:ascii="Arial" w:hAnsi="Arial"/>
      <w:lang w:val="en-US" w:eastAsia="uk-UA"/>
    </w:rPr>
  </w:style>
  <w:style w:type="character" w:customStyle="1" w:styleId="a4">
    <w:name w:val="Основной текст Знак"/>
    <w:basedOn w:val="a0"/>
    <w:link w:val="a3"/>
    <w:rsid w:val="00704101"/>
    <w:rPr>
      <w:rFonts w:ascii="Arial" w:eastAsia="Times New Roman" w:hAnsi="Arial" w:cs="Times New Roman"/>
      <w:sz w:val="20"/>
      <w:szCs w:val="20"/>
      <w:lang w:val="en-US" w:eastAsia="uk-UA"/>
    </w:rPr>
  </w:style>
  <w:style w:type="paragraph" w:customStyle="1" w:styleId="3">
    <w:name w:val="заголовок 3"/>
    <w:basedOn w:val="a"/>
    <w:next w:val="a"/>
    <w:rsid w:val="00704101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2016-06-27T08:31:00Z</dcterms:created>
  <dcterms:modified xsi:type="dcterms:W3CDTF">2016-06-27T08:31:00Z</dcterms:modified>
</cp:coreProperties>
</file>