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6D" w:rsidRDefault="00644B6D" w:rsidP="00644B6D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Знам`янської міської ради</w:t>
      </w:r>
    </w:p>
    <w:p w:rsidR="00644B6D" w:rsidRDefault="00644B6D" w:rsidP="00644B6D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644B6D" w:rsidRDefault="00644B6D" w:rsidP="00644B6D">
      <w:pPr>
        <w:jc w:val="center"/>
        <w:rPr>
          <w:b/>
          <w:lang w:val="uk-UA"/>
        </w:rPr>
      </w:pPr>
    </w:p>
    <w:p w:rsidR="00644B6D" w:rsidRPr="00885777" w:rsidRDefault="00644B6D" w:rsidP="00644B6D">
      <w:pPr>
        <w:pStyle w:val="3"/>
      </w:pPr>
      <w:r w:rsidRPr="00885777">
        <w:t>Р І Ш Е Н Н Я</w:t>
      </w:r>
    </w:p>
    <w:p w:rsidR="00644B6D" w:rsidRDefault="00644B6D" w:rsidP="00644B6D">
      <w:pPr>
        <w:jc w:val="center"/>
        <w:rPr>
          <w:lang w:val="uk-UA"/>
        </w:rPr>
      </w:pPr>
    </w:p>
    <w:p w:rsidR="00644B6D" w:rsidRDefault="00644B6D" w:rsidP="00644B6D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№38</w:t>
      </w:r>
    </w:p>
    <w:p w:rsidR="00644B6D" w:rsidRDefault="00644B6D" w:rsidP="00644B6D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644B6D" w:rsidRDefault="00644B6D" w:rsidP="00644B6D">
      <w:pPr>
        <w:jc w:val="center"/>
        <w:rPr>
          <w:lang w:val="uk-UA"/>
        </w:rPr>
      </w:pPr>
    </w:p>
    <w:p w:rsidR="00644B6D" w:rsidRDefault="00644B6D" w:rsidP="00644B6D">
      <w:pPr>
        <w:rPr>
          <w:lang w:val="uk-UA"/>
        </w:rPr>
      </w:pPr>
      <w:r>
        <w:rPr>
          <w:lang w:val="uk-UA"/>
        </w:rPr>
        <w:t>Про затвердження Положення про</w:t>
      </w:r>
    </w:p>
    <w:p w:rsidR="00644B6D" w:rsidRDefault="00644B6D" w:rsidP="00644B6D">
      <w:pPr>
        <w:rPr>
          <w:lang w:val="uk-UA"/>
        </w:rPr>
      </w:pPr>
      <w:r>
        <w:rPr>
          <w:lang w:val="uk-UA"/>
        </w:rPr>
        <w:t>постійні комісії Знам`янської міської ради</w:t>
      </w:r>
    </w:p>
    <w:p w:rsidR="00644B6D" w:rsidRDefault="00644B6D" w:rsidP="00644B6D">
      <w:pPr>
        <w:rPr>
          <w:lang w:val="uk-UA"/>
        </w:rPr>
      </w:pPr>
      <w:r>
        <w:rPr>
          <w:lang w:val="uk-UA"/>
        </w:rPr>
        <w:t>сьомого скликання</w:t>
      </w:r>
    </w:p>
    <w:p w:rsidR="00644B6D" w:rsidRDefault="00644B6D" w:rsidP="00644B6D">
      <w:pPr>
        <w:rPr>
          <w:lang w:val="uk-UA"/>
        </w:rPr>
      </w:pPr>
    </w:p>
    <w:p w:rsidR="00644B6D" w:rsidRDefault="00644B6D" w:rsidP="00644B6D">
      <w:pPr>
        <w:pStyle w:val="a4"/>
        <w:jc w:val="both"/>
        <w:rPr>
          <w:lang w:val="uk-UA"/>
        </w:rPr>
      </w:pPr>
      <w:r w:rsidRPr="00073549">
        <w:rPr>
          <w:lang w:val="uk-UA"/>
        </w:rPr>
        <w:tab/>
        <w:t xml:space="preserve">Керуючись </w:t>
      </w:r>
      <w:r>
        <w:rPr>
          <w:lang w:val="uk-UA"/>
        </w:rPr>
        <w:t xml:space="preserve"> п.13 ст.46, ст.ст.</w:t>
      </w:r>
      <w:r w:rsidRPr="00073549">
        <w:rPr>
          <w:lang w:val="uk-UA"/>
        </w:rPr>
        <w:t>47</w:t>
      </w:r>
      <w:r>
        <w:rPr>
          <w:lang w:val="uk-UA"/>
        </w:rPr>
        <w:t>, 26</w:t>
      </w:r>
      <w:r w:rsidRPr="00073549">
        <w:rPr>
          <w:lang w:val="uk-UA"/>
        </w:rPr>
        <w:t xml:space="preserve"> Закону України “Про місцеве самоврядування в Україні”, міська рада</w:t>
      </w:r>
    </w:p>
    <w:p w:rsidR="00644B6D" w:rsidRDefault="00644B6D" w:rsidP="00644B6D">
      <w:pPr>
        <w:jc w:val="center"/>
        <w:rPr>
          <w:b/>
          <w:bCs/>
          <w:sz w:val="26"/>
          <w:lang w:val="uk-UA"/>
        </w:rPr>
      </w:pPr>
      <w:r>
        <w:rPr>
          <w:b/>
          <w:bCs/>
          <w:sz w:val="26"/>
          <w:lang w:val="uk-UA"/>
        </w:rPr>
        <w:t>В и р і ш и л а :</w:t>
      </w:r>
    </w:p>
    <w:p w:rsidR="00644B6D" w:rsidRDefault="00644B6D" w:rsidP="00644B6D">
      <w:pPr>
        <w:jc w:val="center"/>
        <w:rPr>
          <w:b/>
          <w:bCs/>
          <w:sz w:val="26"/>
          <w:lang w:val="uk-UA"/>
        </w:rPr>
      </w:pPr>
    </w:p>
    <w:p w:rsidR="00644B6D" w:rsidRDefault="00644B6D" w:rsidP="00644B6D">
      <w:pPr>
        <w:rPr>
          <w:lang w:val="uk-UA"/>
        </w:rPr>
      </w:pPr>
      <w:r w:rsidRPr="00073549">
        <w:rPr>
          <w:lang w:val="uk-UA"/>
        </w:rPr>
        <w:tab/>
        <w:t xml:space="preserve">Затвердити Положення про постійні комісії Знам’янської міської ради </w:t>
      </w:r>
      <w:r>
        <w:rPr>
          <w:lang w:val="uk-UA"/>
        </w:rPr>
        <w:t xml:space="preserve">сьомого скликання </w:t>
      </w:r>
      <w:r w:rsidRPr="00073549">
        <w:rPr>
          <w:lang w:val="uk-UA"/>
        </w:rPr>
        <w:t>(додається).</w:t>
      </w:r>
    </w:p>
    <w:p w:rsidR="00644B6D" w:rsidRPr="00D0588A" w:rsidRDefault="00644B6D" w:rsidP="00644B6D">
      <w:pPr>
        <w:pStyle w:val="4"/>
        <w:ind w:left="708" w:firstLine="708"/>
        <w:rPr>
          <w:sz w:val="24"/>
          <w:lang w:val="uk-UA"/>
        </w:rPr>
      </w:pPr>
      <w:r w:rsidRPr="00D0588A">
        <w:rPr>
          <w:bCs w:val="0"/>
          <w:sz w:val="24"/>
          <w:lang w:val="uk-UA"/>
        </w:rPr>
        <w:t>Міськ</w:t>
      </w:r>
      <w:r w:rsidRPr="00D0588A">
        <w:rPr>
          <w:bCs w:val="0"/>
          <w:sz w:val="24"/>
        </w:rPr>
        <w:t>ий голова</w:t>
      </w:r>
      <w:r w:rsidRPr="00D0588A">
        <w:rPr>
          <w:bCs w:val="0"/>
          <w:sz w:val="24"/>
        </w:rPr>
        <w:tab/>
      </w:r>
      <w:r w:rsidRPr="00D0588A">
        <w:rPr>
          <w:bCs w:val="0"/>
          <w:sz w:val="24"/>
        </w:rPr>
        <w:tab/>
      </w:r>
      <w:r w:rsidRPr="00D0588A">
        <w:rPr>
          <w:bCs w:val="0"/>
          <w:sz w:val="24"/>
        </w:rPr>
        <w:tab/>
      </w:r>
      <w:r w:rsidRPr="00D0588A">
        <w:rPr>
          <w:bCs w:val="0"/>
          <w:sz w:val="24"/>
        </w:rPr>
        <w:tab/>
      </w:r>
      <w:r w:rsidRPr="00D0588A">
        <w:rPr>
          <w:bCs w:val="0"/>
          <w:sz w:val="24"/>
        </w:rPr>
        <w:tab/>
      </w:r>
      <w:r>
        <w:rPr>
          <w:bCs w:val="0"/>
          <w:sz w:val="24"/>
          <w:lang w:val="uk-UA"/>
        </w:rPr>
        <w:t>С.Філіпенко</w:t>
      </w:r>
    </w:p>
    <w:p w:rsidR="00644B6D" w:rsidRDefault="00644B6D" w:rsidP="00644B6D">
      <w:pPr>
        <w:jc w:val="center"/>
        <w:rPr>
          <w:b/>
          <w:bCs/>
          <w:iCs/>
          <w:sz w:val="26"/>
          <w:lang w:val="uk-UA"/>
        </w:rPr>
      </w:pPr>
    </w:p>
    <w:p w:rsidR="00644B6D" w:rsidRPr="00E40536" w:rsidRDefault="00644B6D" w:rsidP="00644B6D">
      <w:pPr>
        <w:jc w:val="center"/>
        <w:rPr>
          <w:bCs/>
          <w:iCs/>
          <w:lang w:val="uk-UA"/>
        </w:rPr>
      </w:pPr>
      <w:r>
        <w:rPr>
          <w:b/>
          <w:bCs/>
          <w:iCs/>
          <w:sz w:val="26"/>
          <w:lang w:val="uk-UA"/>
        </w:rPr>
        <w:t xml:space="preserve">                  </w:t>
      </w:r>
      <w:r>
        <w:rPr>
          <w:b/>
          <w:bCs/>
          <w:iCs/>
          <w:sz w:val="26"/>
          <w:lang w:val="uk-UA"/>
        </w:rPr>
        <w:tab/>
      </w:r>
      <w:r>
        <w:rPr>
          <w:b/>
          <w:bCs/>
          <w:iCs/>
          <w:sz w:val="26"/>
          <w:lang w:val="uk-UA"/>
        </w:rPr>
        <w:tab/>
      </w:r>
      <w:r>
        <w:rPr>
          <w:b/>
          <w:bCs/>
          <w:iCs/>
          <w:sz w:val="26"/>
          <w:lang w:val="uk-UA"/>
        </w:rPr>
        <w:tab/>
      </w:r>
      <w:r>
        <w:rPr>
          <w:b/>
          <w:bCs/>
          <w:iCs/>
          <w:sz w:val="26"/>
          <w:lang w:val="uk-UA"/>
        </w:rPr>
        <w:tab/>
      </w:r>
      <w:r>
        <w:rPr>
          <w:b/>
          <w:bCs/>
          <w:iCs/>
          <w:sz w:val="26"/>
          <w:lang w:val="uk-UA"/>
        </w:rPr>
        <w:tab/>
      </w:r>
      <w:r>
        <w:rPr>
          <w:b/>
          <w:bCs/>
          <w:iCs/>
          <w:sz w:val="26"/>
          <w:lang w:val="uk-UA"/>
        </w:rPr>
        <w:tab/>
      </w:r>
      <w:r>
        <w:rPr>
          <w:b/>
          <w:bCs/>
          <w:iCs/>
          <w:sz w:val="26"/>
          <w:lang w:val="uk-UA"/>
        </w:rPr>
        <w:tab/>
      </w:r>
      <w:r>
        <w:rPr>
          <w:b/>
          <w:bCs/>
          <w:iCs/>
          <w:sz w:val="26"/>
          <w:lang w:val="uk-UA"/>
        </w:rPr>
        <w:tab/>
        <w:t xml:space="preserve">       </w:t>
      </w:r>
      <w:r w:rsidRPr="00E40536">
        <w:rPr>
          <w:bCs/>
          <w:iCs/>
          <w:lang w:val="uk-UA"/>
        </w:rPr>
        <w:t>Затверджено</w:t>
      </w:r>
    </w:p>
    <w:p w:rsidR="00644B6D" w:rsidRDefault="00644B6D" w:rsidP="00644B6D">
      <w:pPr>
        <w:ind w:left="5664" w:firstLine="708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 xml:space="preserve">        р</w:t>
      </w:r>
      <w:r w:rsidRPr="00E40536">
        <w:rPr>
          <w:bCs/>
          <w:iCs/>
          <w:lang w:val="uk-UA"/>
        </w:rPr>
        <w:t>ішенням міської ради</w:t>
      </w:r>
    </w:p>
    <w:p w:rsidR="00644B6D" w:rsidRPr="00E40536" w:rsidRDefault="00644B6D" w:rsidP="00644B6D">
      <w:pPr>
        <w:ind w:left="4956" w:firstLine="708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ab/>
        <w:t xml:space="preserve">        від 2 грудня </w:t>
      </w:r>
      <w:r w:rsidRPr="00E40536">
        <w:rPr>
          <w:bCs/>
          <w:iCs/>
          <w:lang w:val="uk-UA"/>
        </w:rPr>
        <w:t>2015р. №</w:t>
      </w:r>
      <w:r>
        <w:rPr>
          <w:bCs/>
          <w:iCs/>
          <w:lang w:val="uk-UA"/>
        </w:rPr>
        <w:t>38</w:t>
      </w:r>
    </w:p>
    <w:p w:rsidR="00644B6D" w:rsidRPr="009558BA" w:rsidRDefault="00644B6D" w:rsidP="00644B6D">
      <w:pPr>
        <w:jc w:val="center"/>
        <w:rPr>
          <w:b/>
          <w:bCs/>
          <w:iCs/>
          <w:sz w:val="26"/>
          <w:lang w:val="uk-UA"/>
        </w:rPr>
      </w:pPr>
      <w:r w:rsidRPr="009558BA">
        <w:rPr>
          <w:b/>
          <w:bCs/>
          <w:iCs/>
          <w:sz w:val="26"/>
          <w:lang w:val="uk-UA"/>
        </w:rPr>
        <w:t>ПОЛОЖЕННЯ</w:t>
      </w:r>
    </w:p>
    <w:p w:rsidR="00644B6D" w:rsidRPr="009558BA" w:rsidRDefault="00644B6D" w:rsidP="00644B6D">
      <w:pPr>
        <w:jc w:val="center"/>
        <w:rPr>
          <w:b/>
          <w:bCs/>
          <w:iCs/>
          <w:lang w:val="uk-UA"/>
        </w:rPr>
      </w:pPr>
      <w:r w:rsidRPr="009558BA">
        <w:rPr>
          <w:b/>
          <w:bCs/>
          <w:iCs/>
          <w:lang w:val="uk-UA"/>
        </w:rPr>
        <w:t>про постійні комісії Знам`янської міської ради</w:t>
      </w:r>
    </w:p>
    <w:p w:rsidR="00644B6D" w:rsidRPr="009558BA" w:rsidRDefault="00644B6D" w:rsidP="00644B6D">
      <w:pPr>
        <w:jc w:val="center"/>
        <w:rPr>
          <w:lang w:val="uk-UA"/>
        </w:rPr>
      </w:pPr>
      <w:r>
        <w:rPr>
          <w:b/>
          <w:bCs/>
          <w:iCs/>
          <w:lang w:val="uk-UA"/>
        </w:rPr>
        <w:t>сьомого</w:t>
      </w:r>
      <w:r w:rsidRPr="009558BA">
        <w:rPr>
          <w:b/>
          <w:bCs/>
          <w:iCs/>
          <w:lang w:val="uk-UA"/>
        </w:rPr>
        <w:t xml:space="preserve">  скликання</w:t>
      </w:r>
    </w:p>
    <w:p w:rsidR="00644B6D" w:rsidRDefault="00644B6D" w:rsidP="00644B6D">
      <w:pPr>
        <w:rPr>
          <w:lang w:val="uk-UA"/>
        </w:rPr>
      </w:pPr>
    </w:p>
    <w:p w:rsidR="00644B6D" w:rsidRPr="009558BA" w:rsidRDefault="00644B6D" w:rsidP="00644B6D">
      <w:pPr>
        <w:pStyle w:val="a4"/>
        <w:jc w:val="both"/>
      </w:pPr>
      <w:r w:rsidRPr="00E40536">
        <w:rPr>
          <w:lang w:val="uk-UA"/>
        </w:rPr>
        <w:tab/>
        <w:t xml:space="preserve">Дане Положення зумовлює порядок і </w:t>
      </w:r>
      <w:r w:rsidRPr="009558BA">
        <w:t>організацію роботи постійних комісій Знам`янської міської ради.</w:t>
      </w:r>
    </w:p>
    <w:p w:rsidR="00644B6D" w:rsidRDefault="00644B6D" w:rsidP="00644B6D">
      <w:pPr>
        <w:pStyle w:val="1"/>
        <w:jc w:val="center"/>
        <w:rPr>
          <w:rFonts w:ascii="Times New Roman" w:hAnsi="Times New Roman" w:cs="Times New Roman"/>
          <w:sz w:val="24"/>
          <w:lang w:val="uk-UA"/>
        </w:rPr>
      </w:pPr>
      <w:r w:rsidRPr="009558BA">
        <w:rPr>
          <w:rFonts w:ascii="Times New Roman" w:hAnsi="Times New Roman" w:cs="Times New Roman"/>
          <w:sz w:val="24"/>
          <w:lang w:val="uk-UA"/>
        </w:rPr>
        <w:t>Розділ 1. Загальні положення</w:t>
      </w:r>
    </w:p>
    <w:p w:rsidR="00644B6D" w:rsidRDefault="00644B6D" w:rsidP="00644B6D">
      <w:pPr>
        <w:jc w:val="both"/>
        <w:rPr>
          <w:lang w:val="uk-UA"/>
        </w:rPr>
      </w:pPr>
      <w:r w:rsidRPr="004F2D00">
        <w:rPr>
          <w:b/>
          <w:bCs/>
          <w:lang w:val="uk-UA"/>
        </w:rPr>
        <w:t>1.1.</w:t>
      </w:r>
      <w:r>
        <w:rPr>
          <w:b/>
          <w:bCs/>
          <w:lang w:val="uk-UA"/>
        </w:rPr>
        <w:t xml:space="preserve">    </w:t>
      </w:r>
      <w:r w:rsidRPr="009558BA">
        <w:rPr>
          <w:lang w:val="uk-UA"/>
        </w:rPr>
        <w:t>Постійні комісії міської ради (далі – постійні комісії</w:t>
      </w:r>
      <w:r>
        <w:rPr>
          <w:lang w:val="uk-UA"/>
        </w:rPr>
        <w:t>) є органом міської ради,  якій</w:t>
      </w:r>
      <w:r w:rsidRPr="009558BA">
        <w:rPr>
          <w:lang w:val="uk-UA"/>
        </w:rPr>
        <w:t xml:space="preserve"> вони підконтрольні та </w:t>
      </w:r>
      <w:r>
        <w:rPr>
          <w:lang w:val="uk-UA"/>
        </w:rPr>
        <w:t>підзвітні</w:t>
      </w:r>
      <w:r w:rsidRPr="009558BA">
        <w:rPr>
          <w:lang w:val="uk-UA"/>
        </w:rPr>
        <w:t>.</w:t>
      </w:r>
    </w:p>
    <w:p w:rsidR="00644B6D" w:rsidRPr="009558BA" w:rsidRDefault="00644B6D" w:rsidP="00644B6D">
      <w:pPr>
        <w:jc w:val="both"/>
        <w:rPr>
          <w:lang w:val="uk-UA"/>
        </w:rPr>
      </w:pPr>
      <w:r>
        <w:rPr>
          <w:lang w:val="uk-UA"/>
        </w:rPr>
        <w:t xml:space="preserve">           Перелік постійних комісій, функціональна спрямованість їх діяльності визначаються міською радою з урахуванням важливості, проблем життєдіяльності міста.</w:t>
      </w:r>
    </w:p>
    <w:p w:rsidR="00644B6D" w:rsidRPr="009558BA" w:rsidRDefault="00644B6D" w:rsidP="00644B6D">
      <w:pPr>
        <w:jc w:val="both"/>
        <w:rPr>
          <w:lang w:val="uk-UA"/>
        </w:rPr>
      </w:pPr>
      <w:r w:rsidRPr="004F2D00">
        <w:rPr>
          <w:b/>
          <w:bCs/>
          <w:lang w:val="uk-UA"/>
        </w:rPr>
        <w:t>1.2.</w:t>
      </w:r>
      <w:r>
        <w:rPr>
          <w:b/>
          <w:bCs/>
          <w:lang w:val="uk-UA"/>
        </w:rPr>
        <w:t xml:space="preserve">     </w:t>
      </w:r>
      <w:r w:rsidRPr="009558BA">
        <w:rPr>
          <w:lang w:val="uk-UA"/>
        </w:rPr>
        <w:t>Постійні комісії утворюються міською радою на період її повноважень; обираються із</w:t>
      </w:r>
      <w:r>
        <w:rPr>
          <w:lang w:val="uk-UA"/>
        </w:rPr>
        <w:t xml:space="preserve"> числа депутатів міської ради  у</w:t>
      </w:r>
      <w:r w:rsidRPr="009558BA">
        <w:rPr>
          <w:lang w:val="uk-UA"/>
        </w:rPr>
        <w:t xml:space="preserve"> складі голови</w:t>
      </w:r>
      <w:r>
        <w:rPr>
          <w:lang w:val="uk-UA"/>
        </w:rPr>
        <w:t>, заступника голови, секретаря</w:t>
      </w:r>
      <w:r w:rsidRPr="009558BA">
        <w:rPr>
          <w:lang w:val="uk-UA"/>
        </w:rPr>
        <w:t xml:space="preserve"> та членів комісії.</w:t>
      </w:r>
    </w:p>
    <w:p w:rsidR="00644B6D" w:rsidRPr="009558BA" w:rsidRDefault="00644B6D" w:rsidP="00644B6D">
      <w:pPr>
        <w:jc w:val="both"/>
        <w:rPr>
          <w:lang w:val="uk-UA"/>
        </w:rPr>
      </w:pPr>
      <w:r w:rsidRPr="009558BA">
        <w:rPr>
          <w:lang w:val="uk-UA"/>
        </w:rPr>
        <w:tab/>
        <w:t>До складу постійних комісій не можуть бути обраними міський голова  та секретар міської ради.</w:t>
      </w:r>
    </w:p>
    <w:p w:rsidR="00644B6D" w:rsidRPr="009558BA" w:rsidRDefault="00644B6D" w:rsidP="00644B6D">
      <w:pPr>
        <w:jc w:val="both"/>
        <w:rPr>
          <w:lang w:val="uk-UA"/>
        </w:rPr>
      </w:pPr>
      <w:r w:rsidRPr="009558BA">
        <w:rPr>
          <w:lang w:val="uk-UA"/>
        </w:rPr>
        <w:tab/>
        <w:t>Депутат міської ради повинен входити до складу однієї із постійних комісій.</w:t>
      </w:r>
    </w:p>
    <w:p w:rsidR="00644B6D" w:rsidRPr="009558BA" w:rsidRDefault="00644B6D" w:rsidP="00644B6D">
      <w:pPr>
        <w:jc w:val="both"/>
        <w:rPr>
          <w:lang w:val="uk-UA"/>
        </w:rPr>
      </w:pPr>
      <w:r w:rsidRPr="009558BA">
        <w:rPr>
          <w:lang w:val="uk-UA"/>
        </w:rPr>
        <w:tab/>
      </w:r>
      <w:r>
        <w:rPr>
          <w:lang w:val="uk-UA"/>
        </w:rPr>
        <w:t>Депутати міської ради працюють у</w:t>
      </w:r>
      <w:r w:rsidRPr="009558BA">
        <w:rPr>
          <w:lang w:val="uk-UA"/>
        </w:rPr>
        <w:t xml:space="preserve"> постійних комісіях на громадських засадах.</w:t>
      </w:r>
    </w:p>
    <w:p w:rsidR="00644B6D" w:rsidRDefault="00644B6D" w:rsidP="00644B6D">
      <w:pPr>
        <w:jc w:val="both"/>
        <w:rPr>
          <w:lang w:val="uk-UA"/>
        </w:rPr>
      </w:pPr>
      <w:r w:rsidRPr="004F2D00">
        <w:rPr>
          <w:b/>
          <w:lang w:val="uk-UA"/>
        </w:rPr>
        <w:t>1.3.</w:t>
      </w:r>
      <w:r>
        <w:rPr>
          <w:lang w:val="uk-UA"/>
        </w:rPr>
        <w:t xml:space="preserve">     </w:t>
      </w:r>
      <w:r w:rsidRPr="009558BA">
        <w:rPr>
          <w:lang w:val="uk-UA"/>
        </w:rPr>
        <w:t>Постійні комісії вивчають, попередньо розглядають і готують питання, що віднесені до відання міської ради, здійснюють контроль за виконанням рішень ради та його виконавчого комітету.</w:t>
      </w:r>
    </w:p>
    <w:p w:rsidR="00644B6D" w:rsidRPr="009558BA" w:rsidRDefault="00644B6D" w:rsidP="00644B6D">
      <w:pPr>
        <w:ind w:firstLine="708"/>
        <w:jc w:val="both"/>
        <w:rPr>
          <w:lang w:val="uk-UA"/>
        </w:rPr>
      </w:pPr>
      <w:r>
        <w:rPr>
          <w:lang w:val="uk-UA"/>
        </w:rPr>
        <w:t>Постійні комісії будують свою роботу на основі законності, гласності, рівноправності, вільного колективного обговорення й вирішення питань.</w:t>
      </w:r>
    </w:p>
    <w:p w:rsidR="00644B6D" w:rsidRPr="009558BA" w:rsidRDefault="00644B6D" w:rsidP="00644B6D">
      <w:pPr>
        <w:jc w:val="both"/>
        <w:rPr>
          <w:lang w:val="uk-UA"/>
        </w:rPr>
      </w:pPr>
      <w:r w:rsidRPr="004F2D00">
        <w:rPr>
          <w:b/>
          <w:lang w:val="uk-UA"/>
        </w:rPr>
        <w:t>1.4</w:t>
      </w:r>
      <w:r>
        <w:rPr>
          <w:lang w:val="uk-UA"/>
        </w:rPr>
        <w:t xml:space="preserve">.    </w:t>
      </w:r>
      <w:r w:rsidRPr="009558BA">
        <w:rPr>
          <w:lang w:val="uk-UA"/>
        </w:rPr>
        <w:t>Дане Положення, зміни та доповнення до нього затверджуються рішенням міської ради на  пленарних засіданнях сесій. Якщо внесені зміни і доповнення до Регламенту міської ради</w:t>
      </w:r>
      <w:r>
        <w:rPr>
          <w:lang w:val="uk-UA"/>
        </w:rPr>
        <w:t>,</w:t>
      </w:r>
      <w:r w:rsidRPr="009558BA">
        <w:rPr>
          <w:lang w:val="uk-UA"/>
        </w:rPr>
        <w:t xml:space="preserve"> то відповідно вони вносяться і в дане Положення одночасно.</w:t>
      </w:r>
    </w:p>
    <w:p w:rsidR="00644B6D" w:rsidRDefault="00644B6D" w:rsidP="00644B6D">
      <w:pPr>
        <w:jc w:val="both"/>
        <w:rPr>
          <w:lang w:val="uk-UA"/>
        </w:rPr>
      </w:pPr>
      <w:r w:rsidRPr="009558BA">
        <w:rPr>
          <w:lang w:val="uk-UA"/>
        </w:rPr>
        <w:tab/>
        <w:t xml:space="preserve">Пропозиції щодо змін та доповнень до даного Положення вносяться міським головою, депутатами, </w:t>
      </w:r>
      <w:r>
        <w:rPr>
          <w:lang w:val="uk-UA"/>
        </w:rPr>
        <w:t>головами комісій</w:t>
      </w:r>
      <w:r w:rsidRPr="009558BA">
        <w:rPr>
          <w:lang w:val="uk-UA"/>
        </w:rPr>
        <w:t>.</w:t>
      </w:r>
    </w:p>
    <w:p w:rsidR="00644B6D" w:rsidRPr="009558BA" w:rsidRDefault="00644B6D" w:rsidP="00644B6D">
      <w:pPr>
        <w:jc w:val="both"/>
        <w:rPr>
          <w:lang w:val="uk-UA"/>
        </w:rPr>
      </w:pPr>
      <w:r w:rsidRPr="006860FB">
        <w:rPr>
          <w:b/>
          <w:lang w:val="uk-UA"/>
        </w:rPr>
        <w:t>1.</w:t>
      </w:r>
      <w:r>
        <w:rPr>
          <w:b/>
          <w:lang w:val="uk-UA"/>
        </w:rPr>
        <w:t>5.</w:t>
      </w:r>
      <w:r>
        <w:rPr>
          <w:lang w:val="uk-UA"/>
        </w:rPr>
        <w:tab/>
        <w:t>Повноваження постійних комісій, порядок їх створення, обрання, ліквідація або реорганізація визначаються Конституцією України, Законом України «Про місцеве самоврядування в Україні», Регламентом міської ради та цим Положенням.</w:t>
      </w:r>
    </w:p>
    <w:p w:rsidR="00644B6D" w:rsidRPr="009558BA" w:rsidRDefault="00644B6D" w:rsidP="00644B6D">
      <w:pPr>
        <w:pStyle w:val="1"/>
        <w:jc w:val="center"/>
        <w:rPr>
          <w:rFonts w:ascii="Times New Roman" w:hAnsi="Times New Roman" w:cs="Times New Roman"/>
          <w:sz w:val="24"/>
          <w:lang w:val="uk-UA"/>
        </w:rPr>
      </w:pPr>
      <w:r w:rsidRPr="009558BA">
        <w:rPr>
          <w:rFonts w:ascii="Times New Roman" w:hAnsi="Times New Roman" w:cs="Times New Roman"/>
          <w:sz w:val="24"/>
          <w:lang w:val="uk-UA"/>
        </w:rPr>
        <w:t>Розділ 2. Організація роботи постійних комісій міської ради</w:t>
      </w:r>
    </w:p>
    <w:p w:rsidR="00644B6D" w:rsidRDefault="00644B6D" w:rsidP="00644B6D">
      <w:pPr>
        <w:pStyle w:val="a4"/>
        <w:numPr>
          <w:ilvl w:val="1"/>
          <w:numId w:val="50"/>
        </w:numPr>
        <w:rPr>
          <w:lang w:val="uk-UA"/>
        </w:rPr>
      </w:pPr>
      <w:r>
        <w:rPr>
          <w:lang w:val="uk-UA"/>
        </w:rPr>
        <w:t xml:space="preserve">Постійні комісії утворюються на першій сесії з числа депутатів на строк її 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t xml:space="preserve">повноважень та </w:t>
      </w:r>
      <w:r w:rsidRPr="009558BA">
        <w:rPr>
          <w:lang w:val="uk-UA"/>
        </w:rPr>
        <w:t>організовують свою роботу дл</w:t>
      </w:r>
      <w:r>
        <w:rPr>
          <w:lang w:val="uk-UA"/>
        </w:rPr>
        <w:t>я вирішення питань, що входять до їх  компетенції</w:t>
      </w:r>
      <w:r w:rsidRPr="009558BA">
        <w:rPr>
          <w:lang w:val="uk-UA"/>
        </w:rPr>
        <w:t xml:space="preserve"> в установленому даним Положенням та Регламентом міської ради порядку.</w:t>
      </w:r>
    </w:p>
    <w:p w:rsidR="00644B6D" w:rsidRDefault="00644B6D" w:rsidP="00644B6D">
      <w:pPr>
        <w:pStyle w:val="a4"/>
        <w:ind w:left="708"/>
        <w:rPr>
          <w:lang w:val="uk-UA"/>
        </w:rPr>
      </w:pPr>
      <w:r>
        <w:rPr>
          <w:lang w:val="uk-UA"/>
        </w:rPr>
        <w:lastRenderedPageBreak/>
        <w:t xml:space="preserve">Протягом строку повноважень міська рада може утворювати нові постійні комісії і 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t>вносити зміни до складу утворених.</w:t>
      </w:r>
    </w:p>
    <w:p w:rsidR="00644B6D" w:rsidRDefault="00644B6D" w:rsidP="00644B6D">
      <w:pPr>
        <w:pStyle w:val="a4"/>
        <w:ind w:left="708"/>
        <w:rPr>
          <w:lang w:val="uk-UA"/>
        </w:rPr>
      </w:pPr>
      <w:r>
        <w:rPr>
          <w:lang w:val="uk-UA"/>
        </w:rPr>
        <w:t xml:space="preserve">Чисельний склад кожної комісії визначається радою. Пропозиції щодо чисельності 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t>і персонального складу постійних комісій вносяться головою ради з урахуванням думки кожного депутата щодо роботи в тій чи іншій комісії.</w:t>
      </w:r>
    </w:p>
    <w:p w:rsidR="00644B6D" w:rsidRDefault="00644B6D" w:rsidP="00644B6D">
      <w:pPr>
        <w:pStyle w:val="a4"/>
        <w:jc w:val="both"/>
        <w:rPr>
          <w:lang w:val="uk-UA"/>
        </w:rPr>
      </w:pPr>
      <w:r>
        <w:rPr>
          <w:b/>
          <w:bCs/>
          <w:lang w:val="uk-UA"/>
        </w:rPr>
        <w:t xml:space="preserve">2.2.   </w:t>
      </w:r>
      <w:r w:rsidRPr="009558BA">
        <w:rPr>
          <w:lang w:val="uk-UA"/>
        </w:rPr>
        <w:t>Постійні комісії на своїх засіданнях обирають голову, заступника та секретаря комісії, здійснюють розподіл обов`язків між членами комісій, можуть утворювати підкомісії по одному або декількома напрямками роботи комісії.</w:t>
      </w:r>
    </w:p>
    <w:p w:rsidR="00644B6D" w:rsidRPr="009558BA" w:rsidRDefault="00644B6D" w:rsidP="00644B6D">
      <w:pPr>
        <w:pStyle w:val="a4"/>
        <w:jc w:val="both"/>
        <w:rPr>
          <w:lang w:val="uk-UA"/>
        </w:rPr>
      </w:pPr>
      <w:r>
        <w:rPr>
          <w:lang w:val="uk-UA"/>
        </w:rPr>
        <w:tab/>
        <w:t>Всі питання структури постійної комісії вирішуються відповідною постійною комісією.</w:t>
      </w:r>
    </w:p>
    <w:p w:rsidR="00644B6D" w:rsidRDefault="00644B6D" w:rsidP="00644B6D">
      <w:pPr>
        <w:pStyle w:val="a4"/>
        <w:jc w:val="both"/>
        <w:rPr>
          <w:lang w:val="uk-UA"/>
        </w:rPr>
      </w:pPr>
      <w:r w:rsidRPr="004F2D00">
        <w:rPr>
          <w:b/>
          <w:lang w:val="uk-UA"/>
        </w:rPr>
        <w:t>2.3.</w:t>
      </w:r>
      <w:r>
        <w:rPr>
          <w:b/>
          <w:lang w:val="uk-UA"/>
        </w:rPr>
        <w:t xml:space="preserve">     </w:t>
      </w:r>
      <w:r w:rsidRPr="009558BA">
        <w:rPr>
          <w:lang w:val="uk-UA"/>
        </w:rPr>
        <w:t>Голова постійної комісії організовує її роботу і несе відпо</w:t>
      </w:r>
      <w:r>
        <w:rPr>
          <w:lang w:val="uk-UA"/>
        </w:rPr>
        <w:t xml:space="preserve">відальність перед міською радою, </w:t>
      </w:r>
      <w:r w:rsidRPr="009558BA">
        <w:rPr>
          <w:lang w:val="uk-UA"/>
        </w:rPr>
        <w:t xml:space="preserve">скликає і веде </w:t>
      </w:r>
      <w:r>
        <w:rPr>
          <w:lang w:val="uk-UA"/>
        </w:rPr>
        <w:t>її засідання</w:t>
      </w:r>
      <w:r w:rsidRPr="009558BA">
        <w:rPr>
          <w:lang w:val="uk-UA"/>
        </w:rPr>
        <w:t>, дає доручення членам комісії, представляє комісію у відношеннях з іншими органами міської ради, об`єднаннями громадян, підприємствами, установами, організаціями, виборцями, організовує роботу по реалізації рішень та протокольних доручень комісії.</w:t>
      </w:r>
    </w:p>
    <w:p w:rsidR="00644B6D" w:rsidRPr="009558BA" w:rsidRDefault="00644B6D" w:rsidP="00644B6D">
      <w:pPr>
        <w:pStyle w:val="a4"/>
        <w:jc w:val="both"/>
        <w:rPr>
          <w:lang w:val="uk-UA"/>
        </w:rPr>
      </w:pPr>
      <w:r>
        <w:rPr>
          <w:b/>
          <w:bCs/>
          <w:lang w:val="uk-UA"/>
        </w:rPr>
        <w:t xml:space="preserve">2.4.  </w:t>
      </w:r>
      <w:r w:rsidRPr="009558BA">
        <w:rPr>
          <w:lang w:val="uk-UA"/>
        </w:rPr>
        <w:t>Заступник голови постійної комісії виконує функції го</w:t>
      </w:r>
      <w:r>
        <w:rPr>
          <w:lang w:val="uk-UA"/>
        </w:rPr>
        <w:t xml:space="preserve">лови комісії за його дорученням або у разі </w:t>
      </w:r>
      <w:r w:rsidRPr="009558BA">
        <w:rPr>
          <w:lang w:val="uk-UA"/>
        </w:rPr>
        <w:t xml:space="preserve"> неможливості </w:t>
      </w:r>
      <w:r>
        <w:rPr>
          <w:lang w:val="uk-UA"/>
        </w:rPr>
        <w:t xml:space="preserve">ним самим виконувати ці функції, </w:t>
      </w:r>
      <w:r w:rsidRPr="009558BA">
        <w:rPr>
          <w:lang w:val="uk-UA"/>
        </w:rPr>
        <w:t>організовує взаємодію з іншими постійними комісіями міської ради; виконує інші функції</w:t>
      </w:r>
      <w:r>
        <w:rPr>
          <w:lang w:val="uk-UA"/>
        </w:rPr>
        <w:t>,</w:t>
      </w:r>
      <w:r w:rsidRPr="009558BA">
        <w:rPr>
          <w:lang w:val="uk-UA"/>
        </w:rPr>
        <w:t xml:space="preserve"> визначені комісією та її головою.</w:t>
      </w:r>
    </w:p>
    <w:p w:rsidR="00644B6D" w:rsidRPr="009558BA" w:rsidRDefault="00644B6D" w:rsidP="00644B6D">
      <w:pPr>
        <w:pStyle w:val="a4"/>
        <w:jc w:val="both"/>
      </w:pPr>
      <w:r w:rsidRPr="009558BA">
        <w:rPr>
          <w:lang w:val="uk-UA"/>
        </w:rPr>
        <w:tab/>
      </w:r>
      <w:r w:rsidRPr="009558BA">
        <w:t xml:space="preserve">Заступник голови  постійної комісії несе відповідальність </w:t>
      </w:r>
      <w:proofErr w:type="gramStart"/>
      <w:r w:rsidRPr="009558BA">
        <w:t>перед</w:t>
      </w:r>
      <w:proofErr w:type="gramEnd"/>
      <w:r w:rsidRPr="009558BA">
        <w:t xml:space="preserve"> комісією.</w:t>
      </w:r>
    </w:p>
    <w:p w:rsidR="00644B6D" w:rsidRPr="00B41866" w:rsidRDefault="00644B6D" w:rsidP="00644B6D">
      <w:pPr>
        <w:pStyle w:val="a4"/>
        <w:jc w:val="both"/>
        <w:rPr>
          <w:lang w:val="uk-UA"/>
        </w:rPr>
      </w:pPr>
      <w:r w:rsidRPr="004F2D00">
        <w:rPr>
          <w:b/>
          <w:lang w:val="uk-UA"/>
        </w:rPr>
        <w:t>2.5.</w:t>
      </w:r>
      <w:r>
        <w:rPr>
          <w:lang w:val="uk-UA"/>
        </w:rPr>
        <w:t xml:space="preserve">     </w:t>
      </w:r>
      <w:r w:rsidRPr="00B41866">
        <w:rPr>
          <w:lang w:val="uk-UA"/>
        </w:rPr>
        <w:t xml:space="preserve">Секретар постійної комісії виконує функції голови комісії за його дорученням або у разі неможливості </w:t>
      </w:r>
      <w:r>
        <w:rPr>
          <w:lang w:val="uk-UA"/>
        </w:rPr>
        <w:t xml:space="preserve">ним самим </w:t>
      </w:r>
      <w:r w:rsidRPr="00B41866">
        <w:rPr>
          <w:lang w:val="uk-UA"/>
        </w:rPr>
        <w:t>виконувати ці функції</w:t>
      </w:r>
      <w:r>
        <w:rPr>
          <w:lang w:val="uk-UA"/>
        </w:rPr>
        <w:t xml:space="preserve">, </w:t>
      </w:r>
      <w:r w:rsidRPr="00B41866">
        <w:rPr>
          <w:lang w:val="uk-UA"/>
        </w:rPr>
        <w:t>комісії веде її діловодство, готує проекти планів роботи комісії, організовує контроль за виконанням рішень ради та протокольних доручень комісії.</w:t>
      </w:r>
    </w:p>
    <w:p w:rsidR="00644B6D" w:rsidRPr="00CF6DA8" w:rsidRDefault="00644B6D" w:rsidP="00644B6D">
      <w:pPr>
        <w:pStyle w:val="a4"/>
        <w:rPr>
          <w:lang w:val="uk-UA"/>
        </w:rPr>
      </w:pPr>
      <w:r w:rsidRPr="00B41866">
        <w:rPr>
          <w:lang w:val="uk-UA"/>
        </w:rPr>
        <w:tab/>
      </w:r>
      <w:r w:rsidRPr="00CF6DA8">
        <w:rPr>
          <w:lang w:val="uk-UA"/>
        </w:rPr>
        <w:t>Секретар постійної комісії несе відповідальність перед комісією.</w:t>
      </w:r>
    </w:p>
    <w:p w:rsidR="00644B6D" w:rsidRPr="009558BA" w:rsidRDefault="00644B6D" w:rsidP="00644B6D">
      <w:pPr>
        <w:pStyle w:val="a4"/>
      </w:pPr>
      <w:r w:rsidRPr="004F2D00">
        <w:rPr>
          <w:b/>
          <w:lang w:val="uk-UA"/>
        </w:rPr>
        <w:t>2.6.</w:t>
      </w:r>
      <w:r>
        <w:rPr>
          <w:lang w:val="uk-UA"/>
        </w:rPr>
        <w:t xml:space="preserve">     </w:t>
      </w:r>
      <w:r w:rsidRPr="009558BA">
        <w:t xml:space="preserve">Постійні комісії організовують </w:t>
      </w:r>
      <w:proofErr w:type="gramStart"/>
      <w:r w:rsidRPr="009558BA">
        <w:t>свою</w:t>
      </w:r>
      <w:proofErr w:type="gramEnd"/>
      <w:r w:rsidRPr="009558BA">
        <w:t xml:space="preserve"> роботу на основі перспективного та поточного планування у відповідності до Регламенту міської ради.</w:t>
      </w:r>
    </w:p>
    <w:p w:rsidR="00644B6D" w:rsidRDefault="00644B6D" w:rsidP="00644B6D">
      <w:pPr>
        <w:pStyle w:val="a4"/>
        <w:jc w:val="both"/>
        <w:rPr>
          <w:lang w:val="uk-UA"/>
        </w:rPr>
      </w:pPr>
      <w:r w:rsidRPr="009558BA">
        <w:tab/>
        <w:t>Поточне планування затверджується постійною комісією на квартал на засіданні в останній місяць попереднього кварталу.</w:t>
      </w:r>
    </w:p>
    <w:p w:rsidR="00644B6D" w:rsidRDefault="00644B6D" w:rsidP="00644B6D">
      <w:pPr>
        <w:pStyle w:val="a4"/>
        <w:jc w:val="center"/>
        <w:rPr>
          <w:b/>
          <w:bCs/>
          <w:lang w:val="uk-UA"/>
        </w:rPr>
      </w:pPr>
      <w:r w:rsidRPr="00910DA3">
        <w:rPr>
          <w:b/>
          <w:bCs/>
          <w:lang w:val="uk-UA"/>
        </w:rPr>
        <w:t>Розділ 3.</w:t>
      </w:r>
      <w:r>
        <w:rPr>
          <w:b/>
          <w:bCs/>
          <w:lang w:val="uk-UA"/>
        </w:rPr>
        <w:t xml:space="preserve"> </w:t>
      </w:r>
      <w:r w:rsidRPr="00910DA3">
        <w:rPr>
          <w:b/>
          <w:bCs/>
          <w:lang w:val="uk-UA"/>
        </w:rPr>
        <w:t xml:space="preserve"> Засідання постійних комісій</w:t>
      </w:r>
      <w:r>
        <w:rPr>
          <w:b/>
          <w:bCs/>
          <w:lang w:val="uk-UA"/>
        </w:rPr>
        <w:t xml:space="preserve"> </w:t>
      </w:r>
      <w:r w:rsidRPr="00910DA3">
        <w:rPr>
          <w:b/>
          <w:bCs/>
          <w:lang w:val="uk-UA"/>
        </w:rPr>
        <w:t>міської ради</w:t>
      </w:r>
    </w:p>
    <w:p w:rsidR="00644B6D" w:rsidRPr="00B614A0" w:rsidRDefault="00644B6D" w:rsidP="00644B6D">
      <w:pPr>
        <w:pStyle w:val="a4"/>
        <w:rPr>
          <w:lang w:val="uk-UA"/>
        </w:rPr>
      </w:pPr>
      <w:r>
        <w:rPr>
          <w:b/>
          <w:bCs/>
          <w:lang w:val="uk-UA"/>
        </w:rPr>
        <w:t>3.1.</w:t>
      </w:r>
      <w:r w:rsidRPr="00910DA3">
        <w:rPr>
          <w:b/>
          <w:bCs/>
          <w:lang w:val="uk-UA"/>
        </w:rPr>
        <w:tab/>
      </w:r>
      <w:r w:rsidRPr="00910DA3">
        <w:rPr>
          <w:lang w:val="uk-UA"/>
        </w:rPr>
        <w:t>Основною організаційною формою роботи п</w:t>
      </w:r>
      <w:r>
        <w:rPr>
          <w:lang w:val="uk-UA"/>
        </w:rPr>
        <w:t xml:space="preserve">остійної комісії є її засідання, </w:t>
      </w:r>
      <w:r w:rsidRPr="00B614A0">
        <w:rPr>
          <w:lang w:val="uk-UA"/>
        </w:rPr>
        <w:t xml:space="preserve">скликає її голова не </w:t>
      </w:r>
      <w:r>
        <w:rPr>
          <w:lang w:val="uk-UA"/>
        </w:rPr>
        <w:t>рідше</w:t>
      </w:r>
      <w:r w:rsidRPr="00B614A0">
        <w:rPr>
          <w:lang w:val="uk-UA"/>
        </w:rPr>
        <w:t xml:space="preserve"> одно</w:t>
      </w:r>
      <w:r>
        <w:rPr>
          <w:lang w:val="uk-UA"/>
        </w:rPr>
        <w:t>го</w:t>
      </w:r>
      <w:r w:rsidRPr="00B614A0">
        <w:rPr>
          <w:lang w:val="uk-UA"/>
        </w:rPr>
        <w:t xml:space="preserve"> разу </w:t>
      </w:r>
      <w:r>
        <w:rPr>
          <w:lang w:val="uk-UA"/>
        </w:rPr>
        <w:t>на</w:t>
      </w:r>
      <w:r w:rsidRPr="00B614A0">
        <w:rPr>
          <w:lang w:val="uk-UA"/>
        </w:rPr>
        <w:t xml:space="preserve"> місяць.</w:t>
      </w:r>
    </w:p>
    <w:p w:rsidR="00644B6D" w:rsidRPr="009558BA" w:rsidRDefault="00644B6D" w:rsidP="00644B6D">
      <w:pPr>
        <w:pStyle w:val="a4"/>
        <w:jc w:val="both"/>
      </w:pPr>
      <w:r>
        <w:rPr>
          <w:b/>
          <w:bCs/>
          <w:lang w:val="uk-UA"/>
        </w:rPr>
        <w:t>3.2</w:t>
      </w:r>
      <w:r w:rsidRPr="009558BA">
        <w:rPr>
          <w:b/>
          <w:bCs/>
        </w:rPr>
        <w:tab/>
      </w:r>
      <w:r>
        <w:t>Засідання постійн</w:t>
      </w:r>
      <w:r>
        <w:rPr>
          <w:lang w:val="uk-UA"/>
        </w:rPr>
        <w:t>ої</w:t>
      </w:r>
      <w:r w:rsidRPr="009558BA">
        <w:t xml:space="preserve"> комісій є правомочними, якщо в н</w:t>
      </w:r>
      <w:r>
        <w:rPr>
          <w:lang w:val="uk-UA"/>
        </w:rPr>
        <w:t>ьому</w:t>
      </w:r>
      <w:r w:rsidRPr="009558BA">
        <w:t xml:space="preserve"> бере участь не менше половини від загального складу комісії.</w:t>
      </w:r>
    </w:p>
    <w:p w:rsidR="00644B6D" w:rsidRPr="009558BA" w:rsidRDefault="00644B6D" w:rsidP="00644B6D">
      <w:pPr>
        <w:pStyle w:val="a4"/>
        <w:jc w:val="both"/>
      </w:pPr>
      <w:r w:rsidRPr="004F2D00">
        <w:rPr>
          <w:b/>
          <w:lang w:val="uk-UA"/>
        </w:rPr>
        <w:t>3.3.</w:t>
      </w:r>
      <w:r w:rsidRPr="009558BA">
        <w:tab/>
        <w:t xml:space="preserve">Постійні комісії можуть проводити спільні  з іншими постійними комісіями міської ради засідання за власною ініціативою, за дорученням міського голови, секретаря міської ради  або згідно з </w:t>
      </w:r>
      <w:proofErr w:type="gramStart"/>
      <w:r w:rsidRPr="009558BA">
        <w:t>р</w:t>
      </w:r>
      <w:proofErr w:type="gramEnd"/>
      <w:r w:rsidRPr="009558BA">
        <w:t>ішеннями міської ради.</w:t>
      </w:r>
    </w:p>
    <w:p w:rsidR="00644B6D" w:rsidRPr="009558BA" w:rsidRDefault="00644B6D" w:rsidP="00644B6D">
      <w:pPr>
        <w:pStyle w:val="a4"/>
        <w:jc w:val="both"/>
      </w:pPr>
      <w:r w:rsidRPr="009558BA">
        <w:tab/>
        <w:t>Спільні засідання постійних комісій проводяться з пит</w:t>
      </w:r>
      <w:r>
        <w:t>ань</w:t>
      </w:r>
      <w:r>
        <w:rPr>
          <w:lang w:val="uk-UA"/>
        </w:rPr>
        <w:t>,</w:t>
      </w:r>
      <w:r>
        <w:t xml:space="preserve"> вирішення яких </w:t>
      </w:r>
      <w:r>
        <w:rPr>
          <w:lang w:val="uk-UA"/>
        </w:rPr>
        <w:t>є</w:t>
      </w:r>
      <w:r>
        <w:t xml:space="preserve"> компетенці</w:t>
      </w:r>
      <w:r>
        <w:rPr>
          <w:lang w:val="uk-UA"/>
        </w:rPr>
        <w:t>єю</w:t>
      </w:r>
      <w:r w:rsidRPr="009558BA">
        <w:t xml:space="preserve"> декількох комісій.</w:t>
      </w:r>
    </w:p>
    <w:p w:rsidR="00644B6D" w:rsidRPr="009558BA" w:rsidRDefault="00644B6D" w:rsidP="00644B6D">
      <w:pPr>
        <w:pStyle w:val="a4"/>
        <w:jc w:val="both"/>
      </w:pPr>
      <w:r w:rsidRPr="009558BA">
        <w:tab/>
        <w:t xml:space="preserve">Спільні засідання постійних комісій скликаються головами відповідних комісій і є правомочними, якщо в них беруть участь не менше половини депутатів </w:t>
      </w:r>
      <w:proofErr w:type="gramStart"/>
      <w:r w:rsidRPr="009558BA">
        <w:t>в</w:t>
      </w:r>
      <w:proofErr w:type="gramEnd"/>
      <w:r w:rsidRPr="009558BA">
        <w:t>ід загального складу кожної комісії.</w:t>
      </w:r>
    </w:p>
    <w:p w:rsidR="00644B6D" w:rsidRPr="009558BA" w:rsidRDefault="00644B6D" w:rsidP="00644B6D">
      <w:pPr>
        <w:pStyle w:val="a4"/>
        <w:jc w:val="both"/>
        <w:rPr>
          <w:sz w:val="28"/>
        </w:rPr>
      </w:pPr>
      <w:r w:rsidRPr="009558BA">
        <w:tab/>
        <w:t>Спільні засідання постійних комісій веде о</w:t>
      </w:r>
      <w:r>
        <w:t xml:space="preserve">дин із голів постійних комісій </w:t>
      </w:r>
      <w:r>
        <w:rPr>
          <w:lang w:val="uk-UA"/>
        </w:rPr>
        <w:t>у</w:t>
      </w:r>
      <w:r w:rsidRPr="009558BA">
        <w:t xml:space="preserve"> порядку</w:t>
      </w:r>
      <w:r>
        <w:rPr>
          <w:lang w:val="uk-UA"/>
        </w:rPr>
        <w:t>,</w:t>
      </w:r>
      <w:r w:rsidRPr="009558BA">
        <w:t xml:space="preserve"> установленому </w:t>
      </w:r>
      <w:proofErr w:type="gramStart"/>
      <w:r w:rsidRPr="009558BA">
        <w:t>на</w:t>
      </w:r>
      <w:proofErr w:type="gramEnd"/>
      <w:r w:rsidRPr="009558BA">
        <w:t xml:space="preserve"> кожному засіданні</w:t>
      </w:r>
      <w:r w:rsidRPr="009558BA">
        <w:rPr>
          <w:sz w:val="28"/>
        </w:rPr>
        <w:t>.</w:t>
      </w:r>
    </w:p>
    <w:p w:rsidR="00644B6D" w:rsidRDefault="00644B6D" w:rsidP="00644B6D">
      <w:pPr>
        <w:pStyle w:val="a4"/>
        <w:jc w:val="both"/>
        <w:rPr>
          <w:lang w:val="uk-UA"/>
        </w:rPr>
      </w:pPr>
      <w:r w:rsidRPr="004F2D00">
        <w:rPr>
          <w:b/>
          <w:lang w:val="uk-UA"/>
        </w:rPr>
        <w:lastRenderedPageBreak/>
        <w:t>3.4.</w:t>
      </w:r>
      <w:r w:rsidRPr="009558BA">
        <w:tab/>
        <w:t>Постійні  комісії можуть проводити виїзні засідання  безпосередньо на об`єктах, діяльність яких є предметом розгляду комі</w:t>
      </w:r>
      <w:proofErr w:type="gramStart"/>
      <w:r w:rsidRPr="009558BA">
        <w:t>с</w:t>
      </w:r>
      <w:proofErr w:type="gramEnd"/>
      <w:r w:rsidRPr="009558BA">
        <w:t>ії.</w:t>
      </w:r>
    </w:p>
    <w:p w:rsidR="00644B6D" w:rsidRPr="009558BA" w:rsidRDefault="00644B6D" w:rsidP="00644B6D">
      <w:pPr>
        <w:pStyle w:val="a4"/>
      </w:pPr>
      <w:r>
        <w:rPr>
          <w:b/>
          <w:bCs/>
          <w:lang w:val="uk-UA"/>
        </w:rPr>
        <w:t>3.5.</w:t>
      </w:r>
      <w:r w:rsidRPr="009558BA">
        <w:rPr>
          <w:b/>
          <w:bCs/>
        </w:rPr>
        <w:tab/>
      </w:r>
      <w:r w:rsidRPr="009558BA">
        <w:t>Засідання постійних комісій проводяться гласно.</w:t>
      </w:r>
    </w:p>
    <w:p w:rsidR="00644B6D" w:rsidRPr="009558BA" w:rsidRDefault="00644B6D" w:rsidP="00644B6D">
      <w:pPr>
        <w:pStyle w:val="a4"/>
        <w:jc w:val="both"/>
      </w:pPr>
      <w:r w:rsidRPr="009558BA">
        <w:tab/>
        <w:t>Представники засобів  масової інформації запрошуються на засідання постійних комісій для висвітлення їх роботи.</w:t>
      </w:r>
    </w:p>
    <w:p w:rsidR="00644B6D" w:rsidRPr="00723019" w:rsidRDefault="00644B6D" w:rsidP="00644B6D">
      <w:pPr>
        <w:pStyle w:val="a4"/>
        <w:rPr>
          <w:lang w:val="uk-UA"/>
        </w:rPr>
      </w:pPr>
      <w:r w:rsidRPr="004F2D00">
        <w:rPr>
          <w:b/>
          <w:lang w:val="uk-UA"/>
        </w:rPr>
        <w:t>3.6</w:t>
      </w:r>
      <w:r>
        <w:rPr>
          <w:lang w:val="uk-UA"/>
        </w:rPr>
        <w:t>.</w:t>
      </w:r>
      <w:r w:rsidRPr="009558BA">
        <w:tab/>
        <w:t>У засіданнях постійних комісій  міської ради можуть брати у</w:t>
      </w:r>
      <w:r>
        <w:t>часть з правом</w:t>
      </w:r>
      <w:r>
        <w:rPr>
          <w:lang w:val="uk-UA"/>
        </w:rPr>
        <w:t xml:space="preserve"> </w:t>
      </w:r>
      <w:r>
        <w:t>дорадчого голосу</w:t>
      </w:r>
      <w:r>
        <w:rPr>
          <w:lang w:val="uk-UA"/>
        </w:rPr>
        <w:t xml:space="preserve"> та зареєструвавшись:</w:t>
      </w:r>
    </w:p>
    <w:p w:rsidR="00644B6D" w:rsidRPr="009558BA" w:rsidRDefault="00644B6D" w:rsidP="00644B6D">
      <w:pPr>
        <w:pStyle w:val="a4"/>
        <w:numPr>
          <w:ilvl w:val="0"/>
          <w:numId w:val="46"/>
        </w:numPr>
        <w:spacing w:after="0"/>
        <w:jc w:val="both"/>
      </w:pPr>
      <w:r w:rsidRPr="009558BA">
        <w:t>депутати Верховної та обласної рад;</w:t>
      </w:r>
    </w:p>
    <w:p w:rsidR="00644B6D" w:rsidRPr="009558BA" w:rsidRDefault="00644B6D" w:rsidP="00644B6D">
      <w:pPr>
        <w:pStyle w:val="a4"/>
        <w:numPr>
          <w:ilvl w:val="0"/>
          <w:numId w:val="46"/>
        </w:numPr>
        <w:spacing w:after="0"/>
        <w:jc w:val="both"/>
      </w:pPr>
      <w:r w:rsidRPr="009558BA">
        <w:t>представники органі</w:t>
      </w:r>
      <w:proofErr w:type="gramStart"/>
      <w:r w:rsidRPr="009558BA">
        <w:t>в</w:t>
      </w:r>
      <w:proofErr w:type="gramEnd"/>
      <w:r w:rsidRPr="009558BA">
        <w:t xml:space="preserve"> державної виконавчої влади та міс</w:t>
      </w:r>
      <w:r>
        <w:rPr>
          <w:lang w:val="uk-UA"/>
        </w:rPr>
        <w:t>цев</w:t>
      </w:r>
      <w:r w:rsidRPr="009558BA">
        <w:t>ого самоврядування;</w:t>
      </w:r>
    </w:p>
    <w:p w:rsidR="00644B6D" w:rsidRPr="009558BA" w:rsidRDefault="00644B6D" w:rsidP="00644B6D">
      <w:pPr>
        <w:pStyle w:val="a4"/>
        <w:numPr>
          <w:ilvl w:val="0"/>
          <w:numId w:val="46"/>
        </w:numPr>
        <w:spacing w:after="0"/>
        <w:jc w:val="both"/>
      </w:pPr>
      <w:r w:rsidRPr="009558BA">
        <w:t>представники міських організацій політичних  партій, профспілкових організацій, громадських  організацій, органів самоорганізації населення, територіальної громади міста;</w:t>
      </w:r>
    </w:p>
    <w:p w:rsidR="00644B6D" w:rsidRPr="009558BA" w:rsidRDefault="00644B6D" w:rsidP="00644B6D">
      <w:pPr>
        <w:pStyle w:val="a4"/>
        <w:numPr>
          <w:ilvl w:val="0"/>
          <w:numId w:val="46"/>
        </w:numPr>
        <w:spacing w:after="0"/>
        <w:jc w:val="both"/>
      </w:pPr>
      <w:r w:rsidRPr="009558BA">
        <w:t xml:space="preserve">керівники </w:t>
      </w:r>
      <w:proofErr w:type="gramStart"/>
      <w:r w:rsidRPr="009558BA">
        <w:t>п</w:t>
      </w:r>
      <w:proofErr w:type="gramEnd"/>
      <w:r w:rsidRPr="009558BA">
        <w:t>ідприємств , організацій, установ міста.</w:t>
      </w:r>
    </w:p>
    <w:p w:rsidR="00644B6D" w:rsidRDefault="00644B6D" w:rsidP="00644B6D">
      <w:pPr>
        <w:pStyle w:val="a4"/>
        <w:ind w:firstLine="708"/>
        <w:jc w:val="both"/>
        <w:rPr>
          <w:lang w:val="uk-UA"/>
        </w:rPr>
      </w:pPr>
      <w:r w:rsidRPr="009558BA">
        <w:t xml:space="preserve">Запрошення та присутність на засіданнях постійних комісій інших осіб в </w:t>
      </w:r>
      <w:proofErr w:type="gramStart"/>
      <w:r w:rsidRPr="009558BA">
        <w:t>кожному</w:t>
      </w:r>
      <w:proofErr w:type="gramEnd"/>
      <w:r w:rsidRPr="009558BA">
        <w:t xml:space="preserve"> випадку вирішується постійною комісією.</w:t>
      </w:r>
    </w:p>
    <w:p w:rsidR="00644B6D" w:rsidRDefault="00644B6D" w:rsidP="00644B6D">
      <w:pPr>
        <w:pStyle w:val="a4"/>
        <w:rPr>
          <w:b/>
          <w:bCs/>
          <w:lang w:val="uk-UA"/>
        </w:rPr>
      </w:pPr>
      <w:r>
        <w:rPr>
          <w:b/>
          <w:bCs/>
          <w:lang w:val="uk-UA"/>
        </w:rPr>
        <w:t xml:space="preserve">     Розділ </w:t>
      </w:r>
      <w:r w:rsidRPr="009558BA">
        <w:rPr>
          <w:b/>
          <w:bCs/>
        </w:rPr>
        <w:t xml:space="preserve">4. Внесення та </w:t>
      </w:r>
      <w:proofErr w:type="gramStart"/>
      <w:r w:rsidRPr="009558BA">
        <w:rPr>
          <w:b/>
          <w:bCs/>
        </w:rPr>
        <w:t>п</w:t>
      </w:r>
      <w:proofErr w:type="gramEnd"/>
      <w:r w:rsidRPr="009558BA">
        <w:rPr>
          <w:b/>
          <w:bCs/>
        </w:rPr>
        <w:t>ідготовка питань на розгляд</w:t>
      </w:r>
      <w:r>
        <w:rPr>
          <w:b/>
          <w:bCs/>
          <w:lang w:val="uk-UA"/>
        </w:rPr>
        <w:t xml:space="preserve"> </w:t>
      </w:r>
      <w:r w:rsidRPr="009558BA">
        <w:rPr>
          <w:b/>
          <w:bCs/>
        </w:rPr>
        <w:t>постійних комісій міської ради</w:t>
      </w:r>
    </w:p>
    <w:p w:rsidR="00644B6D" w:rsidRPr="00910DA3" w:rsidRDefault="00644B6D" w:rsidP="00644B6D">
      <w:pPr>
        <w:pStyle w:val="a4"/>
        <w:jc w:val="both"/>
        <w:rPr>
          <w:lang w:val="uk-UA"/>
        </w:rPr>
      </w:pPr>
      <w:r>
        <w:rPr>
          <w:b/>
          <w:bCs/>
          <w:lang w:val="uk-UA"/>
        </w:rPr>
        <w:t>4.1</w:t>
      </w:r>
      <w:r w:rsidRPr="00910DA3">
        <w:rPr>
          <w:b/>
          <w:bCs/>
          <w:lang w:val="uk-UA"/>
        </w:rPr>
        <w:tab/>
      </w:r>
      <w:r w:rsidRPr="00910DA3">
        <w:rPr>
          <w:lang w:val="uk-UA"/>
        </w:rPr>
        <w:t xml:space="preserve">Пропозиції для </w:t>
      </w:r>
      <w:r>
        <w:rPr>
          <w:lang w:val="uk-UA"/>
        </w:rPr>
        <w:t xml:space="preserve">розгляду питань </w:t>
      </w:r>
      <w:r w:rsidRPr="00910DA3">
        <w:rPr>
          <w:lang w:val="uk-UA"/>
        </w:rPr>
        <w:t>постійни</w:t>
      </w:r>
      <w:r>
        <w:rPr>
          <w:lang w:val="uk-UA"/>
        </w:rPr>
        <w:t>ми</w:t>
      </w:r>
      <w:r w:rsidRPr="00910DA3">
        <w:rPr>
          <w:lang w:val="uk-UA"/>
        </w:rPr>
        <w:t xml:space="preserve"> комісі</w:t>
      </w:r>
      <w:r>
        <w:rPr>
          <w:lang w:val="uk-UA"/>
        </w:rPr>
        <w:t>ями,</w:t>
      </w:r>
      <w:r w:rsidRPr="00910DA3">
        <w:rPr>
          <w:lang w:val="uk-UA"/>
        </w:rPr>
        <w:t xml:space="preserve"> місько</w:t>
      </w:r>
      <w:r>
        <w:rPr>
          <w:lang w:val="uk-UA"/>
        </w:rPr>
        <w:t>ю</w:t>
      </w:r>
      <w:r w:rsidRPr="00910DA3">
        <w:rPr>
          <w:lang w:val="uk-UA"/>
        </w:rPr>
        <w:t xml:space="preserve"> рад</w:t>
      </w:r>
      <w:r>
        <w:rPr>
          <w:lang w:val="uk-UA"/>
        </w:rPr>
        <w:t>ою</w:t>
      </w:r>
      <w:r w:rsidRPr="00910DA3">
        <w:rPr>
          <w:lang w:val="uk-UA"/>
        </w:rPr>
        <w:t xml:space="preserve"> можуть бути внесені депутатами із складу комісій, міським головою, міською радою та її виконавчим комітетом, секретарем міської ради.</w:t>
      </w:r>
    </w:p>
    <w:p w:rsidR="00644B6D" w:rsidRPr="004F09FE" w:rsidRDefault="00644B6D" w:rsidP="00644B6D">
      <w:pPr>
        <w:pStyle w:val="a4"/>
        <w:jc w:val="both"/>
        <w:rPr>
          <w:lang w:val="uk-UA"/>
        </w:rPr>
      </w:pPr>
      <w:r w:rsidRPr="004F2D00">
        <w:rPr>
          <w:b/>
          <w:lang w:val="uk-UA"/>
        </w:rPr>
        <w:t>4.2.</w:t>
      </w:r>
      <w:r w:rsidRPr="009558BA">
        <w:tab/>
      </w:r>
      <w:r>
        <w:rPr>
          <w:lang w:val="uk-UA"/>
        </w:rPr>
        <w:t>В</w:t>
      </w:r>
      <w:r w:rsidRPr="009558BA">
        <w:t>ідповідно Регламенту міської ради</w:t>
      </w:r>
      <w:r>
        <w:rPr>
          <w:lang w:val="uk-UA"/>
        </w:rPr>
        <w:t>,</w:t>
      </w:r>
      <w:r w:rsidRPr="009558BA">
        <w:t xml:space="preserve"> умовно підрозділяються на осн</w:t>
      </w:r>
      <w:r>
        <w:t>овні, поточні та організаційні</w:t>
      </w:r>
      <w:r>
        <w:rPr>
          <w:lang w:val="uk-UA"/>
        </w:rPr>
        <w:t xml:space="preserve"> п</w:t>
      </w:r>
      <w:r w:rsidRPr="009558BA">
        <w:t>итання, що виносять на розгляд постійних комісій</w:t>
      </w:r>
      <w:r>
        <w:rPr>
          <w:lang w:val="uk-UA"/>
        </w:rPr>
        <w:t>.</w:t>
      </w:r>
    </w:p>
    <w:p w:rsidR="00644B6D" w:rsidRPr="009558BA" w:rsidRDefault="00644B6D" w:rsidP="00644B6D">
      <w:pPr>
        <w:pStyle w:val="a4"/>
        <w:jc w:val="both"/>
      </w:pPr>
      <w:r w:rsidRPr="004F2D00">
        <w:rPr>
          <w:b/>
          <w:lang w:val="uk-UA"/>
        </w:rPr>
        <w:t>4.3.</w:t>
      </w:r>
      <w:r w:rsidRPr="009558BA">
        <w:tab/>
        <w:t xml:space="preserve">Перелік основних питань, </w:t>
      </w:r>
      <w:r>
        <w:rPr>
          <w:lang w:val="uk-UA"/>
        </w:rPr>
        <w:t>що</w:t>
      </w:r>
      <w:r w:rsidRPr="009558BA">
        <w:t xml:space="preserve"> виносяться на розгляд постійних комісій</w:t>
      </w:r>
      <w:r>
        <w:rPr>
          <w:lang w:val="uk-UA"/>
        </w:rPr>
        <w:t>,</w:t>
      </w:r>
      <w:r w:rsidRPr="009558BA">
        <w:t xml:space="preserve">  форму</w:t>
      </w:r>
      <w:r>
        <w:rPr>
          <w:lang w:val="uk-UA"/>
        </w:rPr>
        <w:t>є</w:t>
      </w:r>
      <w:r w:rsidRPr="009558BA">
        <w:t xml:space="preserve">ться, як правило, на  основі </w:t>
      </w:r>
      <w:proofErr w:type="gramStart"/>
      <w:r w:rsidRPr="009558BA">
        <w:t>перспективного</w:t>
      </w:r>
      <w:proofErr w:type="gramEnd"/>
      <w:r w:rsidRPr="009558BA">
        <w:t xml:space="preserve"> плану роботи міської ради.</w:t>
      </w:r>
    </w:p>
    <w:p w:rsidR="00644B6D" w:rsidRPr="009558BA" w:rsidRDefault="00644B6D" w:rsidP="00644B6D">
      <w:pPr>
        <w:pStyle w:val="a4"/>
        <w:jc w:val="both"/>
      </w:pPr>
      <w:r w:rsidRPr="004F2D00">
        <w:rPr>
          <w:b/>
          <w:lang w:val="uk-UA"/>
        </w:rPr>
        <w:t>4.4.</w:t>
      </w:r>
      <w:r w:rsidRPr="009558BA">
        <w:tab/>
        <w:t xml:space="preserve">Перелік поточних, організаційних та інших питань, </w:t>
      </w:r>
      <w:r>
        <w:rPr>
          <w:lang w:val="uk-UA"/>
        </w:rPr>
        <w:t>що</w:t>
      </w:r>
      <w:r w:rsidRPr="009558BA">
        <w:t xml:space="preserve"> виносяться на розгляд постійних комісій, визначається щоквартальним планом роботи комісії і формується перед засіданням комісії по мі</w:t>
      </w:r>
      <w:proofErr w:type="gramStart"/>
      <w:r w:rsidRPr="009558BA">
        <w:t>р</w:t>
      </w:r>
      <w:proofErr w:type="gramEnd"/>
      <w:r w:rsidRPr="009558BA">
        <w:t>і їх надходження.</w:t>
      </w:r>
    </w:p>
    <w:p w:rsidR="00644B6D" w:rsidRDefault="00644B6D" w:rsidP="00644B6D">
      <w:pPr>
        <w:pStyle w:val="a4"/>
        <w:jc w:val="both"/>
        <w:rPr>
          <w:lang w:val="uk-UA"/>
        </w:rPr>
      </w:pPr>
      <w:r w:rsidRPr="004F2D00">
        <w:rPr>
          <w:b/>
          <w:lang w:val="uk-UA"/>
        </w:rPr>
        <w:t>4.5.</w:t>
      </w:r>
      <w:r w:rsidRPr="009558BA">
        <w:tab/>
        <w:t xml:space="preserve">Постійні комісії міської ради для </w:t>
      </w:r>
      <w:proofErr w:type="gramStart"/>
      <w:r w:rsidRPr="009558BA">
        <w:t>п</w:t>
      </w:r>
      <w:proofErr w:type="gramEnd"/>
      <w:r w:rsidRPr="009558BA">
        <w:t xml:space="preserve">ідготовки питань для розгляду у постійних комісіях чи міською радою, розробки проектів рішень комісій і міської ради можуть утворювати підготовчі комісії, робочі групи </w:t>
      </w:r>
      <w:r w:rsidRPr="0010169A">
        <w:t xml:space="preserve">із числа депутатів діючого скликання, із залученням </w:t>
      </w:r>
      <w:r>
        <w:t xml:space="preserve">депутатів </w:t>
      </w:r>
      <w:r w:rsidRPr="009558BA">
        <w:t>з</w:t>
      </w:r>
      <w:r>
        <w:rPr>
          <w:lang w:val="uk-UA"/>
        </w:rPr>
        <w:t>і</w:t>
      </w:r>
      <w:r w:rsidRPr="009558BA">
        <w:t xml:space="preserve"> складу інших постійних комісій (за погодженням з ними), представників громади, спеціалі</w:t>
      </w:r>
      <w:proofErr w:type="gramStart"/>
      <w:r w:rsidRPr="009558BA">
        <w:t>ст</w:t>
      </w:r>
      <w:proofErr w:type="gramEnd"/>
      <w:r w:rsidRPr="009558BA">
        <w:t>ів.</w:t>
      </w:r>
    </w:p>
    <w:p w:rsidR="00644B6D" w:rsidRDefault="00644B6D" w:rsidP="00644B6D">
      <w:pPr>
        <w:pStyle w:val="a4"/>
        <w:rPr>
          <w:lang w:val="uk-UA"/>
        </w:rPr>
      </w:pPr>
      <w:r w:rsidRPr="004F2D00">
        <w:rPr>
          <w:b/>
          <w:lang w:val="uk-UA"/>
        </w:rPr>
        <w:t>4.6</w:t>
      </w:r>
      <w:r>
        <w:rPr>
          <w:lang w:val="uk-UA"/>
        </w:rPr>
        <w:t>.</w:t>
      </w:r>
      <w:r w:rsidRPr="009558BA">
        <w:tab/>
        <w:t xml:space="preserve">Постійні комісії міської ради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 час</w:t>
      </w:r>
      <w:r w:rsidRPr="009558BA">
        <w:t xml:space="preserve"> підготовки питань</w:t>
      </w:r>
      <w:r>
        <w:rPr>
          <w:lang w:val="uk-UA"/>
        </w:rPr>
        <w:t xml:space="preserve"> мають право</w:t>
      </w:r>
      <w:r w:rsidRPr="009558BA">
        <w:t>:</w:t>
      </w:r>
    </w:p>
    <w:p w:rsidR="00644B6D" w:rsidRPr="0010169A" w:rsidRDefault="00644B6D" w:rsidP="00644B6D">
      <w:pPr>
        <w:pStyle w:val="a4"/>
        <w:jc w:val="both"/>
        <w:rPr>
          <w:lang w:val="uk-UA"/>
        </w:rPr>
      </w:pPr>
      <w:r>
        <w:rPr>
          <w:lang w:val="uk-UA"/>
        </w:rPr>
        <w:t>•</w:t>
      </w:r>
      <w:r w:rsidRPr="0010169A">
        <w:rPr>
          <w:lang w:val="uk-UA"/>
        </w:rPr>
        <w:t xml:space="preserve">  отримувати від керівників відділів, управлінь та інших виконавчих органів міської ради необхідні матеріали;</w:t>
      </w:r>
    </w:p>
    <w:p w:rsidR="00644B6D" w:rsidRDefault="00644B6D" w:rsidP="00644B6D">
      <w:pPr>
        <w:pStyle w:val="a4"/>
        <w:jc w:val="both"/>
        <w:rPr>
          <w:lang w:val="uk-UA"/>
        </w:rPr>
      </w:pPr>
      <w:r>
        <w:rPr>
          <w:lang w:val="uk-UA"/>
        </w:rPr>
        <w:t xml:space="preserve">• </w:t>
      </w:r>
      <w:r w:rsidRPr="0043445F">
        <w:rPr>
          <w:lang w:val="uk-UA"/>
        </w:rPr>
        <w:t xml:space="preserve"> вивчати діяльність органів</w:t>
      </w:r>
      <w:r>
        <w:rPr>
          <w:lang w:val="uk-UA"/>
        </w:rPr>
        <w:t>,</w:t>
      </w:r>
      <w:r w:rsidRPr="0043445F">
        <w:rPr>
          <w:lang w:val="uk-UA"/>
        </w:rPr>
        <w:t xml:space="preserve"> підзвітних та підконтрольни</w:t>
      </w:r>
      <w:r>
        <w:rPr>
          <w:lang w:val="uk-UA"/>
        </w:rPr>
        <w:t>х міській раді та її виконавчому комітету;</w:t>
      </w:r>
    </w:p>
    <w:p w:rsidR="00644B6D" w:rsidRDefault="00644B6D" w:rsidP="00644B6D">
      <w:pPr>
        <w:pStyle w:val="a4"/>
        <w:jc w:val="both"/>
        <w:rPr>
          <w:lang w:val="uk-UA"/>
        </w:rPr>
      </w:pPr>
      <w:r>
        <w:rPr>
          <w:lang w:val="uk-UA"/>
        </w:rPr>
        <w:t>•  висловлюватися щодо персонального  складу утворюваних радою органів і кандидатур  посадових осіб, які обираються, призначаються або затверджуються радою;</w:t>
      </w:r>
    </w:p>
    <w:p w:rsidR="00644B6D" w:rsidRDefault="00644B6D" w:rsidP="00644B6D">
      <w:pPr>
        <w:pStyle w:val="a4"/>
        <w:jc w:val="both"/>
        <w:rPr>
          <w:lang w:val="uk-UA"/>
        </w:rPr>
      </w:pPr>
      <w:r>
        <w:rPr>
          <w:lang w:val="uk-UA"/>
        </w:rPr>
        <w:t>•  порушувати питання про недовіру міському голові, розпуск органів, утворених радою, та звільнення посадових осіб місцевого самоврядування;</w:t>
      </w:r>
    </w:p>
    <w:p w:rsidR="00644B6D" w:rsidRDefault="00644B6D" w:rsidP="00644B6D">
      <w:pPr>
        <w:pStyle w:val="a4"/>
        <w:jc w:val="both"/>
        <w:rPr>
          <w:lang w:val="uk-UA"/>
        </w:rPr>
      </w:pPr>
      <w:r>
        <w:rPr>
          <w:lang w:val="uk-UA"/>
        </w:rPr>
        <w:t>•  залучати необхідних фахівців для підготовки висновків і рекомендацій, що належать до компетенції комісії;</w:t>
      </w:r>
    </w:p>
    <w:p w:rsidR="00644B6D" w:rsidRDefault="00644B6D" w:rsidP="00644B6D">
      <w:pPr>
        <w:pStyle w:val="a4"/>
        <w:jc w:val="both"/>
        <w:rPr>
          <w:lang w:val="uk-UA"/>
        </w:rPr>
      </w:pPr>
      <w:r>
        <w:rPr>
          <w:lang w:val="uk-UA"/>
        </w:rPr>
        <w:t>•  запрошувати на засідання комісії відповідних посадових осіб під час розгляду питань, що належать до компетенції комісії.</w:t>
      </w:r>
    </w:p>
    <w:p w:rsidR="00644B6D" w:rsidRDefault="00644B6D" w:rsidP="00644B6D">
      <w:pPr>
        <w:pStyle w:val="a4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Розділ </w:t>
      </w:r>
      <w:r w:rsidRPr="009558BA">
        <w:rPr>
          <w:b/>
          <w:bCs/>
        </w:rPr>
        <w:t>5. Розгляд питань на   засіданнях постійних комісій</w:t>
      </w:r>
      <w:r w:rsidRPr="00362D01">
        <w:rPr>
          <w:b/>
          <w:bCs/>
        </w:rPr>
        <w:t xml:space="preserve"> </w:t>
      </w:r>
      <w:r w:rsidRPr="009558BA">
        <w:rPr>
          <w:b/>
          <w:bCs/>
        </w:rPr>
        <w:t xml:space="preserve">міської </w:t>
      </w:r>
      <w:proofErr w:type="gramStart"/>
      <w:r w:rsidRPr="009558BA">
        <w:rPr>
          <w:b/>
          <w:bCs/>
        </w:rPr>
        <w:t>ради</w:t>
      </w:r>
      <w:proofErr w:type="gramEnd"/>
    </w:p>
    <w:p w:rsidR="00644B6D" w:rsidRPr="009558BA" w:rsidRDefault="00644B6D" w:rsidP="00644B6D">
      <w:pPr>
        <w:pStyle w:val="a4"/>
        <w:jc w:val="both"/>
      </w:pPr>
      <w:r>
        <w:rPr>
          <w:b/>
          <w:bCs/>
          <w:lang w:val="uk-UA"/>
        </w:rPr>
        <w:lastRenderedPageBreak/>
        <w:t>5.1.</w:t>
      </w:r>
      <w:r w:rsidRPr="009558BA">
        <w:rPr>
          <w:b/>
          <w:bCs/>
        </w:rPr>
        <w:tab/>
      </w:r>
      <w:r w:rsidRPr="009558BA">
        <w:t>Питання, які  розглядаються на  засіданнях постійних комісій</w:t>
      </w:r>
      <w:r>
        <w:rPr>
          <w:lang w:val="uk-UA"/>
        </w:rPr>
        <w:t>,</w:t>
      </w:r>
      <w:r w:rsidRPr="009558BA">
        <w:t xml:space="preserve"> </w:t>
      </w:r>
      <w:r>
        <w:rPr>
          <w:lang w:val="uk-UA"/>
        </w:rPr>
        <w:t>діляться</w:t>
      </w:r>
      <w:r w:rsidRPr="009558BA">
        <w:t xml:space="preserve"> на  три  основні групи:</w:t>
      </w:r>
    </w:p>
    <w:p w:rsidR="00644B6D" w:rsidRPr="009558BA" w:rsidRDefault="00644B6D" w:rsidP="00644B6D">
      <w:pPr>
        <w:pStyle w:val="a4"/>
        <w:jc w:val="both"/>
      </w:pPr>
      <w:r>
        <w:rPr>
          <w:lang w:val="uk-UA"/>
        </w:rPr>
        <w:t xml:space="preserve">- </w:t>
      </w:r>
      <w:r>
        <w:t xml:space="preserve"> </w:t>
      </w:r>
      <w:r>
        <w:rPr>
          <w:lang w:val="uk-UA"/>
        </w:rPr>
        <w:t>що</w:t>
      </w:r>
      <w:r w:rsidRPr="009558BA">
        <w:t xml:space="preserve"> готуються постійною комісією для  розгляду міською радою, виконавчим комітетом;</w:t>
      </w:r>
    </w:p>
    <w:p w:rsidR="00644B6D" w:rsidRPr="009558BA" w:rsidRDefault="00644B6D" w:rsidP="00644B6D">
      <w:pPr>
        <w:pStyle w:val="a4"/>
        <w:jc w:val="both"/>
      </w:pPr>
      <w:r>
        <w:rPr>
          <w:lang w:val="uk-UA"/>
        </w:rPr>
        <w:t>-</w:t>
      </w:r>
      <w:r>
        <w:t xml:space="preserve">  </w:t>
      </w:r>
      <w:r>
        <w:rPr>
          <w:lang w:val="uk-UA"/>
        </w:rPr>
        <w:t>що</w:t>
      </w:r>
      <w:r w:rsidRPr="009558BA">
        <w:t xml:space="preserve"> вносяться на розгляд</w:t>
      </w:r>
      <w:r>
        <w:t xml:space="preserve"> міської ради іншими суб`єктами</w:t>
      </w:r>
      <w:r w:rsidRPr="009558BA">
        <w:t xml:space="preserve"> і по</w:t>
      </w:r>
      <w:r>
        <w:t xml:space="preserve">требують попереднього розгляду </w:t>
      </w:r>
      <w:r>
        <w:rPr>
          <w:lang w:val="uk-UA"/>
        </w:rPr>
        <w:t>у</w:t>
      </w:r>
      <w:r w:rsidRPr="009558BA">
        <w:t xml:space="preserve"> постійних комісіях;</w:t>
      </w:r>
    </w:p>
    <w:p w:rsidR="00644B6D" w:rsidRPr="009579CF" w:rsidRDefault="00644B6D" w:rsidP="00644B6D">
      <w:pPr>
        <w:pStyle w:val="a4"/>
        <w:jc w:val="both"/>
        <w:rPr>
          <w:lang w:val="uk-UA"/>
        </w:rPr>
      </w:pPr>
      <w:r>
        <w:rPr>
          <w:lang w:val="uk-UA"/>
        </w:rPr>
        <w:t>-</w:t>
      </w:r>
      <w:r>
        <w:t xml:space="preserve"> </w:t>
      </w:r>
      <w:r>
        <w:rPr>
          <w:lang w:val="uk-UA"/>
        </w:rPr>
        <w:t>що</w:t>
      </w:r>
      <w:r w:rsidRPr="009558BA">
        <w:t xml:space="preserve"> безпосередньо розглядаються постійною комісією у відповідності з планами її роботи, за дорученням міської ради, міського</w:t>
      </w:r>
      <w:r>
        <w:t xml:space="preserve"> голови, секретаря міської ради</w:t>
      </w:r>
      <w:r>
        <w:rPr>
          <w:lang w:val="uk-UA"/>
        </w:rPr>
        <w:t>.</w:t>
      </w:r>
    </w:p>
    <w:p w:rsidR="00644B6D" w:rsidRDefault="00644B6D" w:rsidP="00644B6D">
      <w:pPr>
        <w:pStyle w:val="a4"/>
        <w:jc w:val="both"/>
        <w:rPr>
          <w:lang w:val="uk-UA"/>
        </w:rPr>
      </w:pPr>
      <w:r w:rsidRPr="009558BA">
        <w:tab/>
      </w:r>
      <w:r>
        <w:rPr>
          <w:lang w:val="uk-UA"/>
        </w:rPr>
        <w:t>З</w:t>
      </w:r>
      <w:r w:rsidRPr="009558BA">
        <w:t xml:space="preserve"> питан</w:t>
      </w:r>
      <w:r>
        <w:rPr>
          <w:lang w:val="uk-UA"/>
        </w:rPr>
        <w:t>ь</w:t>
      </w:r>
      <w:r w:rsidRPr="009558BA">
        <w:t>, що виносяться</w:t>
      </w:r>
      <w:r>
        <w:t xml:space="preserve"> на розгляд міської ради та </w:t>
      </w:r>
      <w:r>
        <w:rPr>
          <w:lang w:val="uk-UA"/>
        </w:rPr>
        <w:t>її</w:t>
      </w:r>
      <w:r w:rsidRPr="009558BA">
        <w:t xml:space="preserve"> виконавчого комітету, постійні комісії в особі голови та уповноважених  комісією депутатів</w:t>
      </w:r>
      <w:r>
        <w:t xml:space="preserve"> можуть виступати із доповідями</w:t>
      </w:r>
      <w:r w:rsidRPr="009558BA">
        <w:t xml:space="preserve"> чи співдоповідями на пленарних засіданнях сесії, засіданнях виконкому.</w:t>
      </w:r>
    </w:p>
    <w:p w:rsidR="00644B6D" w:rsidRPr="009558BA" w:rsidRDefault="00644B6D" w:rsidP="00644B6D">
      <w:pPr>
        <w:pStyle w:val="a4"/>
      </w:pPr>
      <w:r>
        <w:rPr>
          <w:b/>
          <w:bCs/>
          <w:lang w:val="uk-UA"/>
        </w:rPr>
        <w:t>5.2.</w:t>
      </w:r>
      <w:r w:rsidRPr="009558BA">
        <w:rPr>
          <w:b/>
          <w:bCs/>
        </w:rPr>
        <w:tab/>
      </w:r>
      <w:r w:rsidRPr="009558BA">
        <w:t>Постійні комісії попередньо розглядають на своїх засіданнях:</w:t>
      </w:r>
    </w:p>
    <w:p w:rsidR="00644B6D" w:rsidRPr="009558BA" w:rsidRDefault="00644B6D" w:rsidP="00644B6D">
      <w:pPr>
        <w:pStyle w:val="a4"/>
        <w:numPr>
          <w:ilvl w:val="0"/>
          <w:numId w:val="47"/>
        </w:numPr>
        <w:spacing w:after="0"/>
        <w:jc w:val="both"/>
      </w:pPr>
      <w:r w:rsidRPr="009558BA">
        <w:t xml:space="preserve">проекти </w:t>
      </w:r>
      <w:proofErr w:type="gramStart"/>
      <w:r w:rsidRPr="009558BA">
        <w:t>р</w:t>
      </w:r>
      <w:proofErr w:type="gramEnd"/>
      <w:r w:rsidRPr="009558BA">
        <w:t>ішень р</w:t>
      </w:r>
      <w:r>
        <w:t>ади, підготов</w:t>
      </w:r>
      <w:r>
        <w:rPr>
          <w:lang w:val="uk-UA"/>
        </w:rPr>
        <w:t>ле</w:t>
      </w:r>
      <w:r w:rsidRPr="009558BA">
        <w:t>ні для розгляду міською радою;</w:t>
      </w:r>
    </w:p>
    <w:p w:rsidR="00644B6D" w:rsidRPr="009558BA" w:rsidRDefault="00644B6D" w:rsidP="00644B6D">
      <w:pPr>
        <w:pStyle w:val="a4"/>
        <w:numPr>
          <w:ilvl w:val="0"/>
          <w:numId w:val="47"/>
        </w:numPr>
        <w:spacing w:after="0"/>
        <w:jc w:val="both"/>
      </w:pPr>
      <w:r w:rsidRPr="009558BA">
        <w:t xml:space="preserve">проекти </w:t>
      </w:r>
      <w:proofErr w:type="gramStart"/>
      <w:r w:rsidRPr="009558BA">
        <w:t>р</w:t>
      </w:r>
      <w:proofErr w:type="gramEnd"/>
      <w:r w:rsidRPr="009558BA">
        <w:t>ішень</w:t>
      </w:r>
      <w:r>
        <w:rPr>
          <w:lang w:val="uk-UA"/>
        </w:rPr>
        <w:t>,</w:t>
      </w:r>
      <w:r>
        <w:t xml:space="preserve"> підготов</w:t>
      </w:r>
      <w:r>
        <w:rPr>
          <w:lang w:val="uk-UA"/>
        </w:rPr>
        <w:t>ле</w:t>
      </w:r>
      <w:r w:rsidRPr="009558BA">
        <w:t>ні комісіями (робочими групами), створеними в установленому Регламентом ради та даним Положенням порядку;</w:t>
      </w:r>
    </w:p>
    <w:p w:rsidR="00644B6D" w:rsidRPr="009558BA" w:rsidRDefault="00644B6D" w:rsidP="00644B6D">
      <w:pPr>
        <w:pStyle w:val="a4"/>
        <w:numPr>
          <w:ilvl w:val="0"/>
          <w:numId w:val="47"/>
        </w:numPr>
        <w:spacing w:after="0"/>
        <w:jc w:val="both"/>
      </w:pPr>
      <w:r w:rsidRPr="009558BA">
        <w:t xml:space="preserve">проекти програм </w:t>
      </w:r>
      <w:proofErr w:type="gramStart"/>
      <w:r w:rsidRPr="009558BA">
        <w:t>соц</w:t>
      </w:r>
      <w:proofErr w:type="gramEnd"/>
      <w:r w:rsidRPr="009558BA">
        <w:t xml:space="preserve">іально-економічного та культурного розвитку міста, міського бюджету, заміни, доповнення до них, звіти про виконання </w:t>
      </w:r>
      <w:r>
        <w:rPr>
          <w:lang w:val="uk-UA"/>
        </w:rPr>
        <w:t xml:space="preserve">довгострокових </w:t>
      </w:r>
      <w:r w:rsidRPr="009558BA">
        <w:t>програм, бюджетів.</w:t>
      </w:r>
    </w:p>
    <w:p w:rsidR="00644B6D" w:rsidRPr="00B75044" w:rsidRDefault="00644B6D" w:rsidP="00644B6D">
      <w:pPr>
        <w:pStyle w:val="a4"/>
        <w:jc w:val="both"/>
        <w:rPr>
          <w:lang w:val="uk-UA"/>
        </w:rPr>
      </w:pPr>
      <w:r>
        <w:rPr>
          <w:b/>
          <w:bCs/>
          <w:lang w:val="uk-UA"/>
        </w:rPr>
        <w:t>5.3.</w:t>
      </w:r>
      <w:r w:rsidRPr="009558BA">
        <w:rPr>
          <w:b/>
          <w:bCs/>
        </w:rPr>
        <w:tab/>
      </w:r>
      <w:r w:rsidRPr="009558BA">
        <w:t xml:space="preserve">Постійні комісії ради безпосередньо розглядають на своїх засіданнях питання стану і розвитку відповідних галузей господарського і </w:t>
      </w:r>
      <w:proofErr w:type="gramStart"/>
      <w:r w:rsidRPr="009558BA">
        <w:t>соц</w:t>
      </w:r>
      <w:proofErr w:type="gramEnd"/>
      <w:r w:rsidRPr="009558BA">
        <w:t>іально-культурного напрямк</w:t>
      </w:r>
      <w:r>
        <w:rPr>
          <w:lang w:val="uk-UA"/>
        </w:rPr>
        <w:t>ів</w:t>
      </w:r>
      <w:r w:rsidRPr="009558BA">
        <w:t>, діяльність підзвітних та підконт</w:t>
      </w:r>
      <w:r>
        <w:t xml:space="preserve">рольних раді органів, </w:t>
      </w:r>
      <w:r w:rsidRPr="009558BA">
        <w:t xml:space="preserve"> підприємств, ус</w:t>
      </w:r>
      <w:r>
        <w:t>танов, їх філіалів чи відділень</w:t>
      </w:r>
      <w:r w:rsidRPr="009558BA">
        <w:t>,</w:t>
      </w:r>
      <w:r>
        <w:t xml:space="preserve"> </w:t>
      </w:r>
      <w:r w:rsidRPr="009558BA">
        <w:t>їх керівників</w:t>
      </w:r>
      <w:r>
        <w:rPr>
          <w:lang w:val="uk-UA"/>
        </w:rPr>
        <w:t>,</w:t>
      </w:r>
      <w:r>
        <w:t xml:space="preserve"> незалежно від форм власності</w:t>
      </w:r>
      <w:r>
        <w:rPr>
          <w:lang w:val="uk-UA"/>
        </w:rPr>
        <w:t>.</w:t>
      </w:r>
    </w:p>
    <w:p w:rsidR="00644B6D" w:rsidRPr="009558BA" w:rsidRDefault="00644B6D" w:rsidP="00644B6D">
      <w:pPr>
        <w:pStyle w:val="a4"/>
        <w:jc w:val="both"/>
      </w:pPr>
      <w:r w:rsidRPr="009558BA">
        <w:tab/>
      </w:r>
      <w:r>
        <w:rPr>
          <w:lang w:val="uk-UA"/>
        </w:rPr>
        <w:t>З</w:t>
      </w:r>
      <w:r w:rsidRPr="009558BA">
        <w:t xml:space="preserve">а дорученням міської ради, міського голови, секретаря міської ради </w:t>
      </w:r>
      <w:r>
        <w:rPr>
          <w:lang w:val="uk-UA"/>
        </w:rPr>
        <w:t xml:space="preserve">розглядають на своїх засіданнях питання </w:t>
      </w:r>
      <w:r w:rsidRPr="009558BA">
        <w:t>в терміни, обумовлені</w:t>
      </w:r>
      <w:r>
        <w:rPr>
          <w:lang w:val="uk-UA"/>
        </w:rPr>
        <w:t xml:space="preserve"> відповідним</w:t>
      </w:r>
      <w:r w:rsidRPr="009558BA">
        <w:t xml:space="preserve"> дорученням.</w:t>
      </w:r>
    </w:p>
    <w:p w:rsidR="00644B6D" w:rsidRPr="009558BA" w:rsidRDefault="00644B6D" w:rsidP="00644B6D">
      <w:pPr>
        <w:pStyle w:val="a4"/>
        <w:jc w:val="both"/>
      </w:pPr>
      <w:r w:rsidRPr="009558BA">
        <w:tab/>
      </w:r>
      <w:r>
        <w:rPr>
          <w:lang w:val="uk-UA"/>
        </w:rPr>
        <w:t>За</w:t>
      </w:r>
      <w:r w:rsidRPr="009558BA">
        <w:t xml:space="preserve"> результата</w:t>
      </w:r>
      <w:r>
        <w:rPr>
          <w:lang w:val="uk-UA"/>
        </w:rPr>
        <w:t>ми</w:t>
      </w:r>
      <w:r w:rsidRPr="009558BA">
        <w:t xml:space="preserve"> розглянут</w:t>
      </w:r>
      <w:r>
        <w:rPr>
          <w:lang w:val="uk-UA"/>
        </w:rPr>
        <w:t>их питань</w:t>
      </w:r>
      <w:r w:rsidRPr="009558BA">
        <w:t xml:space="preserve"> в постійних комісіях</w:t>
      </w:r>
      <w:r>
        <w:rPr>
          <w:lang w:val="uk-UA"/>
        </w:rPr>
        <w:t>,</w:t>
      </w:r>
      <w:r w:rsidRPr="009558BA">
        <w:t xml:space="preserve"> </w:t>
      </w:r>
      <w:r>
        <w:t>відповідним керівникам</w:t>
      </w:r>
      <w:r>
        <w:rPr>
          <w:lang w:val="uk-UA"/>
        </w:rPr>
        <w:t xml:space="preserve"> направляються рекомендації,</w:t>
      </w:r>
      <w:r w:rsidRPr="009558BA">
        <w:t xml:space="preserve"> а в </w:t>
      </w:r>
      <w:r>
        <w:rPr>
          <w:lang w:val="uk-UA"/>
        </w:rPr>
        <w:t>окремих</w:t>
      </w:r>
      <w:r w:rsidRPr="009558BA">
        <w:t xml:space="preserve"> випадках – </w:t>
      </w:r>
      <w:r>
        <w:rPr>
          <w:lang w:val="uk-UA"/>
        </w:rPr>
        <w:t xml:space="preserve">питання виносяться </w:t>
      </w:r>
      <w:r>
        <w:t>на розгляд міської ради</w:t>
      </w:r>
      <w:r w:rsidRPr="009558BA">
        <w:t xml:space="preserve"> або її виконавчого комітету.</w:t>
      </w:r>
    </w:p>
    <w:p w:rsidR="00644B6D" w:rsidRPr="009558BA" w:rsidRDefault="00644B6D" w:rsidP="00644B6D">
      <w:pPr>
        <w:pStyle w:val="a4"/>
        <w:jc w:val="both"/>
      </w:pPr>
      <w:r w:rsidRPr="004F2D00">
        <w:rPr>
          <w:b/>
          <w:lang w:val="uk-UA"/>
        </w:rPr>
        <w:t>5.4.</w:t>
      </w:r>
      <w:r w:rsidRPr="009558BA">
        <w:tab/>
      </w:r>
      <w:r>
        <w:rPr>
          <w:lang w:val="uk-UA"/>
        </w:rPr>
        <w:t>У</w:t>
      </w:r>
      <w:r w:rsidRPr="009558BA">
        <w:t xml:space="preserve"> порядку контрол</w:t>
      </w:r>
      <w:r>
        <w:rPr>
          <w:lang w:val="uk-UA"/>
        </w:rPr>
        <w:t>ю</w:t>
      </w:r>
      <w:r w:rsidRPr="009558BA">
        <w:t xml:space="preserve"> </w:t>
      </w:r>
      <w:r>
        <w:rPr>
          <w:lang w:val="uk-UA"/>
        </w:rPr>
        <w:t>п</w:t>
      </w:r>
      <w:r w:rsidRPr="009558BA">
        <w:t>остійні комісії ради на своїх засіданнях розглядають інформації про хід виконання раніше прийнятих комісією рішень, рішень ради,  виконкому,  контроль виконання яких доручено конкретній комісії, рішень виконавчого комітету міської ради</w:t>
      </w:r>
      <w:r>
        <w:rPr>
          <w:lang w:val="uk-UA"/>
        </w:rPr>
        <w:t>,</w:t>
      </w:r>
      <w:r w:rsidRPr="009558BA">
        <w:t xml:space="preserve"> прийнятих за участю або за ініціативою комісії.</w:t>
      </w:r>
    </w:p>
    <w:p w:rsidR="00644B6D" w:rsidRDefault="00644B6D" w:rsidP="00644B6D">
      <w:pPr>
        <w:pStyle w:val="a4"/>
        <w:jc w:val="both"/>
        <w:rPr>
          <w:lang w:val="uk-UA"/>
        </w:rPr>
      </w:pPr>
      <w:r w:rsidRPr="009558BA">
        <w:tab/>
        <w:t xml:space="preserve">Постійні комісії ради організовують контроль </w:t>
      </w:r>
      <w:r>
        <w:rPr>
          <w:lang w:val="uk-UA"/>
        </w:rPr>
        <w:t xml:space="preserve">за </w:t>
      </w:r>
      <w:r w:rsidRPr="009558BA">
        <w:t>виконання</w:t>
      </w:r>
      <w:r>
        <w:rPr>
          <w:lang w:val="uk-UA"/>
        </w:rPr>
        <w:t>м</w:t>
      </w:r>
      <w:r w:rsidRPr="009558BA">
        <w:t xml:space="preserve"> </w:t>
      </w:r>
      <w:proofErr w:type="gramStart"/>
      <w:r w:rsidRPr="009558BA">
        <w:t>р</w:t>
      </w:r>
      <w:proofErr w:type="gramEnd"/>
      <w:r w:rsidRPr="009558BA">
        <w:t>ішень на основі положень Регламенту міської ради.</w:t>
      </w:r>
    </w:p>
    <w:p w:rsidR="00644B6D" w:rsidRPr="00CB50AF" w:rsidRDefault="00644B6D" w:rsidP="00644B6D">
      <w:pPr>
        <w:pStyle w:val="a4"/>
        <w:jc w:val="both"/>
        <w:rPr>
          <w:lang w:val="uk-UA"/>
        </w:rPr>
      </w:pPr>
      <w:r>
        <w:rPr>
          <w:b/>
          <w:bCs/>
          <w:lang w:val="uk-UA"/>
        </w:rPr>
        <w:t>5.5.</w:t>
      </w:r>
      <w:r w:rsidRPr="000F27F2">
        <w:rPr>
          <w:b/>
          <w:bCs/>
          <w:lang w:val="uk-UA"/>
        </w:rPr>
        <w:tab/>
      </w:r>
      <w:r w:rsidRPr="000F27F2">
        <w:rPr>
          <w:lang w:val="uk-UA"/>
        </w:rPr>
        <w:t xml:space="preserve">Постійні комісії ради можуть розглядати на своїх засіданнях </w:t>
      </w:r>
      <w:r>
        <w:rPr>
          <w:lang w:val="uk-UA"/>
        </w:rPr>
        <w:t>звернення, що надійшли під час</w:t>
      </w:r>
      <w:r w:rsidRPr="000F27F2">
        <w:rPr>
          <w:lang w:val="uk-UA"/>
        </w:rPr>
        <w:t xml:space="preserve"> прийому виборців</w:t>
      </w:r>
      <w:r>
        <w:rPr>
          <w:lang w:val="uk-UA"/>
        </w:rPr>
        <w:t>.</w:t>
      </w:r>
    </w:p>
    <w:p w:rsidR="00644B6D" w:rsidRPr="009558BA" w:rsidRDefault="00644B6D" w:rsidP="00644B6D">
      <w:pPr>
        <w:pStyle w:val="a4"/>
        <w:jc w:val="both"/>
      </w:pPr>
      <w:r w:rsidRPr="000F27F2">
        <w:rPr>
          <w:lang w:val="uk-UA"/>
        </w:rPr>
        <w:tab/>
      </w:r>
      <w:r w:rsidRPr="009558BA">
        <w:t xml:space="preserve">Прийом виборців у постійних комісіях здійснюється у визначений ними </w:t>
      </w:r>
      <w:r>
        <w:rPr>
          <w:lang w:val="uk-UA"/>
        </w:rPr>
        <w:t xml:space="preserve">день та </w:t>
      </w:r>
      <w:r>
        <w:t>час</w:t>
      </w:r>
      <w:r>
        <w:rPr>
          <w:lang w:val="uk-UA"/>
        </w:rPr>
        <w:t>,</w:t>
      </w:r>
      <w:r w:rsidRPr="009558BA">
        <w:t xml:space="preserve"> про що виборців інформують через засоби масової інформації</w:t>
      </w:r>
      <w:r>
        <w:rPr>
          <w:lang w:val="uk-UA"/>
        </w:rPr>
        <w:t xml:space="preserve"> та розміщуються</w:t>
      </w:r>
      <w:proofErr w:type="gramStart"/>
      <w:r>
        <w:rPr>
          <w:lang w:val="uk-UA"/>
        </w:rPr>
        <w:t xml:space="preserve"> </w:t>
      </w:r>
      <w:r w:rsidRPr="009558BA">
        <w:t>,</w:t>
      </w:r>
      <w:proofErr w:type="gramEnd"/>
      <w:r w:rsidRPr="009558BA">
        <w:t xml:space="preserve"> на спеціальному  стенді  у вестибюлі приміщення міської ради.</w:t>
      </w:r>
    </w:p>
    <w:p w:rsidR="00644B6D" w:rsidRPr="009558BA" w:rsidRDefault="00644B6D" w:rsidP="00644B6D">
      <w:pPr>
        <w:pStyle w:val="a4"/>
        <w:jc w:val="both"/>
      </w:pPr>
      <w:r w:rsidRPr="009558BA">
        <w:tab/>
        <w:t xml:space="preserve">Прийом виборців, розгляд їх звернень і </w:t>
      </w:r>
      <w:proofErr w:type="gramStart"/>
      <w:r w:rsidRPr="009558BA">
        <w:t>обл</w:t>
      </w:r>
      <w:proofErr w:type="gramEnd"/>
      <w:r w:rsidRPr="009558BA">
        <w:t>ік розгляду та виконання  ведеться у відповідності з діючим законодавством.</w:t>
      </w:r>
    </w:p>
    <w:p w:rsidR="00644B6D" w:rsidRPr="009558BA" w:rsidRDefault="00644B6D" w:rsidP="00644B6D">
      <w:pPr>
        <w:pStyle w:val="a4"/>
        <w:jc w:val="both"/>
      </w:pPr>
      <w:r w:rsidRPr="004D7DB7">
        <w:rPr>
          <w:b/>
          <w:lang w:val="uk-UA"/>
        </w:rPr>
        <w:t>5.6.</w:t>
      </w:r>
      <w:r w:rsidRPr="004D7DB7">
        <w:rPr>
          <w:b/>
        </w:rPr>
        <w:tab/>
      </w:r>
      <w:r w:rsidRPr="009558BA">
        <w:t xml:space="preserve">Постійні комісії ради можуть розглядати та затверджувати на своїх засіданнях тексти звітів, інформацій про </w:t>
      </w:r>
      <w:proofErr w:type="gramStart"/>
      <w:r w:rsidRPr="009558BA">
        <w:t>свою</w:t>
      </w:r>
      <w:proofErr w:type="gramEnd"/>
      <w:r w:rsidRPr="009558BA">
        <w:t xml:space="preserve"> діяльність, діяльність голови комісії.</w:t>
      </w:r>
    </w:p>
    <w:p w:rsidR="00644B6D" w:rsidRPr="009558BA" w:rsidRDefault="00644B6D" w:rsidP="00644B6D">
      <w:pPr>
        <w:pStyle w:val="a4"/>
        <w:jc w:val="both"/>
      </w:pPr>
      <w:r w:rsidRPr="009558BA">
        <w:tab/>
      </w:r>
      <w:r>
        <w:rPr>
          <w:lang w:val="uk-UA"/>
        </w:rPr>
        <w:t>З</w:t>
      </w:r>
      <w:r w:rsidRPr="009558BA">
        <w:t>гідно з рішенням міської ради за пропозицією міського голови, секретаря міської ради, на осно</w:t>
      </w:r>
      <w:r>
        <w:t>ві свого рішення про звітування</w:t>
      </w:r>
      <w:r>
        <w:rPr>
          <w:lang w:val="uk-UA"/>
        </w:rPr>
        <w:t>, п</w:t>
      </w:r>
      <w:r w:rsidRPr="009558BA">
        <w:t>остійні комісії ради (їх голови) звітують про свою діяльність на пленарному засіданні сесії</w:t>
      </w:r>
    </w:p>
    <w:p w:rsidR="00644B6D" w:rsidRPr="009558BA" w:rsidRDefault="00644B6D" w:rsidP="00644B6D">
      <w:pPr>
        <w:pStyle w:val="a4"/>
        <w:jc w:val="both"/>
      </w:pPr>
      <w:r w:rsidRPr="009558BA">
        <w:lastRenderedPageBreak/>
        <w:tab/>
        <w:t xml:space="preserve">Постійні комісії (їх голови) інформують про свою діяльність не </w:t>
      </w:r>
      <w:proofErr w:type="gramStart"/>
      <w:r w:rsidRPr="009558BA">
        <w:t>р</w:t>
      </w:r>
      <w:proofErr w:type="gramEnd"/>
      <w:r w:rsidRPr="009558BA">
        <w:t xml:space="preserve">ідше одного разу </w:t>
      </w:r>
      <w:r>
        <w:rPr>
          <w:lang w:val="uk-UA"/>
        </w:rPr>
        <w:t>на</w:t>
      </w:r>
      <w:r w:rsidRPr="009558BA">
        <w:t xml:space="preserve"> рік на інформаційно-методичних нарадах (День </w:t>
      </w:r>
      <w:r>
        <w:rPr>
          <w:lang w:val="uk-UA"/>
        </w:rPr>
        <w:t>д</w:t>
      </w:r>
      <w:r w:rsidRPr="009558BA">
        <w:t>епутата) депутатів міської ради, а також за рішенням комісії, в засобах масової інформації.</w:t>
      </w:r>
    </w:p>
    <w:p w:rsidR="00644B6D" w:rsidRPr="009558BA" w:rsidRDefault="00644B6D" w:rsidP="00644B6D">
      <w:pPr>
        <w:pStyle w:val="a4"/>
        <w:jc w:val="both"/>
      </w:pPr>
      <w:r>
        <w:tab/>
        <w:t>Перед звіт</w:t>
      </w:r>
      <w:r>
        <w:rPr>
          <w:lang w:val="uk-UA"/>
        </w:rPr>
        <w:t>ом</w:t>
      </w:r>
      <w:r w:rsidRPr="009558BA">
        <w:t xml:space="preserve"> постійної комісії (її голови) на пленарному засіданні міської ради, за її </w:t>
      </w:r>
      <w:proofErr w:type="gramStart"/>
      <w:r w:rsidRPr="009558BA">
        <w:t>р</w:t>
      </w:r>
      <w:proofErr w:type="gramEnd"/>
      <w:r w:rsidRPr="009558BA">
        <w:t>ішенням, за пропозицією міського голови , секретаря міської ради, міська рада створює комісію (робочу групу), яка аналізує діяльніс</w:t>
      </w:r>
      <w:r>
        <w:t>ть комісії, що звітує (її голов</w:t>
      </w:r>
      <w:r>
        <w:rPr>
          <w:lang w:val="uk-UA"/>
        </w:rPr>
        <w:t>и</w:t>
      </w:r>
      <w:r w:rsidRPr="009558BA">
        <w:t>) і є співдоповідачем по звітах.</w:t>
      </w:r>
    </w:p>
    <w:p w:rsidR="00644B6D" w:rsidRPr="009558BA" w:rsidRDefault="00644B6D" w:rsidP="00644B6D">
      <w:pPr>
        <w:pStyle w:val="a4"/>
        <w:jc w:val="both"/>
        <w:rPr>
          <w:b/>
          <w:bCs/>
        </w:rPr>
      </w:pPr>
      <w:r w:rsidRPr="004D7DB7">
        <w:rPr>
          <w:b/>
          <w:lang w:val="uk-UA"/>
        </w:rPr>
        <w:t>5.7.</w:t>
      </w:r>
      <w:r w:rsidRPr="009558BA">
        <w:tab/>
      </w:r>
      <w:r>
        <w:rPr>
          <w:lang w:val="uk-UA"/>
        </w:rPr>
        <w:t>За</w:t>
      </w:r>
      <w:r w:rsidRPr="009558BA">
        <w:t xml:space="preserve"> результата</w:t>
      </w:r>
      <w:r>
        <w:rPr>
          <w:lang w:val="uk-UA"/>
        </w:rPr>
        <w:t>ми</w:t>
      </w:r>
      <w:r w:rsidRPr="009558BA">
        <w:t xml:space="preserve"> розгля</w:t>
      </w:r>
      <w:r>
        <w:rPr>
          <w:lang w:val="uk-UA"/>
        </w:rPr>
        <w:t>д</w:t>
      </w:r>
      <w:r w:rsidRPr="009558BA">
        <w:t>у</w:t>
      </w:r>
      <w:r>
        <w:rPr>
          <w:lang w:val="uk-UA"/>
        </w:rPr>
        <w:t xml:space="preserve"> </w:t>
      </w:r>
      <w:r w:rsidRPr="009558BA">
        <w:t xml:space="preserve"> </w:t>
      </w:r>
      <w:r>
        <w:t>по кожному питанню</w:t>
      </w:r>
      <w:r w:rsidRPr="009558BA">
        <w:t xml:space="preserve"> прийма</w:t>
      </w:r>
      <w:r>
        <w:rPr>
          <w:lang w:val="uk-UA"/>
        </w:rPr>
        <w:t>є</w:t>
      </w:r>
      <w:r w:rsidRPr="009558BA">
        <w:t>ться рішення</w:t>
      </w:r>
      <w:r>
        <w:rPr>
          <w:lang w:val="uk-UA"/>
        </w:rPr>
        <w:t>, що</w:t>
      </w:r>
      <w:r w:rsidRPr="009558BA">
        <w:t xml:space="preserve"> містить в собі висновки і рекомендації.</w:t>
      </w:r>
      <w:r w:rsidRPr="009558BA">
        <w:rPr>
          <w:b/>
          <w:bCs/>
        </w:rPr>
        <w:tab/>
      </w:r>
    </w:p>
    <w:p w:rsidR="00644B6D" w:rsidRPr="009558BA" w:rsidRDefault="00644B6D" w:rsidP="00644B6D">
      <w:pPr>
        <w:pStyle w:val="a4"/>
        <w:jc w:val="both"/>
      </w:pPr>
      <w:r>
        <w:rPr>
          <w:b/>
          <w:bCs/>
          <w:lang w:val="uk-UA"/>
        </w:rPr>
        <w:t>5.8.</w:t>
      </w:r>
      <w:r w:rsidRPr="009558BA">
        <w:rPr>
          <w:b/>
          <w:bCs/>
        </w:rPr>
        <w:tab/>
      </w:r>
      <w:proofErr w:type="gramStart"/>
      <w:r w:rsidRPr="009558BA">
        <w:t>Р</w:t>
      </w:r>
      <w:proofErr w:type="gramEnd"/>
      <w:r w:rsidRPr="009558BA">
        <w:t>ішення постійних комісій приймаються  кількістю голосів не менше половин</w:t>
      </w:r>
      <w:r>
        <w:rPr>
          <w:lang w:val="uk-UA"/>
        </w:rPr>
        <w:t>и</w:t>
      </w:r>
      <w:r w:rsidRPr="009558BA">
        <w:t xml:space="preserve"> від складу комісії</w:t>
      </w:r>
      <w:r>
        <w:rPr>
          <w:lang w:val="uk-UA"/>
        </w:rPr>
        <w:t>,</w:t>
      </w:r>
      <w:r w:rsidRPr="009558BA">
        <w:t xml:space="preserve">  підписуються головою комісії та секретарем комісії, або у випадку його відсутності – заступником голови та секретарем комісії.</w:t>
      </w:r>
    </w:p>
    <w:p w:rsidR="00644B6D" w:rsidRDefault="00644B6D" w:rsidP="00644B6D">
      <w:pPr>
        <w:pStyle w:val="a4"/>
        <w:jc w:val="both"/>
        <w:rPr>
          <w:lang w:val="uk-UA"/>
        </w:rPr>
      </w:pPr>
      <w:r w:rsidRPr="009558BA">
        <w:tab/>
      </w:r>
      <w:r>
        <w:rPr>
          <w:lang w:val="uk-UA"/>
        </w:rPr>
        <w:t>Н</w:t>
      </w:r>
      <w:r w:rsidRPr="009558BA">
        <w:t xml:space="preserve">а спільних засіданнях декількох комісій міської ради </w:t>
      </w:r>
      <w:r>
        <w:rPr>
          <w:lang w:val="uk-UA"/>
        </w:rPr>
        <w:t xml:space="preserve">рішення </w:t>
      </w:r>
      <w:r w:rsidRPr="009558BA">
        <w:t>приймаються більшістю голосів від загального складу кожної комісії, підписуються головами або секретарями постійних комісій.</w:t>
      </w:r>
    </w:p>
    <w:p w:rsidR="00644B6D" w:rsidRPr="009558BA" w:rsidRDefault="00644B6D" w:rsidP="00644B6D">
      <w:pPr>
        <w:pStyle w:val="a4"/>
        <w:jc w:val="both"/>
      </w:pPr>
      <w:r w:rsidRPr="004D7DB7">
        <w:rPr>
          <w:b/>
          <w:lang w:val="uk-UA"/>
        </w:rPr>
        <w:t>5.9.</w:t>
      </w:r>
      <w:r w:rsidRPr="009558BA">
        <w:tab/>
      </w:r>
      <w:proofErr w:type="gramStart"/>
      <w:r w:rsidRPr="009558BA">
        <w:t>Р</w:t>
      </w:r>
      <w:proofErr w:type="gramEnd"/>
      <w:r w:rsidRPr="009558BA">
        <w:t>ішення постійних комісій міської ради підлягають обов`язковому розгляду органами, підприємствами, установами, організаціями, посадовими особами, яким вони доведені.</w:t>
      </w:r>
      <w:r>
        <w:rPr>
          <w:lang w:val="uk-UA"/>
        </w:rPr>
        <w:t xml:space="preserve"> </w:t>
      </w:r>
      <w:r w:rsidRPr="009558BA">
        <w:t xml:space="preserve">Про результати розгляду і про </w:t>
      </w:r>
      <w:r>
        <w:rPr>
          <w:lang w:val="uk-UA"/>
        </w:rPr>
        <w:t>вжиті заходи</w:t>
      </w:r>
      <w:r w:rsidRPr="009558BA">
        <w:t xml:space="preserve"> по</w:t>
      </w:r>
      <w:r>
        <w:rPr>
          <w:lang w:val="uk-UA"/>
        </w:rPr>
        <w:t xml:space="preserve"> виконанню</w:t>
      </w:r>
      <w:r w:rsidRPr="009558BA">
        <w:t xml:space="preserve"> рішен</w:t>
      </w:r>
      <w:r>
        <w:rPr>
          <w:lang w:val="uk-UA"/>
        </w:rPr>
        <w:t>ь</w:t>
      </w:r>
      <w:r>
        <w:t xml:space="preserve"> постійних комісій</w:t>
      </w:r>
      <w:r>
        <w:rPr>
          <w:lang w:val="uk-UA"/>
        </w:rPr>
        <w:t xml:space="preserve"> виконавці </w:t>
      </w:r>
      <w:r>
        <w:t xml:space="preserve"> повинн</w:t>
      </w:r>
      <w:r>
        <w:rPr>
          <w:lang w:val="uk-UA"/>
        </w:rPr>
        <w:t>і</w:t>
      </w:r>
      <w:r w:rsidRPr="009558BA">
        <w:t xml:space="preserve">  повідом</w:t>
      </w:r>
      <w:r>
        <w:rPr>
          <w:lang w:val="uk-UA"/>
        </w:rPr>
        <w:t>ити</w:t>
      </w:r>
      <w:r w:rsidRPr="009558BA">
        <w:t xml:space="preserve"> комісії в установлений </w:t>
      </w:r>
      <w:r>
        <w:rPr>
          <w:lang w:val="uk-UA"/>
        </w:rPr>
        <w:t>рішенням</w:t>
      </w:r>
      <w:r w:rsidRPr="009558BA">
        <w:t xml:space="preserve"> термін.</w:t>
      </w:r>
    </w:p>
    <w:p w:rsidR="00644B6D" w:rsidRDefault="00644B6D" w:rsidP="00644B6D">
      <w:pPr>
        <w:pStyle w:val="a4"/>
        <w:jc w:val="both"/>
        <w:rPr>
          <w:lang w:val="uk-UA"/>
        </w:rPr>
      </w:pPr>
      <w:r w:rsidRPr="009558BA">
        <w:tab/>
        <w:t xml:space="preserve">У випадку, коли повідомлення про результати розгляду </w:t>
      </w:r>
      <w:proofErr w:type="gramStart"/>
      <w:r w:rsidRPr="009558BA">
        <w:t>р</w:t>
      </w:r>
      <w:proofErr w:type="gramEnd"/>
      <w:r w:rsidRPr="009558BA">
        <w:t>ішення комісії не надход</w:t>
      </w:r>
      <w:r>
        <w:t>ить вчасно</w:t>
      </w:r>
      <w:r>
        <w:rPr>
          <w:lang w:val="uk-UA"/>
        </w:rPr>
        <w:t>,</w:t>
      </w:r>
      <w:r>
        <w:t xml:space="preserve"> або </w:t>
      </w:r>
      <w:r>
        <w:rPr>
          <w:lang w:val="uk-UA"/>
        </w:rPr>
        <w:t>вони</w:t>
      </w:r>
      <w:r>
        <w:t xml:space="preserve"> не задов</w:t>
      </w:r>
      <w:r>
        <w:rPr>
          <w:lang w:val="uk-UA"/>
        </w:rPr>
        <w:t>о</w:t>
      </w:r>
      <w:r w:rsidRPr="009558BA">
        <w:t xml:space="preserve">льняють </w:t>
      </w:r>
      <w:r>
        <w:rPr>
          <w:lang w:val="uk-UA"/>
        </w:rPr>
        <w:t>комісію, вона</w:t>
      </w:r>
      <w:r w:rsidRPr="009558BA">
        <w:t xml:space="preserve"> м</w:t>
      </w:r>
      <w:r>
        <w:t>оже повторно розглянути питання</w:t>
      </w:r>
      <w:r>
        <w:rPr>
          <w:lang w:val="uk-UA"/>
        </w:rPr>
        <w:t xml:space="preserve">, </w:t>
      </w:r>
      <w:r w:rsidRPr="009558BA">
        <w:t>або внести його в установленому порядку на розгляд міської ради, її виконавчого комітету.</w:t>
      </w:r>
    </w:p>
    <w:p w:rsidR="00644B6D" w:rsidRPr="00CB5CE9" w:rsidRDefault="00644B6D" w:rsidP="00644B6D">
      <w:pPr>
        <w:pStyle w:val="a4"/>
        <w:jc w:val="both"/>
        <w:rPr>
          <w:lang w:val="uk-UA"/>
        </w:rPr>
      </w:pPr>
      <w:r w:rsidRPr="004D7DB7">
        <w:rPr>
          <w:b/>
          <w:lang w:val="uk-UA"/>
        </w:rPr>
        <w:t>5.10.</w:t>
      </w:r>
      <w:r w:rsidRPr="00CB5CE9">
        <w:rPr>
          <w:lang w:val="uk-UA"/>
        </w:rPr>
        <w:tab/>
        <w:t xml:space="preserve">Керівники підприємств, установ, організацій, які знаходяться на території міста, незалежно  від їх форм власності, зобов`язані прибути на засідання постійних комісій для надання інформації </w:t>
      </w:r>
      <w:r>
        <w:rPr>
          <w:lang w:val="uk-UA"/>
        </w:rPr>
        <w:t>з питань</w:t>
      </w:r>
      <w:r w:rsidRPr="00CB5CE9">
        <w:rPr>
          <w:lang w:val="uk-UA"/>
        </w:rPr>
        <w:t>, віднесених до відома міської ради, для відповідей на запити депутатів.</w:t>
      </w:r>
    </w:p>
    <w:p w:rsidR="00644B6D" w:rsidRDefault="00644B6D" w:rsidP="00644B6D">
      <w:pPr>
        <w:pStyle w:val="a4"/>
        <w:jc w:val="both"/>
        <w:rPr>
          <w:lang w:val="uk-UA"/>
        </w:rPr>
      </w:pPr>
      <w:r w:rsidRPr="004D7DB7">
        <w:rPr>
          <w:b/>
          <w:lang w:val="uk-UA"/>
        </w:rPr>
        <w:t>5.11.</w:t>
      </w:r>
      <w:r w:rsidRPr="009558BA">
        <w:tab/>
      </w:r>
      <w:r>
        <w:rPr>
          <w:lang w:val="uk-UA"/>
        </w:rPr>
        <w:t>За</w:t>
      </w:r>
      <w:r>
        <w:t xml:space="preserve"> результата</w:t>
      </w:r>
      <w:r>
        <w:rPr>
          <w:lang w:val="uk-UA"/>
        </w:rPr>
        <w:t>ми</w:t>
      </w:r>
      <w:r w:rsidRPr="009558BA">
        <w:t xml:space="preserve"> кожного засідання постійної комісії складається протокол установленої форми, який підписується головою або секретарем комісії.</w:t>
      </w:r>
    </w:p>
    <w:p w:rsidR="00644B6D" w:rsidRDefault="00644B6D" w:rsidP="00644B6D">
      <w:pPr>
        <w:pStyle w:val="a4"/>
        <w:jc w:val="center"/>
        <w:rPr>
          <w:b/>
          <w:bCs/>
          <w:lang w:val="uk-UA"/>
        </w:rPr>
      </w:pPr>
      <w:r w:rsidRPr="009558BA">
        <w:rPr>
          <w:b/>
          <w:bCs/>
        </w:rPr>
        <w:t xml:space="preserve">Розділ 6. Повноваження постійних комісій міської </w:t>
      </w:r>
      <w:proofErr w:type="gramStart"/>
      <w:r w:rsidRPr="009558BA">
        <w:rPr>
          <w:b/>
          <w:bCs/>
        </w:rPr>
        <w:t>ради</w:t>
      </w:r>
      <w:proofErr w:type="gramEnd"/>
    </w:p>
    <w:p w:rsidR="00644B6D" w:rsidRPr="00AA2DAF" w:rsidRDefault="00644B6D" w:rsidP="00644B6D">
      <w:pPr>
        <w:pStyle w:val="a4"/>
        <w:numPr>
          <w:ilvl w:val="1"/>
          <w:numId w:val="49"/>
        </w:numPr>
        <w:rPr>
          <w:b/>
          <w:lang w:val="uk-UA"/>
        </w:rPr>
      </w:pPr>
      <w:r w:rsidRPr="00AA2DAF">
        <w:rPr>
          <w:b/>
        </w:rPr>
        <w:t>Постійна комі</w:t>
      </w:r>
      <w:proofErr w:type="gramStart"/>
      <w:r w:rsidRPr="00AA2DAF">
        <w:rPr>
          <w:b/>
        </w:rPr>
        <w:t>с</w:t>
      </w:r>
      <w:proofErr w:type="gramEnd"/>
      <w:r w:rsidRPr="00AA2DAF">
        <w:rPr>
          <w:b/>
        </w:rPr>
        <w:t>ія з питань депутатської діяльності</w:t>
      </w:r>
      <w:r w:rsidRPr="00AA2DAF">
        <w:rPr>
          <w:b/>
          <w:lang w:val="uk-UA"/>
        </w:rPr>
        <w:t>,</w:t>
      </w:r>
      <w:r w:rsidRPr="00AA2DAF">
        <w:rPr>
          <w:b/>
        </w:rPr>
        <w:t xml:space="preserve"> регламенту</w:t>
      </w:r>
      <w:r w:rsidRPr="00AA2DAF">
        <w:rPr>
          <w:b/>
          <w:lang w:val="uk-UA"/>
        </w:rPr>
        <w:t>,</w:t>
      </w:r>
      <w:r w:rsidRPr="00AA2DAF">
        <w:rPr>
          <w:b/>
        </w:rPr>
        <w:t xml:space="preserve"> етики</w:t>
      </w:r>
      <w:r w:rsidRPr="00AA2DAF">
        <w:rPr>
          <w:b/>
          <w:lang w:val="uk-UA"/>
        </w:rPr>
        <w:t xml:space="preserve"> та </w:t>
      </w:r>
    </w:p>
    <w:p w:rsidR="00644B6D" w:rsidRPr="00AA2DAF" w:rsidRDefault="00644B6D" w:rsidP="00644B6D">
      <w:pPr>
        <w:pStyle w:val="a4"/>
        <w:rPr>
          <w:lang w:val="uk-UA"/>
        </w:rPr>
      </w:pPr>
      <w:r w:rsidRPr="00AA2DAF">
        <w:rPr>
          <w:b/>
          <w:lang w:val="uk-UA"/>
        </w:rPr>
        <w:t xml:space="preserve"> гласності</w:t>
      </w:r>
    </w:p>
    <w:p w:rsidR="00644B6D" w:rsidRPr="009558BA" w:rsidRDefault="00644B6D" w:rsidP="00644B6D">
      <w:pPr>
        <w:pStyle w:val="a4"/>
        <w:jc w:val="both"/>
      </w:pPr>
      <w:r w:rsidRPr="009558BA">
        <w:tab/>
      </w:r>
      <w:proofErr w:type="gramStart"/>
      <w:r w:rsidRPr="009558BA">
        <w:t>До</w:t>
      </w:r>
      <w:proofErr w:type="gramEnd"/>
      <w:r w:rsidRPr="009558BA">
        <w:t xml:space="preserve"> відання комісії, як ініціатора аналізу та розгляду питань в установленому даним Положенням та Регламентом мі</w:t>
      </w:r>
      <w:r>
        <w:t xml:space="preserve">ської ради </w:t>
      </w:r>
      <w:r w:rsidRPr="009558BA">
        <w:t xml:space="preserve"> порядку</w:t>
      </w:r>
      <w:r>
        <w:rPr>
          <w:lang w:val="uk-UA"/>
        </w:rPr>
        <w:t>,</w:t>
      </w:r>
      <w:r w:rsidRPr="009558BA">
        <w:t xml:space="preserve"> відноситься:</w:t>
      </w:r>
    </w:p>
    <w:p w:rsidR="00644B6D" w:rsidRPr="009558BA" w:rsidRDefault="00644B6D" w:rsidP="00644B6D">
      <w:pPr>
        <w:pStyle w:val="a4"/>
        <w:rPr>
          <w:b/>
          <w:bCs/>
        </w:rPr>
      </w:pPr>
      <w:r w:rsidRPr="009558BA">
        <w:rPr>
          <w:b/>
          <w:bCs/>
        </w:rPr>
        <w:t>а)</w:t>
      </w:r>
      <w:r>
        <w:rPr>
          <w:b/>
          <w:bCs/>
          <w:lang w:val="uk-UA"/>
        </w:rPr>
        <w:t xml:space="preserve"> </w:t>
      </w:r>
      <w:proofErr w:type="gramStart"/>
      <w:r>
        <w:rPr>
          <w:b/>
          <w:bCs/>
          <w:lang w:val="uk-UA"/>
        </w:rPr>
        <w:t>п</w:t>
      </w:r>
      <w:proofErr w:type="gramEnd"/>
      <w:r>
        <w:rPr>
          <w:b/>
          <w:bCs/>
          <w:lang w:val="uk-UA"/>
        </w:rPr>
        <w:t xml:space="preserve">ідготовка з ініціативи комісії таких </w:t>
      </w:r>
      <w:r w:rsidRPr="009558BA">
        <w:rPr>
          <w:b/>
          <w:bCs/>
        </w:rPr>
        <w:t>питань:</w:t>
      </w:r>
    </w:p>
    <w:p w:rsidR="00644B6D" w:rsidRPr="00910DA3" w:rsidRDefault="00644B6D" w:rsidP="00644B6D">
      <w:pPr>
        <w:pStyle w:val="a4"/>
        <w:spacing w:after="0"/>
        <w:ind w:left="360"/>
        <w:jc w:val="both"/>
      </w:pPr>
      <w:r>
        <w:t>•</w:t>
      </w:r>
      <w:r w:rsidRPr="009558BA">
        <w:t xml:space="preserve"> матеріалів, проектів </w:t>
      </w:r>
      <w:proofErr w:type="gramStart"/>
      <w:r w:rsidRPr="009558BA">
        <w:t>р</w:t>
      </w:r>
      <w:proofErr w:type="gramEnd"/>
      <w:r w:rsidRPr="009558BA">
        <w:t>ішень міської ради з питань  забезпечення реалізації Закону України “Про статус депутатів міських рад”;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>• за дорученням ради, міського голови  питань, пов‘язаних з діяльністю ради, додержанням норм депутатської етики, виконанням рішень ради та її органів;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 xml:space="preserve">• </w:t>
      </w:r>
      <w:r w:rsidRPr="009558BA">
        <w:t xml:space="preserve"> </w:t>
      </w:r>
      <w:r>
        <w:rPr>
          <w:lang w:val="uk-UA"/>
        </w:rPr>
        <w:t xml:space="preserve"> </w:t>
      </w:r>
      <w:r w:rsidRPr="009558BA">
        <w:t>матеріалів по звітах постійних комісій;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 xml:space="preserve">•  </w:t>
      </w:r>
      <w:r>
        <w:t>заслуховуванн</w:t>
      </w:r>
      <w:r>
        <w:rPr>
          <w:lang w:val="uk-UA"/>
        </w:rPr>
        <w:t>я</w:t>
      </w:r>
      <w:r w:rsidRPr="009558BA">
        <w:t xml:space="preserve"> повідомлень депутатів про ро</w:t>
      </w:r>
      <w:r>
        <w:t xml:space="preserve">боту у </w:t>
      </w:r>
      <w:r>
        <w:rPr>
          <w:lang w:val="uk-UA"/>
        </w:rPr>
        <w:t>міській раді</w:t>
      </w:r>
      <w:r>
        <w:t>, виконанн</w:t>
      </w:r>
      <w:r>
        <w:rPr>
          <w:lang w:val="uk-UA"/>
        </w:rPr>
        <w:t>я</w:t>
      </w:r>
      <w:r w:rsidRPr="009558BA">
        <w:t xml:space="preserve"> ними доручень міської ради;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>•</w:t>
      </w:r>
      <w:r>
        <w:t xml:space="preserve"> </w:t>
      </w:r>
      <w:r w:rsidRPr="009558BA">
        <w:t>вик</w:t>
      </w:r>
      <w:r>
        <w:t>онання депутатських запитів</w:t>
      </w:r>
      <w:r>
        <w:rPr>
          <w:lang w:val="uk-UA"/>
        </w:rPr>
        <w:t xml:space="preserve"> і </w:t>
      </w:r>
      <w:r w:rsidRPr="009558BA">
        <w:t xml:space="preserve">звернень, </w:t>
      </w:r>
      <w:r>
        <w:rPr>
          <w:lang w:val="uk-UA"/>
        </w:rPr>
        <w:t xml:space="preserve"> </w:t>
      </w:r>
      <w:r w:rsidRPr="009558BA">
        <w:t>звернень</w:t>
      </w:r>
      <w:r>
        <w:rPr>
          <w:lang w:val="uk-UA"/>
        </w:rPr>
        <w:t>, які надійшли під час</w:t>
      </w:r>
      <w:r w:rsidRPr="009558BA">
        <w:t xml:space="preserve"> прийому виборців депутатами;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 xml:space="preserve">• </w:t>
      </w:r>
      <w:r w:rsidRPr="009558BA">
        <w:t xml:space="preserve">  по контролю звітів депутатів перед виборцями;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 xml:space="preserve">• </w:t>
      </w:r>
      <w:r w:rsidRPr="009558BA">
        <w:t xml:space="preserve">  п</w:t>
      </w:r>
      <w:r>
        <w:rPr>
          <w:lang w:val="uk-UA"/>
        </w:rPr>
        <w:t>р</w:t>
      </w:r>
      <w:r w:rsidRPr="009558BA">
        <w:t>о достроков</w:t>
      </w:r>
      <w:r>
        <w:rPr>
          <w:lang w:val="uk-UA"/>
        </w:rPr>
        <w:t>е</w:t>
      </w:r>
      <w:r w:rsidRPr="009558BA">
        <w:t xml:space="preserve"> п</w:t>
      </w:r>
      <w:r>
        <w:t>рипиненн</w:t>
      </w:r>
      <w:r>
        <w:rPr>
          <w:lang w:val="uk-UA"/>
        </w:rPr>
        <w:t>я</w:t>
      </w:r>
      <w:r>
        <w:t xml:space="preserve"> повноважень депутатів</w:t>
      </w:r>
      <w:r>
        <w:rPr>
          <w:lang w:val="uk-UA"/>
        </w:rPr>
        <w:t xml:space="preserve"> міської ради;</w:t>
      </w:r>
    </w:p>
    <w:p w:rsidR="00644B6D" w:rsidRPr="00F2723B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lastRenderedPageBreak/>
        <w:t>• попередній розгляд та надання пропозицій щодо нагородження депутатів, працівників органів місцевого самоврядування, органів виконавчої влади та інших осіб.</w:t>
      </w:r>
    </w:p>
    <w:p w:rsidR="00644B6D" w:rsidRPr="00FB319E" w:rsidRDefault="00644B6D" w:rsidP="00644B6D">
      <w:pPr>
        <w:pStyle w:val="a4"/>
        <w:rPr>
          <w:b/>
          <w:bCs/>
          <w:lang w:val="uk-UA"/>
        </w:rPr>
      </w:pPr>
      <w:r w:rsidRPr="00FB319E">
        <w:rPr>
          <w:b/>
          <w:bCs/>
          <w:lang w:val="uk-UA"/>
        </w:rPr>
        <w:t>б) попередній розгляд питань:</w:t>
      </w:r>
    </w:p>
    <w:p w:rsidR="00644B6D" w:rsidRPr="00FB319E" w:rsidRDefault="00644B6D" w:rsidP="00644B6D">
      <w:pPr>
        <w:pStyle w:val="a4"/>
        <w:spacing w:after="0"/>
        <w:ind w:left="360"/>
        <w:jc w:val="both"/>
        <w:rPr>
          <w:lang w:val="uk-UA"/>
        </w:rPr>
      </w:pPr>
      <w:r w:rsidRPr="00FB319E">
        <w:rPr>
          <w:lang w:val="uk-UA"/>
        </w:rPr>
        <w:t>•</w:t>
      </w:r>
      <w:r>
        <w:rPr>
          <w:lang w:val="uk-UA"/>
        </w:rPr>
        <w:t xml:space="preserve"> </w:t>
      </w:r>
      <w:r w:rsidRPr="00FB319E">
        <w:rPr>
          <w:lang w:val="uk-UA"/>
        </w:rPr>
        <w:t xml:space="preserve"> виконання депутатами рішень і доручень міської ради, їх явка на засідання сесій та постійних комісій міської ради;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 xml:space="preserve">• </w:t>
      </w:r>
      <w:r w:rsidRPr="009558BA">
        <w:t xml:space="preserve"> організа</w:t>
      </w:r>
      <w:r>
        <w:t>ці</w:t>
      </w:r>
      <w:r>
        <w:rPr>
          <w:lang w:val="uk-UA"/>
        </w:rPr>
        <w:t>я</w:t>
      </w:r>
      <w:r w:rsidRPr="009558BA">
        <w:t xml:space="preserve"> попередньог</w:t>
      </w:r>
      <w:r>
        <w:t xml:space="preserve">о розгляду </w:t>
      </w:r>
      <w:r>
        <w:rPr>
          <w:lang w:val="uk-UA"/>
        </w:rPr>
        <w:t>у</w:t>
      </w:r>
      <w:r w:rsidRPr="009558BA">
        <w:t xml:space="preserve"> постійних комісіях проектів рішень міської ради;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 xml:space="preserve">• </w:t>
      </w:r>
      <w:r w:rsidRPr="009558BA">
        <w:t>активність депутатів на сесіях і ефективність їх роботи по підготовці питань</w:t>
      </w:r>
      <w:r>
        <w:rPr>
          <w:lang w:val="uk-UA"/>
        </w:rPr>
        <w:t>, що виносяться</w:t>
      </w:r>
      <w:r w:rsidRPr="009558BA">
        <w:t xml:space="preserve"> на розгляд міської ради;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 xml:space="preserve">• </w:t>
      </w:r>
      <w:r w:rsidRPr="009558BA">
        <w:t>дотримання норм депутатської етики;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 xml:space="preserve">• </w:t>
      </w:r>
      <w:r w:rsidRPr="009558BA">
        <w:t xml:space="preserve"> взаємоді</w:t>
      </w:r>
      <w:r>
        <w:rPr>
          <w:lang w:val="uk-UA"/>
        </w:rPr>
        <w:t>я</w:t>
      </w:r>
      <w:r w:rsidRPr="009558BA">
        <w:t xml:space="preserve"> постійних комісій з іншими органами міської ради;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 xml:space="preserve">• </w:t>
      </w:r>
      <w:r w:rsidRPr="009558BA">
        <w:t xml:space="preserve"> дострокове припинення діяльності ор</w:t>
      </w:r>
      <w:r>
        <w:t>ганів самоорганізації населення</w:t>
      </w:r>
      <w:r>
        <w:rPr>
          <w:lang w:val="uk-UA"/>
        </w:rPr>
        <w:t>;</w:t>
      </w:r>
    </w:p>
    <w:p w:rsidR="00644B6D" w:rsidRPr="00810CC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>• прийом документів, попередній розгляд кандидатур претендентів на посаду керівників засобів масової інформації міської ради.</w:t>
      </w:r>
    </w:p>
    <w:p w:rsidR="00644B6D" w:rsidRPr="009558BA" w:rsidRDefault="00644B6D" w:rsidP="00644B6D">
      <w:pPr>
        <w:pStyle w:val="a4"/>
        <w:rPr>
          <w:b/>
          <w:bCs/>
        </w:rPr>
      </w:pPr>
      <w:r w:rsidRPr="009558BA">
        <w:rPr>
          <w:b/>
          <w:bCs/>
        </w:rPr>
        <w:t xml:space="preserve">в) </w:t>
      </w:r>
      <w:r>
        <w:rPr>
          <w:b/>
          <w:bCs/>
          <w:lang w:val="uk-UA"/>
        </w:rPr>
        <w:t xml:space="preserve"> аналіз </w:t>
      </w:r>
      <w:r w:rsidRPr="009558BA">
        <w:rPr>
          <w:b/>
          <w:bCs/>
        </w:rPr>
        <w:t xml:space="preserve">діяльності органів міської ради, </w:t>
      </w:r>
      <w:proofErr w:type="gramStart"/>
      <w:r w:rsidRPr="009558BA">
        <w:rPr>
          <w:b/>
          <w:bCs/>
        </w:rPr>
        <w:t>п</w:t>
      </w:r>
      <w:proofErr w:type="gramEnd"/>
      <w:r w:rsidRPr="009558BA">
        <w:rPr>
          <w:b/>
          <w:bCs/>
        </w:rPr>
        <w:t>ідприємств, установ, організацій: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 xml:space="preserve">• </w:t>
      </w:r>
      <w:r w:rsidRPr="009558BA">
        <w:t xml:space="preserve"> передбачених законом можливостей виконання депутатських обов`язків та реалізація своїх прав;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 xml:space="preserve">• </w:t>
      </w:r>
      <w:r w:rsidRPr="009558BA">
        <w:t xml:space="preserve"> ефективності розгляду звернень депутатів, доручень по їх виконанню та депутатських запитів;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 xml:space="preserve">• </w:t>
      </w:r>
      <w:r w:rsidRPr="009558BA">
        <w:t xml:space="preserve"> організації виконання наказів виборців;</w:t>
      </w:r>
    </w:p>
    <w:p w:rsidR="00644B6D" w:rsidRPr="00FB319E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 xml:space="preserve">• </w:t>
      </w:r>
      <w:r w:rsidRPr="009558BA">
        <w:t xml:space="preserve"> діяльності депутата у виборчому окрузі</w:t>
      </w:r>
      <w:r>
        <w:rPr>
          <w:lang w:val="uk-UA"/>
        </w:rPr>
        <w:t>.</w:t>
      </w:r>
    </w:p>
    <w:p w:rsidR="00644B6D" w:rsidRPr="009558BA" w:rsidRDefault="00644B6D" w:rsidP="00644B6D">
      <w:pPr>
        <w:pStyle w:val="a4"/>
        <w:rPr>
          <w:b/>
          <w:bCs/>
        </w:rPr>
      </w:pPr>
      <w:r w:rsidRPr="009558BA">
        <w:rPr>
          <w:b/>
          <w:bCs/>
        </w:rPr>
        <w:t xml:space="preserve">г) </w:t>
      </w:r>
      <w:proofErr w:type="gramStart"/>
      <w:r w:rsidRPr="009558BA">
        <w:rPr>
          <w:b/>
          <w:bCs/>
        </w:rPr>
        <w:t>п</w:t>
      </w:r>
      <w:proofErr w:type="gramEnd"/>
      <w:r w:rsidRPr="009558BA">
        <w:rPr>
          <w:b/>
          <w:bCs/>
        </w:rPr>
        <w:t xml:space="preserve">ідготовка  інформації </w:t>
      </w:r>
      <w:r>
        <w:rPr>
          <w:b/>
          <w:bCs/>
          <w:lang w:val="uk-UA"/>
        </w:rPr>
        <w:t>для</w:t>
      </w:r>
      <w:r w:rsidRPr="009558BA">
        <w:rPr>
          <w:b/>
          <w:bCs/>
        </w:rPr>
        <w:t xml:space="preserve"> депутатів: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t>•</w:t>
      </w:r>
      <w:r>
        <w:rPr>
          <w:lang w:val="uk-UA"/>
        </w:rPr>
        <w:t xml:space="preserve"> </w:t>
      </w:r>
      <w:r w:rsidRPr="009558BA">
        <w:t xml:space="preserve">про </w:t>
      </w:r>
      <w:r>
        <w:rPr>
          <w:lang w:val="uk-UA"/>
        </w:rPr>
        <w:t>участь</w:t>
      </w:r>
      <w:r w:rsidRPr="009558BA">
        <w:t xml:space="preserve"> депутатів </w:t>
      </w:r>
      <w:r>
        <w:rPr>
          <w:lang w:val="uk-UA"/>
        </w:rPr>
        <w:t>у</w:t>
      </w:r>
      <w:r w:rsidRPr="009558BA">
        <w:t xml:space="preserve"> засідання</w:t>
      </w:r>
      <w:r>
        <w:rPr>
          <w:lang w:val="uk-UA"/>
        </w:rPr>
        <w:t>х</w:t>
      </w:r>
      <w:r w:rsidRPr="009558BA">
        <w:t xml:space="preserve"> сесій, постійних комісій – не </w:t>
      </w:r>
      <w:proofErr w:type="gramStart"/>
      <w:r w:rsidRPr="009558BA">
        <w:t>р</w:t>
      </w:r>
      <w:proofErr w:type="gramEnd"/>
      <w:r w:rsidRPr="009558BA">
        <w:t>ідше одного разу на півроку;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t>•</w:t>
      </w:r>
      <w:r>
        <w:rPr>
          <w:lang w:val="uk-UA"/>
        </w:rPr>
        <w:t xml:space="preserve"> </w:t>
      </w:r>
      <w:r w:rsidRPr="009558BA">
        <w:t xml:space="preserve">про </w:t>
      </w:r>
      <w:proofErr w:type="gramStart"/>
      <w:r w:rsidRPr="009558BA">
        <w:t>п</w:t>
      </w:r>
      <w:proofErr w:type="gramEnd"/>
      <w:r w:rsidRPr="009558BA">
        <w:t>ідсумки проведення звітів і зустрічей депутатів із виборцями – не рідше одного разу на рік;</w:t>
      </w:r>
    </w:p>
    <w:p w:rsidR="00644B6D" w:rsidRPr="00033A75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 xml:space="preserve">• </w:t>
      </w:r>
      <w:r w:rsidRPr="009558BA">
        <w:t>про підсумки роботи депутатів із зверненнями виборців і проведення особистих прийомів в постійних комісіях</w:t>
      </w:r>
      <w:r>
        <w:rPr>
          <w:lang w:val="uk-UA"/>
        </w:rPr>
        <w:t xml:space="preserve"> </w:t>
      </w:r>
      <w:r>
        <w:t>– не рідше одного разу на рік</w:t>
      </w:r>
      <w:r>
        <w:rPr>
          <w:lang w:val="uk-UA"/>
        </w:rPr>
        <w:t>;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>• про хід виконання довгострокових програм, затверджених рішенням міської ради, що перебувають на контролі в даній комісії.</w:t>
      </w:r>
    </w:p>
    <w:p w:rsidR="00644B6D" w:rsidRPr="00AA2DAF" w:rsidRDefault="00644B6D" w:rsidP="00644B6D">
      <w:pPr>
        <w:pStyle w:val="a4"/>
        <w:rPr>
          <w:b/>
          <w:lang w:val="uk-UA"/>
        </w:rPr>
      </w:pPr>
      <w:r w:rsidRPr="00AA2DAF">
        <w:rPr>
          <w:b/>
          <w:lang w:val="uk-UA"/>
        </w:rPr>
        <w:t>6.2.</w:t>
      </w:r>
      <w:r w:rsidRPr="00AA2DAF">
        <w:tab/>
      </w:r>
      <w:r w:rsidRPr="00AA2DAF">
        <w:rPr>
          <w:b/>
        </w:rPr>
        <w:t>Постійна комі</w:t>
      </w:r>
      <w:proofErr w:type="gramStart"/>
      <w:r w:rsidRPr="00AA2DAF">
        <w:rPr>
          <w:b/>
        </w:rPr>
        <w:t>с</w:t>
      </w:r>
      <w:proofErr w:type="gramEnd"/>
      <w:r w:rsidRPr="00AA2DAF">
        <w:rPr>
          <w:b/>
        </w:rPr>
        <w:t>і</w:t>
      </w:r>
      <w:proofErr w:type="gramStart"/>
      <w:r w:rsidRPr="00AA2DAF">
        <w:rPr>
          <w:b/>
        </w:rPr>
        <w:t>я</w:t>
      </w:r>
      <w:proofErr w:type="gramEnd"/>
      <w:r w:rsidRPr="00AA2DAF">
        <w:rPr>
          <w:b/>
        </w:rPr>
        <w:t xml:space="preserve"> </w:t>
      </w:r>
      <w:r w:rsidRPr="00AA2DAF">
        <w:rPr>
          <w:b/>
          <w:lang w:val="uk-UA"/>
        </w:rPr>
        <w:t xml:space="preserve">з питань </w:t>
      </w:r>
      <w:r w:rsidRPr="00AA2DAF">
        <w:rPr>
          <w:b/>
        </w:rPr>
        <w:t xml:space="preserve"> бюджет</w:t>
      </w:r>
      <w:r w:rsidRPr="00AA2DAF">
        <w:rPr>
          <w:b/>
          <w:lang w:val="uk-UA"/>
        </w:rPr>
        <w:t>у та економічного розвитку міста.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tab/>
        <w:t>До відання комісії, як ініціатора аналізу і розгляду питань в установленому даним Положенням і Регламентом міської ради  порядку, відносяться:</w:t>
      </w:r>
    </w:p>
    <w:p w:rsidR="00644B6D" w:rsidRPr="009558BA" w:rsidRDefault="00644B6D" w:rsidP="00644B6D">
      <w:pPr>
        <w:pStyle w:val="a4"/>
        <w:rPr>
          <w:b/>
          <w:bCs/>
        </w:rPr>
      </w:pPr>
      <w:r w:rsidRPr="00FD07E5">
        <w:rPr>
          <w:b/>
          <w:lang w:val="uk-UA"/>
        </w:rPr>
        <w:t xml:space="preserve">а) </w:t>
      </w:r>
      <w:r>
        <w:rPr>
          <w:b/>
          <w:bCs/>
          <w:lang w:val="uk-UA"/>
        </w:rPr>
        <w:t xml:space="preserve"> підготовка з ініціативи комісії таких </w:t>
      </w:r>
      <w:r w:rsidRPr="009558BA">
        <w:rPr>
          <w:b/>
          <w:bCs/>
        </w:rPr>
        <w:t>питань: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t>•   хід виконання міського бюджету;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t>•  ефективність  використання бюджетних коштів;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t>•   показників соціально-економічного розвитку міста;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t>•  підготовка матеріалів, проектів рішень по залученню підприємств, установ, організацій по обслуговуванню населення міста засобами транспорту і зв`язку в установленому законом порядку;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t>•  аналіз  роботи підприємств, установ, організацій незалежно від  форм власності по забезпеченню реалізації вимог законодавства в питаннях місцевого самоврядування;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t>•   розрахунки до проекту міського бюджету, попередній розгляд проекту міського бюджету, внесення змін до нього, розглядає пропозиції з формування міського бюджету, узагальнює та виносить їх на розгляд сесії.</w:t>
      </w:r>
    </w:p>
    <w:p w:rsidR="00644B6D" w:rsidRPr="00FD07E5" w:rsidRDefault="00644B6D" w:rsidP="00644B6D">
      <w:pPr>
        <w:pStyle w:val="a4"/>
        <w:rPr>
          <w:b/>
          <w:lang w:val="uk-UA"/>
        </w:rPr>
      </w:pPr>
      <w:r w:rsidRPr="00FD07E5">
        <w:rPr>
          <w:b/>
          <w:lang w:val="uk-UA"/>
        </w:rPr>
        <w:t>б) попередній розгляд питань: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lastRenderedPageBreak/>
        <w:t>•  міський бюджет на наступний рік та виконання бюджету за попередній рік;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t>•  про внесення змін до бюджету;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t>•  про встановлення міських податків та зборів, розмірів їх ставок;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t>•  про передачу об`єктів до комунальної власності;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t>•  про пільги на сплату податків, зборів та інших платежів, що надходять до міського бюджету;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t>• про показники соціально-економічного і культурного розвитку міста на наступний рік та виконання цих показників за попередній рік або за певний період;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t>• про програми соціально-економічного розвитку міста;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t>• про передачу повноважень щодо управління майном;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t>• про створення, ліквідацію, реорганізацію і перепрофілювання підприємств, установ, організацій комунальної власності;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t>• про роботу підприємств, установ, промислових організацій, транспорту, зв`язку в питаннях реалізації програм соціально-економічного розвитку міста;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t>• про графіки  та маршрути руху міського пасажирського транспорту;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t>• готує рекомендації по виявленню резервів і додаткових доходів до бюджету;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t>• заслуховує звіти про діяльність підприємств, установ і організацій в яких рада є засновником або учасником, на підставі звітів готує рекомендації і пропозиції щодо затвердження результатів їх діяльності.</w:t>
      </w:r>
    </w:p>
    <w:p w:rsidR="00644B6D" w:rsidRPr="001B49C7" w:rsidRDefault="00644B6D" w:rsidP="00644B6D">
      <w:pPr>
        <w:pStyle w:val="a4"/>
        <w:rPr>
          <w:b/>
          <w:lang w:val="uk-UA"/>
        </w:rPr>
      </w:pPr>
      <w:r w:rsidRPr="001B49C7">
        <w:rPr>
          <w:b/>
          <w:lang w:val="uk-UA"/>
        </w:rPr>
        <w:t xml:space="preserve">в) вивчення </w:t>
      </w:r>
      <w:r>
        <w:rPr>
          <w:b/>
          <w:lang w:val="uk-UA"/>
        </w:rPr>
        <w:t xml:space="preserve">то аналіз </w:t>
      </w:r>
      <w:r w:rsidRPr="001B49C7">
        <w:rPr>
          <w:b/>
          <w:lang w:val="uk-UA"/>
        </w:rPr>
        <w:t>діяльності органів міськв</w:t>
      </w:r>
      <w:r>
        <w:rPr>
          <w:b/>
          <w:lang w:val="uk-UA"/>
        </w:rPr>
        <w:t>и</w:t>
      </w:r>
      <w:r w:rsidRPr="001B49C7">
        <w:rPr>
          <w:b/>
          <w:lang w:val="uk-UA"/>
        </w:rPr>
        <w:t>конкому, пі</w:t>
      </w:r>
      <w:r>
        <w:rPr>
          <w:b/>
          <w:lang w:val="uk-UA"/>
        </w:rPr>
        <w:t>дприємств, установ, організацій:</w:t>
      </w:r>
    </w:p>
    <w:p w:rsidR="00644B6D" w:rsidRDefault="00644B6D" w:rsidP="00644B6D">
      <w:pPr>
        <w:pStyle w:val="a4"/>
        <w:numPr>
          <w:ilvl w:val="0"/>
          <w:numId w:val="48"/>
        </w:numPr>
        <w:rPr>
          <w:lang w:val="uk-UA"/>
        </w:rPr>
      </w:pPr>
      <w:r>
        <w:rPr>
          <w:lang w:val="uk-UA"/>
        </w:rPr>
        <w:t>управління економіки міськвиконкому;</w:t>
      </w:r>
    </w:p>
    <w:p w:rsidR="00644B6D" w:rsidRDefault="00644B6D" w:rsidP="00644B6D">
      <w:pPr>
        <w:pStyle w:val="a4"/>
        <w:numPr>
          <w:ilvl w:val="0"/>
          <w:numId w:val="48"/>
        </w:numPr>
        <w:rPr>
          <w:lang w:val="uk-UA"/>
        </w:rPr>
      </w:pPr>
      <w:r>
        <w:rPr>
          <w:lang w:val="uk-UA"/>
        </w:rPr>
        <w:t>фінансового управління міськвиконкому;</w:t>
      </w:r>
    </w:p>
    <w:p w:rsidR="00644B6D" w:rsidRDefault="00644B6D" w:rsidP="00644B6D">
      <w:pPr>
        <w:pStyle w:val="a4"/>
        <w:ind w:left="360"/>
        <w:rPr>
          <w:lang w:val="uk-UA"/>
        </w:rPr>
      </w:pPr>
      <w:r>
        <w:rPr>
          <w:lang w:val="uk-UA"/>
        </w:rPr>
        <w:t>●    ефективність надходжень та використання бюджетних коштів;</w:t>
      </w:r>
    </w:p>
    <w:p w:rsidR="00644B6D" w:rsidRDefault="00644B6D" w:rsidP="00644B6D">
      <w:pPr>
        <w:pStyle w:val="a4"/>
        <w:ind w:left="360"/>
        <w:rPr>
          <w:lang w:val="uk-UA"/>
        </w:rPr>
      </w:pPr>
      <w:r>
        <w:rPr>
          <w:lang w:val="uk-UA"/>
        </w:rPr>
        <w:t>●   діяльність організацій, що фінансуються з міського бюджету;</w:t>
      </w:r>
    </w:p>
    <w:p w:rsidR="00644B6D" w:rsidRDefault="00644B6D" w:rsidP="00644B6D">
      <w:pPr>
        <w:pStyle w:val="a4"/>
        <w:ind w:left="360"/>
        <w:rPr>
          <w:lang w:val="uk-UA"/>
        </w:rPr>
      </w:pPr>
      <w:r>
        <w:rPr>
          <w:lang w:val="uk-UA"/>
        </w:rPr>
        <w:t>●    ефективність застосування тарифної та цінової системи;</w:t>
      </w:r>
    </w:p>
    <w:p w:rsidR="00644B6D" w:rsidRDefault="00644B6D" w:rsidP="00644B6D">
      <w:pPr>
        <w:pStyle w:val="a4"/>
        <w:ind w:left="360"/>
        <w:rPr>
          <w:lang w:val="uk-UA"/>
        </w:rPr>
      </w:pPr>
      <w:r>
        <w:rPr>
          <w:lang w:val="uk-UA"/>
        </w:rPr>
        <w:t>●   діяльність суб`єктів, за рахунок яких формується дохідна частина міського бюджету;</w:t>
      </w:r>
    </w:p>
    <w:p w:rsidR="00644B6D" w:rsidRPr="00416767" w:rsidRDefault="00644B6D" w:rsidP="00644B6D">
      <w:pPr>
        <w:pStyle w:val="a4"/>
        <w:spacing w:after="0"/>
        <w:jc w:val="both"/>
      </w:pPr>
      <w:r>
        <w:rPr>
          <w:lang w:val="uk-UA"/>
        </w:rPr>
        <w:t xml:space="preserve">      ●  державної автоінспекції.</w:t>
      </w:r>
    </w:p>
    <w:p w:rsidR="00644B6D" w:rsidRPr="001B49C7" w:rsidRDefault="00644B6D" w:rsidP="00644B6D">
      <w:pPr>
        <w:pStyle w:val="a4"/>
        <w:rPr>
          <w:b/>
          <w:lang w:val="uk-UA"/>
        </w:rPr>
      </w:pPr>
      <w:r w:rsidRPr="001B49C7">
        <w:rPr>
          <w:b/>
          <w:lang w:val="uk-UA"/>
        </w:rPr>
        <w:t>г) підготовка інформації д</w:t>
      </w:r>
      <w:r>
        <w:rPr>
          <w:b/>
          <w:lang w:val="uk-UA"/>
        </w:rPr>
        <w:t>ля</w:t>
      </w:r>
      <w:r w:rsidRPr="001B49C7">
        <w:rPr>
          <w:b/>
          <w:lang w:val="uk-UA"/>
        </w:rPr>
        <w:t xml:space="preserve"> депутатів:</w:t>
      </w:r>
    </w:p>
    <w:p w:rsidR="00644B6D" w:rsidRDefault="00644B6D" w:rsidP="00644B6D">
      <w:pPr>
        <w:pStyle w:val="a4"/>
        <w:rPr>
          <w:lang w:val="uk-UA"/>
        </w:rPr>
      </w:pPr>
      <w:r>
        <w:rPr>
          <w:lang w:val="uk-UA"/>
        </w:rPr>
        <w:t>•   хід виконання міського бюджету - не рідше одного разу на півроку;</w:t>
      </w:r>
    </w:p>
    <w:p w:rsidR="00644B6D" w:rsidRDefault="00644B6D" w:rsidP="00644B6D">
      <w:pPr>
        <w:pStyle w:val="a4"/>
        <w:spacing w:after="0"/>
        <w:jc w:val="both"/>
        <w:rPr>
          <w:lang w:val="uk-UA"/>
        </w:rPr>
      </w:pPr>
      <w:r>
        <w:rPr>
          <w:lang w:val="uk-UA"/>
        </w:rPr>
        <w:t xml:space="preserve">•   хід виконання програми соціально-економічного розвитку, цільових програм – один  </w:t>
      </w:r>
    </w:p>
    <w:p w:rsidR="00644B6D" w:rsidRDefault="00644B6D" w:rsidP="00644B6D">
      <w:pPr>
        <w:pStyle w:val="a4"/>
        <w:spacing w:after="0"/>
        <w:jc w:val="both"/>
        <w:rPr>
          <w:lang w:val="uk-UA"/>
        </w:rPr>
      </w:pPr>
      <w:r>
        <w:rPr>
          <w:lang w:val="uk-UA"/>
        </w:rPr>
        <w:t xml:space="preserve">    раз  на рік;</w:t>
      </w:r>
    </w:p>
    <w:p w:rsidR="00644B6D" w:rsidRDefault="00644B6D" w:rsidP="00644B6D">
      <w:pPr>
        <w:pStyle w:val="a4"/>
        <w:spacing w:after="0"/>
        <w:jc w:val="both"/>
        <w:rPr>
          <w:lang w:val="uk-UA"/>
        </w:rPr>
      </w:pPr>
      <w:r>
        <w:rPr>
          <w:lang w:val="uk-UA"/>
        </w:rPr>
        <w:t xml:space="preserve">•   хід виконання довгострокових програм, затверджених рішенням міської ради, що </w:t>
      </w:r>
    </w:p>
    <w:p w:rsidR="00644B6D" w:rsidRDefault="00644B6D" w:rsidP="00644B6D">
      <w:pPr>
        <w:pStyle w:val="a4"/>
        <w:spacing w:after="0"/>
        <w:jc w:val="both"/>
        <w:rPr>
          <w:lang w:val="uk-UA"/>
        </w:rPr>
      </w:pPr>
      <w:r>
        <w:rPr>
          <w:lang w:val="uk-UA"/>
        </w:rPr>
        <w:t xml:space="preserve">    перебувають на контролі в даній комісії.</w:t>
      </w:r>
    </w:p>
    <w:p w:rsidR="00644B6D" w:rsidRPr="00AA2DAF" w:rsidRDefault="00644B6D" w:rsidP="00644B6D">
      <w:pPr>
        <w:pStyle w:val="a4"/>
        <w:rPr>
          <w:b/>
          <w:lang w:val="uk-UA"/>
        </w:rPr>
      </w:pPr>
      <w:r w:rsidRPr="00AA2DAF">
        <w:rPr>
          <w:b/>
          <w:lang w:val="uk-UA"/>
        </w:rPr>
        <w:t>6.3.</w:t>
      </w:r>
      <w:r w:rsidRPr="00AA2DAF">
        <w:rPr>
          <w:b/>
          <w:lang w:val="uk-UA"/>
        </w:rPr>
        <w:tab/>
        <w:t>Постійна комісія з питань житлово-комунального господарства та охорони навколишнього природного середовища</w:t>
      </w:r>
    </w:p>
    <w:p w:rsidR="00644B6D" w:rsidRPr="009558BA" w:rsidRDefault="00644B6D" w:rsidP="00644B6D">
      <w:pPr>
        <w:pStyle w:val="a4"/>
      </w:pPr>
      <w:r>
        <w:rPr>
          <w:lang w:val="uk-UA"/>
        </w:rPr>
        <w:tab/>
        <w:t xml:space="preserve">До відання комісії, </w:t>
      </w:r>
      <w:r w:rsidRPr="00FD07E5">
        <w:rPr>
          <w:lang w:val="uk-UA"/>
        </w:rPr>
        <w:t xml:space="preserve"> як ініціатора аналізу і роз</w:t>
      </w:r>
      <w:r w:rsidRPr="009558BA">
        <w:t>гляду питань в установленому даним Положенням і Регламентом міської ради порядку</w:t>
      </w:r>
      <w:r>
        <w:rPr>
          <w:lang w:val="uk-UA"/>
        </w:rPr>
        <w:t>,</w:t>
      </w:r>
      <w:r w:rsidRPr="009558BA">
        <w:t xml:space="preserve"> відносяться:</w:t>
      </w:r>
    </w:p>
    <w:p w:rsidR="00644B6D" w:rsidRPr="009558BA" w:rsidRDefault="00644B6D" w:rsidP="00644B6D">
      <w:pPr>
        <w:pStyle w:val="a4"/>
        <w:rPr>
          <w:b/>
          <w:bCs/>
        </w:rPr>
      </w:pPr>
      <w:r w:rsidRPr="009558BA">
        <w:rPr>
          <w:b/>
          <w:bCs/>
        </w:rPr>
        <w:t xml:space="preserve">а) </w:t>
      </w:r>
      <w:r>
        <w:rPr>
          <w:b/>
          <w:bCs/>
          <w:lang w:val="uk-UA"/>
        </w:rPr>
        <w:t xml:space="preserve"> </w:t>
      </w:r>
      <w:proofErr w:type="gramStart"/>
      <w:r>
        <w:rPr>
          <w:b/>
          <w:bCs/>
          <w:lang w:val="uk-UA"/>
        </w:rPr>
        <w:t>п</w:t>
      </w:r>
      <w:proofErr w:type="gramEnd"/>
      <w:r>
        <w:rPr>
          <w:b/>
          <w:bCs/>
          <w:lang w:val="uk-UA"/>
        </w:rPr>
        <w:t xml:space="preserve">ідготовка  з ініціативи комісії   таких </w:t>
      </w:r>
      <w:r w:rsidRPr="009558BA">
        <w:rPr>
          <w:b/>
          <w:bCs/>
        </w:rPr>
        <w:t>питань:</w:t>
      </w:r>
    </w:p>
    <w:p w:rsidR="00644B6D" w:rsidRPr="00CA42C2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>•  житлово-комунального господарства та охорони навколишнього природного середовища</w:t>
      </w:r>
      <w:r w:rsidRPr="009558BA">
        <w:t>;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lastRenderedPageBreak/>
        <w:t>•   розміри плати за користування  природними ресурсами, що знаходяться у власності територіальної громади міста;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>•  надання згоди на дозвіл про спеціальне використання природних ресурсів міського значення, а також про відміну такого рішення;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>•  внесення пропозицій у відповідні державні установи щодо визначення природних та інших об`єктів, які мають екологічну, історичну чи наукову цінність, є пам`ятниками природи, архітектури, історії, які охороняються законом;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>•  погоджує тарифи на послуги житлово-комунального господарства, виносить відповідні висновки та рекомендації;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>•  контролює стан експлуатації та утримання об’єктів житлово-комунального господарства незалежно від їх форми власності;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>•  з питань житлово-комунального господарства, природокористування, охорони довкілля та енергозбереження перевіряє роботу підприємств, установ та організацій розташованих на території ради, подає за результатами перевірки пропозиції на розгляд керівників підприємств, установ і організацій, а в необхідних випадках вносить свої пропозиції на розгляд ради;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>•  готує висновки та рекомендації з питань житлово-комунального господарства, природокористування, охорони довкілля та енергозбереження, комунального майна  та приватизації;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>•  розгляд і погодження експертних оцінок при приватизації об’єктів комунальної власності.</w:t>
      </w:r>
    </w:p>
    <w:p w:rsidR="00644B6D" w:rsidRPr="009558BA" w:rsidRDefault="00644B6D" w:rsidP="00644B6D">
      <w:pPr>
        <w:pStyle w:val="a4"/>
        <w:rPr>
          <w:b/>
          <w:bCs/>
        </w:rPr>
      </w:pPr>
      <w:r w:rsidRPr="009558BA">
        <w:rPr>
          <w:b/>
          <w:bCs/>
        </w:rPr>
        <w:t>б) попередній розгляд питань:</w:t>
      </w:r>
    </w:p>
    <w:p w:rsidR="00644B6D" w:rsidRDefault="00644B6D" w:rsidP="00644B6D">
      <w:pPr>
        <w:pStyle w:val="a4"/>
        <w:ind w:left="360"/>
        <w:jc w:val="both"/>
        <w:rPr>
          <w:bCs/>
          <w:lang w:val="uk-UA"/>
        </w:rPr>
      </w:pPr>
      <w:r>
        <w:rPr>
          <w:bCs/>
          <w:lang w:val="uk-UA"/>
        </w:rPr>
        <w:t>•  надання згоди по розміщенню на території міста нових об`єктів, діяльність яких матиме вплив на екологічну сферу в установленому порядку та  у відповідності з нормативами, що діють на території міста;</w:t>
      </w:r>
    </w:p>
    <w:p w:rsidR="00644B6D" w:rsidRDefault="00644B6D" w:rsidP="00644B6D">
      <w:pPr>
        <w:pStyle w:val="a4"/>
        <w:ind w:left="360"/>
        <w:rPr>
          <w:bCs/>
          <w:lang w:val="uk-UA"/>
        </w:rPr>
      </w:pPr>
      <w:r>
        <w:rPr>
          <w:bCs/>
          <w:lang w:val="uk-UA"/>
        </w:rPr>
        <w:t>•   затвердження Програми охорони навколишнього природного середовища і звітів про її виконання;</w:t>
      </w:r>
    </w:p>
    <w:p w:rsidR="00644B6D" w:rsidRDefault="00644B6D" w:rsidP="00644B6D">
      <w:pPr>
        <w:pStyle w:val="a4"/>
        <w:ind w:left="360"/>
        <w:rPr>
          <w:bCs/>
          <w:lang w:val="uk-UA"/>
        </w:rPr>
      </w:pPr>
      <w:r>
        <w:rPr>
          <w:bCs/>
          <w:lang w:val="uk-UA"/>
        </w:rPr>
        <w:t xml:space="preserve">•  надання пропозицій щодо відзначення працівників у галузі житлово-комунального господарства; </w:t>
      </w:r>
    </w:p>
    <w:p w:rsidR="00644B6D" w:rsidRDefault="00644B6D" w:rsidP="00644B6D">
      <w:pPr>
        <w:pStyle w:val="a4"/>
        <w:ind w:left="360"/>
        <w:rPr>
          <w:bCs/>
          <w:lang w:val="uk-UA"/>
        </w:rPr>
      </w:pPr>
      <w:r>
        <w:rPr>
          <w:bCs/>
          <w:lang w:val="uk-UA"/>
        </w:rPr>
        <w:t>•  затвердження і використання цільового фонду охорони навколишнього природного середовища;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>• затвердження Програм у сфері житлово-комунального господарства та енергозбереження    та звітів про їх виконання;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>• надання пропозицій та рекомендацій щодо призначення та звільнення керівників об’єктів комунальної власності, що перебувають у віддані ради з питань житлово-комунального господарства та охорони навколишнього природного середовища;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>• погоджує кошториси підпорядкованих раді та виконавчому комітету підрозділів з питань житлово-комунального господарства та охорони навколишнього середовища;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>• бере безпосередню участь у організації конкурсів, тендерів по закупівлях товарів, робіт та послуг серед суб’єктів господарювання, які проводять управління житлово-комунального господарства;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>• з метою депутатського контролю, систематично, але не рідше одного разу на рік, подає звіт, який включає висновки та рекомендації щодо покращення функціонування з підзвітних і підконтрольних раді органів, підприємств, установ та організацій з питань житлово-комунального господарства та охорони навколишнього природного середовища.</w:t>
      </w:r>
    </w:p>
    <w:p w:rsidR="00644B6D" w:rsidRPr="009558BA" w:rsidRDefault="00644B6D" w:rsidP="00644B6D">
      <w:pPr>
        <w:pStyle w:val="a4"/>
        <w:rPr>
          <w:b/>
          <w:bCs/>
        </w:rPr>
      </w:pPr>
      <w:r w:rsidRPr="009558BA">
        <w:rPr>
          <w:b/>
          <w:bCs/>
        </w:rPr>
        <w:t xml:space="preserve">в) вивчення </w:t>
      </w:r>
      <w:r>
        <w:rPr>
          <w:b/>
          <w:bCs/>
          <w:lang w:val="uk-UA"/>
        </w:rPr>
        <w:t xml:space="preserve"> та аналіз </w:t>
      </w:r>
      <w:r w:rsidRPr="009558BA">
        <w:rPr>
          <w:b/>
          <w:bCs/>
        </w:rPr>
        <w:t xml:space="preserve">діяльності  </w:t>
      </w:r>
      <w:r>
        <w:rPr>
          <w:b/>
          <w:bCs/>
          <w:lang w:val="uk-UA"/>
        </w:rPr>
        <w:t>відділів</w:t>
      </w:r>
      <w:r w:rsidRPr="009558BA">
        <w:rPr>
          <w:b/>
          <w:bCs/>
        </w:rPr>
        <w:t xml:space="preserve"> міськвиконкому, </w:t>
      </w:r>
      <w:proofErr w:type="gramStart"/>
      <w:r w:rsidRPr="009558BA">
        <w:rPr>
          <w:b/>
          <w:bCs/>
        </w:rPr>
        <w:t>п</w:t>
      </w:r>
      <w:proofErr w:type="gramEnd"/>
      <w:r w:rsidRPr="009558BA">
        <w:rPr>
          <w:b/>
          <w:bCs/>
        </w:rPr>
        <w:t>ідприємств, установ, організацій:</w:t>
      </w:r>
    </w:p>
    <w:p w:rsidR="00644B6D" w:rsidRPr="00C62F75" w:rsidRDefault="00644B6D" w:rsidP="00644B6D">
      <w:pPr>
        <w:pStyle w:val="a4"/>
        <w:spacing w:after="0"/>
        <w:jc w:val="both"/>
      </w:pPr>
      <w:r>
        <w:rPr>
          <w:lang w:val="uk-UA"/>
        </w:rPr>
        <w:t xml:space="preserve">     • управління житлово-комунального господарства;</w:t>
      </w:r>
    </w:p>
    <w:p w:rsidR="00644B6D" w:rsidRPr="009558BA" w:rsidRDefault="00644B6D" w:rsidP="00644B6D">
      <w:pPr>
        <w:pStyle w:val="a4"/>
        <w:spacing w:after="0"/>
        <w:jc w:val="both"/>
      </w:pPr>
      <w:r>
        <w:rPr>
          <w:lang w:val="uk-UA"/>
        </w:rPr>
        <w:t xml:space="preserve">     • екологічної інспекції;</w:t>
      </w:r>
    </w:p>
    <w:p w:rsidR="00644B6D" w:rsidRDefault="00644B6D" w:rsidP="00644B6D">
      <w:pPr>
        <w:pStyle w:val="a4"/>
        <w:spacing w:after="0"/>
        <w:jc w:val="both"/>
        <w:rPr>
          <w:lang w:val="uk-UA"/>
        </w:rPr>
      </w:pPr>
      <w:r>
        <w:rPr>
          <w:lang w:val="uk-UA"/>
        </w:rPr>
        <w:lastRenderedPageBreak/>
        <w:t xml:space="preserve">     • заходів по виконанню екологічних програм;</w:t>
      </w:r>
    </w:p>
    <w:p w:rsidR="00644B6D" w:rsidRDefault="00644B6D" w:rsidP="00644B6D">
      <w:pPr>
        <w:pStyle w:val="a4"/>
        <w:spacing w:after="0"/>
        <w:jc w:val="both"/>
        <w:rPr>
          <w:lang w:val="uk-UA"/>
        </w:rPr>
      </w:pPr>
      <w:r>
        <w:rPr>
          <w:lang w:val="uk-UA"/>
        </w:rPr>
        <w:t xml:space="preserve">     • заходи по виконанню програм по енергозбереженню;</w:t>
      </w:r>
    </w:p>
    <w:p w:rsidR="00644B6D" w:rsidRDefault="00644B6D" w:rsidP="00644B6D">
      <w:pPr>
        <w:pStyle w:val="a4"/>
        <w:spacing w:after="0"/>
        <w:jc w:val="both"/>
        <w:rPr>
          <w:lang w:val="uk-UA"/>
        </w:rPr>
      </w:pPr>
      <w:r>
        <w:rPr>
          <w:lang w:val="uk-UA"/>
        </w:rPr>
        <w:t xml:space="preserve">     • контроль виконання Закону України «Про благоустрій».</w:t>
      </w:r>
    </w:p>
    <w:p w:rsidR="00644B6D" w:rsidRPr="009558BA" w:rsidRDefault="00644B6D" w:rsidP="00644B6D">
      <w:pPr>
        <w:pStyle w:val="a4"/>
        <w:rPr>
          <w:b/>
          <w:bCs/>
        </w:rPr>
      </w:pPr>
      <w:r w:rsidRPr="009558BA">
        <w:rPr>
          <w:b/>
          <w:bCs/>
        </w:rPr>
        <w:t xml:space="preserve">г) </w:t>
      </w:r>
      <w:proofErr w:type="gramStart"/>
      <w:r w:rsidRPr="009558BA">
        <w:rPr>
          <w:b/>
          <w:bCs/>
        </w:rPr>
        <w:t>п</w:t>
      </w:r>
      <w:proofErr w:type="gramEnd"/>
      <w:r w:rsidRPr="009558BA">
        <w:rPr>
          <w:b/>
          <w:bCs/>
        </w:rPr>
        <w:t>ідготовка  інформації д</w:t>
      </w:r>
      <w:r>
        <w:rPr>
          <w:b/>
          <w:bCs/>
          <w:lang w:val="uk-UA"/>
        </w:rPr>
        <w:t>ля</w:t>
      </w:r>
      <w:r w:rsidRPr="009558BA">
        <w:rPr>
          <w:b/>
          <w:bCs/>
        </w:rPr>
        <w:t xml:space="preserve"> депутатів: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>•  щодо</w:t>
      </w:r>
      <w:r w:rsidRPr="009558BA">
        <w:t xml:space="preserve"> </w:t>
      </w:r>
      <w:r>
        <w:rPr>
          <w:lang w:val="uk-UA"/>
        </w:rPr>
        <w:t>стану та реалізації заходів по охороні навколишнього природного середовища в місті – один раз у квартал;</w:t>
      </w:r>
    </w:p>
    <w:p w:rsidR="00644B6D" w:rsidRPr="004D7DB7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>•  житлово-комунальної сфери – один раз у квартал;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 xml:space="preserve">•   хід виконання довгострокових програм, затверджених рішенням міської ради, 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>що  перебувають на контролі в даній комісії.</w:t>
      </w:r>
    </w:p>
    <w:p w:rsidR="00644B6D" w:rsidRPr="00DF3AB9" w:rsidRDefault="00644B6D" w:rsidP="00644B6D">
      <w:pPr>
        <w:pStyle w:val="a4"/>
      </w:pPr>
      <w:r w:rsidRPr="00DF3AB9">
        <w:rPr>
          <w:b/>
          <w:lang w:val="uk-UA"/>
        </w:rPr>
        <w:t>6.4.</w:t>
      </w:r>
      <w:r w:rsidRPr="00DF3AB9">
        <w:tab/>
      </w:r>
      <w:r w:rsidRPr="00DF3AB9">
        <w:rPr>
          <w:b/>
        </w:rPr>
        <w:t>Постійна комі</w:t>
      </w:r>
      <w:proofErr w:type="gramStart"/>
      <w:r w:rsidRPr="00DF3AB9">
        <w:rPr>
          <w:b/>
        </w:rPr>
        <w:t>с</w:t>
      </w:r>
      <w:proofErr w:type="gramEnd"/>
      <w:r w:rsidRPr="00DF3AB9">
        <w:rPr>
          <w:b/>
        </w:rPr>
        <w:t xml:space="preserve">ія з  питань </w:t>
      </w:r>
      <w:r w:rsidRPr="00DF3AB9">
        <w:rPr>
          <w:b/>
          <w:lang w:val="uk-UA"/>
        </w:rPr>
        <w:t>з питань землекористування та будівництва</w:t>
      </w:r>
      <w:r w:rsidRPr="00DF3AB9">
        <w:t>.</w:t>
      </w:r>
    </w:p>
    <w:p w:rsidR="00644B6D" w:rsidRPr="009558BA" w:rsidRDefault="00644B6D" w:rsidP="00644B6D">
      <w:pPr>
        <w:pStyle w:val="a4"/>
      </w:pPr>
      <w:r w:rsidRPr="009558BA">
        <w:tab/>
      </w:r>
      <w:proofErr w:type="gramStart"/>
      <w:r w:rsidRPr="009558BA">
        <w:t>До</w:t>
      </w:r>
      <w:proofErr w:type="gramEnd"/>
      <w:r w:rsidRPr="009558BA">
        <w:t xml:space="preserve"> відома комісії, як ініціатора розгляду питань в установленому даним Положенням і Регламентом міської ради порядку</w:t>
      </w:r>
      <w:r>
        <w:rPr>
          <w:lang w:val="uk-UA"/>
        </w:rPr>
        <w:t>,</w:t>
      </w:r>
      <w:r w:rsidRPr="009558BA">
        <w:t xml:space="preserve"> відноситься:</w:t>
      </w:r>
    </w:p>
    <w:p w:rsidR="00644B6D" w:rsidRPr="009558BA" w:rsidRDefault="00644B6D" w:rsidP="00644B6D">
      <w:pPr>
        <w:pStyle w:val="a4"/>
        <w:rPr>
          <w:b/>
          <w:bCs/>
        </w:rPr>
      </w:pPr>
      <w:r w:rsidRPr="009558BA">
        <w:rPr>
          <w:b/>
          <w:bCs/>
        </w:rPr>
        <w:t xml:space="preserve">а) </w:t>
      </w:r>
      <w:r w:rsidRPr="00FD07E5">
        <w:rPr>
          <w:b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proofErr w:type="gramStart"/>
      <w:r>
        <w:rPr>
          <w:b/>
          <w:bCs/>
          <w:lang w:val="uk-UA"/>
        </w:rPr>
        <w:t>п</w:t>
      </w:r>
      <w:proofErr w:type="gramEnd"/>
      <w:r>
        <w:rPr>
          <w:b/>
          <w:bCs/>
          <w:lang w:val="uk-UA"/>
        </w:rPr>
        <w:t xml:space="preserve">ідготовка з ініціативи комісії таких </w:t>
      </w:r>
      <w:r w:rsidRPr="009558BA">
        <w:rPr>
          <w:b/>
          <w:bCs/>
        </w:rPr>
        <w:t>питань: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>•  регулювання земельних відносин, будівництва;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>•  розмірів ставок земельного податку.</w:t>
      </w:r>
    </w:p>
    <w:p w:rsidR="00644B6D" w:rsidRPr="009558BA" w:rsidRDefault="00644B6D" w:rsidP="00644B6D">
      <w:pPr>
        <w:pStyle w:val="a4"/>
        <w:rPr>
          <w:b/>
          <w:bCs/>
        </w:rPr>
      </w:pPr>
      <w:r w:rsidRPr="009558BA">
        <w:rPr>
          <w:b/>
          <w:bCs/>
        </w:rPr>
        <w:t>б) попередній розгляд питань:</w:t>
      </w:r>
    </w:p>
    <w:p w:rsidR="00644B6D" w:rsidRPr="00497864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 xml:space="preserve">• </w:t>
      </w:r>
      <w:r w:rsidRPr="009558BA">
        <w:t xml:space="preserve"> програми будівництва, проектів внутрішньогосподарського землевпорядкування</w:t>
      </w:r>
      <w:r>
        <w:rPr>
          <w:lang w:val="uk-UA"/>
        </w:rPr>
        <w:t>;</w:t>
      </w:r>
    </w:p>
    <w:p w:rsidR="00644B6D" w:rsidRPr="00073A5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 xml:space="preserve">• </w:t>
      </w:r>
      <w:r w:rsidRPr="009558BA">
        <w:t>затвердження планів</w:t>
      </w:r>
      <w:r>
        <w:rPr>
          <w:lang w:val="uk-UA"/>
        </w:rPr>
        <w:t>,</w:t>
      </w:r>
      <w:r w:rsidRPr="009558BA">
        <w:t xml:space="preserve"> програм будівництва і реконструкцій об`єктів в місті </w:t>
      </w:r>
      <w:r>
        <w:rPr>
          <w:lang w:val="uk-UA"/>
        </w:rPr>
        <w:t>та</w:t>
      </w:r>
      <w:r w:rsidRPr="009558BA">
        <w:t xml:space="preserve"> звітува</w:t>
      </w:r>
      <w:r>
        <w:t>ння про їх виконання</w:t>
      </w:r>
      <w:r>
        <w:rPr>
          <w:lang w:val="uk-UA"/>
        </w:rPr>
        <w:t>.</w:t>
      </w:r>
    </w:p>
    <w:p w:rsidR="00644B6D" w:rsidRPr="009558BA" w:rsidRDefault="00644B6D" w:rsidP="00644B6D">
      <w:pPr>
        <w:pStyle w:val="a4"/>
        <w:rPr>
          <w:b/>
          <w:bCs/>
        </w:rPr>
      </w:pPr>
      <w:r w:rsidRPr="009558BA">
        <w:rPr>
          <w:b/>
          <w:bCs/>
        </w:rPr>
        <w:t xml:space="preserve">в) вивчення </w:t>
      </w:r>
      <w:r>
        <w:rPr>
          <w:b/>
          <w:bCs/>
          <w:lang w:val="uk-UA"/>
        </w:rPr>
        <w:t xml:space="preserve">та аналіз </w:t>
      </w:r>
      <w:r w:rsidRPr="009558BA">
        <w:rPr>
          <w:b/>
          <w:bCs/>
        </w:rPr>
        <w:t xml:space="preserve">діяльності </w:t>
      </w:r>
      <w:r>
        <w:rPr>
          <w:b/>
          <w:bCs/>
          <w:lang w:val="uk-UA"/>
        </w:rPr>
        <w:t>відділів міськвиконкому</w:t>
      </w:r>
      <w:r w:rsidRPr="009558BA">
        <w:rPr>
          <w:b/>
          <w:bCs/>
        </w:rPr>
        <w:t xml:space="preserve">, </w:t>
      </w:r>
      <w:proofErr w:type="gramStart"/>
      <w:r w:rsidRPr="009558BA">
        <w:rPr>
          <w:b/>
          <w:bCs/>
        </w:rPr>
        <w:t>п</w:t>
      </w:r>
      <w:proofErr w:type="gramEnd"/>
      <w:r w:rsidRPr="009558BA">
        <w:rPr>
          <w:b/>
          <w:bCs/>
        </w:rPr>
        <w:t>ідприємств, установ, організацій:</w:t>
      </w:r>
    </w:p>
    <w:p w:rsidR="00644B6D" w:rsidRPr="009558BA" w:rsidRDefault="00644B6D" w:rsidP="00644B6D">
      <w:pPr>
        <w:pStyle w:val="a4"/>
        <w:spacing w:after="0"/>
        <w:ind w:left="1080"/>
        <w:jc w:val="both"/>
      </w:pPr>
      <w:r>
        <w:rPr>
          <w:lang w:val="uk-UA"/>
        </w:rPr>
        <w:t xml:space="preserve">•  </w:t>
      </w:r>
      <w:r w:rsidRPr="009558BA">
        <w:t>відділ</w:t>
      </w:r>
      <w:r>
        <w:t>у архітектури та містобудування</w:t>
      </w:r>
      <w:r>
        <w:rPr>
          <w:lang w:val="uk-UA"/>
        </w:rPr>
        <w:t>;</w:t>
      </w:r>
    </w:p>
    <w:p w:rsidR="00644B6D" w:rsidRPr="009558BA" w:rsidRDefault="00644B6D" w:rsidP="00644B6D">
      <w:pPr>
        <w:pStyle w:val="a4"/>
        <w:spacing w:after="0"/>
        <w:ind w:left="1080"/>
        <w:jc w:val="both"/>
      </w:pPr>
      <w:r>
        <w:rPr>
          <w:lang w:val="uk-UA"/>
        </w:rPr>
        <w:t xml:space="preserve">•  </w:t>
      </w:r>
      <w:r>
        <w:t>відділу земельних ресурсів</w:t>
      </w:r>
      <w:r>
        <w:rPr>
          <w:lang w:val="uk-UA"/>
        </w:rPr>
        <w:t>;</w:t>
      </w:r>
    </w:p>
    <w:p w:rsidR="00644B6D" w:rsidRDefault="00644B6D" w:rsidP="00644B6D">
      <w:pPr>
        <w:pStyle w:val="a4"/>
        <w:spacing w:after="0"/>
        <w:jc w:val="both"/>
        <w:rPr>
          <w:lang w:val="uk-UA"/>
        </w:rPr>
      </w:pPr>
      <w:r>
        <w:rPr>
          <w:lang w:val="uk-UA"/>
        </w:rPr>
        <w:t xml:space="preserve">                  • </w:t>
      </w:r>
      <w:r w:rsidRPr="009558BA">
        <w:t>стану будівництва, реконструкцій, ремонту об`єктів комунальної власності, житлових будинків;</w:t>
      </w:r>
    </w:p>
    <w:p w:rsidR="00644B6D" w:rsidRPr="009558BA" w:rsidRDefault="00644B6D" w:rsidP="00644B6D">
      <w:pPr>
        <w:pStyle w:val="a4"/>
        <w:rPr>
          <w:b/>
          <w:bCs/>
        </w:rPr>
      </w:pPr>
      <w:r w:rsidRPr="009558BA">
        <w:rPr>
          <w:b/>
          <w:bCs/>
        </w:rPr>
        <w:t xml:space="preserve">г) </w:t>
      </w:r>
      <w:proofErr w:type="gramStart"/>
      <w:r w:rsidRPr="009558BA">
        <w:rPr>
          <w:b/>
          <w:bCs/>
        </w:rPr>
        <w:t>п</w:t>
      </w:r>
      <w:proofErr w:type="gramEnd"/>
      <w:r w:rsidRPr="009558BA">
        <w:rPr>
          <w:b/>
          <w:bCs/>
        </w:rPr>
        <w:t xml:space="preserve">ідготовка інформації </w:t>
      </w:r>
      <w:r>
        <w:rPr>
          <w:b/>
          <w:bCs/>
          <w:lang w:val="uk-UA"/>
        </w:rPr>
        <w:t>для</w:t>
      </w:r>
      <w:r w:rsidRPr="009558BA">
        <w:rPr>
          <w:b/>
          <w:bCs/>
        </w:rPr>
        <w:t xml:space="preserve"> депутатів:</w:t>
      </w:r>
    </w:p>
    <w:p w:rsidR="00644B6D" w:rsidRPr="00073A5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 xml:space="preserve">•  питання </w:t>
      </w:r>
      <w:r w:rsidRPr="009558BA">
        <w:t>житлово-комуналь</w:t>
      </w:r>
      <w:r>
        <w:t>н</w:t>
      </w:r>
      <w:r>
        <w:rPr>
          <w:lang w:val="uk-UA"/>
        </w:rPr>
        <w:t>ої сфери</w:t>
      </w:r>
      <w:r>
        <w:t xml:space="preserve"> – один раз у півроку</w:t>
      </w:r>
      <w:r>
        <w:rPr>
          <w:lang w:val="uk-UA"/>
        </w:rPr>
        <w:t>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 xml:space="preserve">•  хід виконання довгострокових програм, затверджених рішенням міської ради, 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 xml:space="preserve">   що  перебувають на контролі в даній комісії.</w:t>
      </w:r>
    </w:p>
    <w:p w:rsidR="00644B6D" w:rsidRPr="00E33777" w:rsidRDefault="00644B6D" w:rsidP="00644B6D">
      <w:pPr>
        <w:pStyle w:val="a4"/>
        <w:rPr>
          <w:b/>
          <w:lang w:val="uk-UA"/>
        </w:rPr>
      </w:pPr>
      <w:r w:rsidRPr="00E33777">
        <w:rPr>
          <w:b/>
          <w:lang w:val="uk-UA"/>
        </w:rPr>
        <w:t>6.5.</w:t>
      </w:r>
      <w:r w:rsidRPr="00E33777">
        <w:rPr>
          <w:b/>
        </w:rPr>
        <w:tab/>
        <w:t>Постійна комі</w:t>
      </w:r>
      <w:proofErr w:type="gramStart"/>
      <w:r w:rsidRPr="00E33777">
        <w:rPr>
          <w:b/>
        </w:rPr>
        <w:t>с</w:t>
      </w:r>
      <w:proofErr w:type="gramEnd"/>
      <w:r w:rsidRPr="00E33777">
        <w:rPr>
          <w:b/>
        </w:rPr>
        <w:t xml:space="preserve">ія з питань </w:t>
      </w:r>
      <w:r w:rsidRPr="00E33777">
        <w:rPr>
          <w:b/>
          <w:lang w:val="uk-UA"/>
        </w:rPr>
        <w:t>освіти, культури,</w:t>
      </w:r>
      <w:r w:rsidRPr="00E33777">
        <w:rPr>
          <w:b/>
        </w:rPr>
        <w:t xml:space="preserve"> </w:t>
      </w:r>
      <w:r>
        <w:rPr>
          <w:b/>
          <w:lang w:val="uk-UA"/>
        </w:rPr>
        <w:t>молоді та спорту</w:t>
      </w:r>
      <w:r w:rsidRPr="00E33777">
        <w:rPr>
          <w:b/>
          <w:lang w:val="uk-UA"/>
        </w:rPr>
        <w:t>.</w:t>
      </w:r>
    </w:p>
    <w:p w:rsidR="00644B6D" w:rsidRPr="009558BA" w:rsidRDefault="00644B6D" w:rsidP="00644B6D">
      <w:pPr>
        <w:pStyle w:val="a4"/>
      </w:pPr>
      <w:r w:rsidRPr="009558BA">
        <w:tab/>
      </w:r>
      <w:proofErr w:type="gramStart"/>
      <w:r w:rsidRPr="009558BA">
        <w:t>До</w:t>
      </w:r>
      <w:proofErr w:type="gramEnd"/>
      <w:r w:rsidRPr="009558BA">
        <w:t xml:space="preserve"> відома комісії, як ініціатора розгляду питань в установленому даним Положенням і Регламентом міської ради</w:t>
      </w:r>
      <w:r>
        <w:rPr>
          <w:lang w:val="uk-UA"/>
        </w:rPr>
        <w:t xml:space="preserve"> порядку,</w:t>
      </w:r>
      <w:r w:rsidRPr="009558BA">
        <w:t xml:space="preserve"> відноситься:</w:t>
      </w:r>
    </w:p>
    <w:p w:rsidR="00644B6D" w:rsidRPr="009558BA" w:rsidRDefault="00644B6D" w:rsidP="00644B6D">
      <w:pPr>
        <w:pStyle w:val="a4"/>
        <w:rPr>
          <w:b/>
          <w:bCs/>
        </w:rPr>
      </w:pPr>
      <w:r w:rsidRPr="009558BA">
        <w:rPr>
          <w:b/>
          <w:bCs/>
        </w:rPr>
        <w:t xml:space="preserve">а) </w:t>
      </w:r>
      <w:r w:rsidRPr="00FD07E5">
        <w:rPr>
          <w:b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proofErr w:type="gramStart"/>
      <w:r>
        <w:rPr>
          <w:b/>
          <w:bCs/>
          <w:lang w:val="uk-UA"/>
        </w:rPr>
        <w:t>п</w:t>
      </w:r>
      <w:proofErr w:type="gramEnd"/>
      <w:r>
        <w:rPr>
          <w:b/>
          <w:bCs/>
          <w:lang w:val="uk-UA"/>
        </w:rPr>
        <w:t xml:space="preserve">ідготовка з ініціативи комісії таких </w:t>
      </w:r>
      <w:r w:rsidRPr="009558BA">
        <w:rPr>
          <w:b/>
          <w:bCs/>
        </w:rPr>
        <w:t>питань: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 xml:space="preserve">•  </w:t>
      </w:r>
      <w:r w:rsidRPr="009558BA">
        <w:t>контрол</w:t>
      </w:r>
      <w:r>
        <w:rPr>
          <w:lang w:val="uk-UA"/>
        </w:rPr>
        <w:t>ь</w:t>
      </w:r>
      <w:r w:rsidRPr="009558BA">
        <w:t xml:space="preserve"> реалізації законодавства у сферах діяльності комісії;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 xml:space="preserve">• </w:t>
      </w:r>
      <w:r w:rsidRPr="009558BA">
        <w:t xml:space="preserve"> залученн</w:t>
      </w:r>
      <w:r>
        <w:rPr>
          <w:lang w:val="uk-UA"/>
        </w:rPr>
        <w:t>я</w:t>
      </w:r>
      <w:r w:rsidRPr="009558BA">
        <w:t xml:space="preserve"> додаткових коштів на утримання суб`єктів у сфері діяльності комісії;</w:t>
      </w:r>
    </w:p>
    <w:p w:rsidR="00644B6D" w:rsidRPr="009558BA" w:rsidRDefault="00644B6D" w:rsidP="00644B6D">
      <w:pPr>
        <w:pStyle w:val="a4"/>
        <w:spacing w:after="0"/>
        <w:jc w:val="both"/>
      </w:pPr>
      <w:r>
        <w:rPr>
          <w:lang w:val="uk-UA"/>
        </w:rPr>
        <w:t xml:space="preserve">      •  підготовка </w:t>
      </w:r>
      <w:r w:rsidRPr="009558BA">
        <w:t>проектів цільових програм з питань сфери діяльності комісії.</w:t>
      </w:r>
    </w:p>
    <w:p w:rsidR="00644B6D" w:rsidRPr="009558BA" w:rsidRDefault="00644B6D" w:rsidP="00644B6D">
      <w:pPr>
        <w:pStyle w:val="a4"/>
        <w:rPr>
          <w:b/>
          <w:bCs/>
        </w:rPr>
      </w:pPr>
      <w:r w:rsidRPr="009558BA">
        <w:rPr>
          <w:b/>
          <w:bCs/>
        </w:rPr>
        <w:t>б) попередній розгляд питань: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 xml:space="preserve">•  </w:t>
      </w:r>
      <w:r w:rsidRPr="009558BA">
        <w:t xml:space="preserve"> удосконалення структури управління у сфері діяльності комісії;</w:t>
      </w:r>
    </w:p>
    <w:p w:rsidR="00644B6D" w:rsidRPr="00B500C5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 xml:space="preserve">•  </w:t>
      </w:r>
      <w:r w:rsidRPr="009558BA">
        <w:t xml:space="preserve"> використання бюджетн</w:t>
      </w:r>
      <w:r>
        <w:t>их та залучених коштів у сферах</w:t>
      </w:r>
      <w:r>
        <w:rPr>
          <w:lang w:val="uk-UA"/>
        </w:rPr>
        <w:t xml:space="preserve">, які відносяться до </w:t>
      </w:r>
      <w:r w:rsidRPr="009558BA">
        <w:t>діяльності комісії;</w:t>
      </w:r>
    </w:p>
    <w:p w:rsidR="00644B6D" w:rsidRPr="009558BA" w:rsidRDefault="00644B6D" w:rsidP="00644B6D">
      <w:pPr>
        <w:pStyle w:val="a4"/>
        <w:rPr>
          <w:b/>
          <w:bCs/>
        </w:rPr>
      </w:pPr>
      <w:r w:rsidRPr="009558BA">
        <w:rPr>
          <w:b/>
          <w:bCs/>
        </w:rPr>
        <w:t xml:space="preserve">в) вивчення </w:t>
      </w:r>
      <w:r>
        <w:rPr>
          <w:b/>
          <w:bCs/>
          <w:lang w:val="uk-UA"/>
        </w:rPr>
        <w:t xml:space="preserve">та аналіз </w:t>
      </w:r>
      <w:r w:rsidRPr="009558BA">
        <w:rPr>
          <w:b/>
          <w:bCs/>
        </w:rPr>
        <w:t xml:space="preserve">діяльності </w:t>
      </w:r>
      <w:r>
        <w:rPr>
          <w:b/>
          <w:bCs/>
          <w:lang w:val="uk-UA"/>
        </w:rPr>
        <w:t>відділів міськвиконкому</w:t>
      </w:r>
      <w:r w:rsidRPr="009558BA">
        <w:rPr>
          <w:b/>
          <w:bCs/>
        </w:rPr>
        <w:t xml:space="preserve">, </w:t>
      </w:r>
      <w:proofErr w:type="gramStart"/>
      <w:r w:rsidRPr="009558BA">
        <w:rPr>
          <w:b/>
          <w:bCs/>
        </w:rPr>
        <w:t>п</w:t>
      </w:r>
      <w:proofErr w:type="gramEnd"/>
      <w:r w:rsidRPr="009558BA">
        <w:rPr>
          <w:b/>
          <w:bCs/>
        </w:rPr>
        <w:t>ідприємств, установ, організацій;</w:t>
      </w:r>
    </w:p>
    <w:p w:rsidR="00644B6D" w:rsidRPr="000D1F71" w:rsidRDefault="00644B6D" w:rsidP="00644B6D">
      <w:pPr>
        <w:pStyle w:val="a4"/>
        <w:spacing w:after="0"/>
        <w:ind w:left="1080"/>
        <w:jc w:val="both"/>
      </w:pPr>
      <w:r>
        <w:rPr>
          <w:lang w:val="uk-UA"/>
        </w:rPr>
        <w:t>- міського відділу освіти;</w:t>
      </w:r>
    </w:p>
    <w:p w:rsidR="00644B6D" w:rsidRDefault="00644B6D" w:rsidP="00644B6D">
      <w:pPr>
        <w:pStyle w:val="a4"/>
        <w:spacing w:after="0"/>
        <w:ind w:left="1080"/>
        <w:jc w:val="both"/>
        <w:rPr>
          <w:lang w:val="uk-UA"/>
        </w:rPr>
      </w:pPr>
      <w:r>
        <w:rPr>
          <w:lang w:val="uk-UA"/>
        </w:rPr>
        <w:t>- міського відділу культури і туризму;</w:t>
      </w:r>
    </w:p>
    <w:p w:rsidR="00644B6D" w:rsidRDefault="00644B6D" w:rsidP="00644B6D">
      <w:pPr>
        <w:pStyle w:val="a4"/>
        <w:spacing w:after="0"/>
        <w:ind w:left="1080"/>
        <w:jc w:val="both"/>
        <w:rPr>
          <w:lang w:val="uk-UA"/>
        </w:rPr>
      </w:pPr>
      <w:r>
        <w:rPr>
          <w:lang w:val="uk-UA"/>
        </w:rPr>
        <w:t>-</w:t>
      </w:r>
      <w:r w:rsidRPr="00C72661">
        <w:rPr>
          <w:lang w:val="uk-UA"/>
        </w:rPr>
        <w:t xml:space="preserve"> </w:t>
      </w:r>
      <w:r>
        <w:rPr>
          <w:lang w:val="uk-UA"/>
        </w:rPr>
        <w:t>служби у справах дітей.</w:t>
      </w:r>
    </w:p>
    <w:p w:rsidR="00644B6D" w:rsidRPr="009558BA" w:rsidRDefault="00644B6D" w:rsidP="00644B6D">
      <w:pPr>
        <w:pStyle w:val="a4"/>
        <w:rPr>
          <w:b/>
          <w:bCs/>
        </w:rPr>
      </w:pPr>
      <w:r w:rsidRPr="009558BA">
        <w:rPr>
          <w:b/>
          <w:bCs/>
        </w:rPr>
        <w:t xml:space="preserve">г) </w:t>
      </w:r>
      <w:proofErr w:type="gramStart"/>
      <w:r w:rsidRPr="009558BA">
        <w:rPr>
          <w:b/>
          <w:bCs/>
        </w:rPr>
        <w:t>п</w:t>
      </w:r>
      <w:proofErr w:type="gramEnd"/>
      <w:r w:rsidRPr="009558BA">
        <w:rPr>
          <w:b/>
          <w:bCs/>
        </w:rPr>
        <w:t>ідготовка інформації д</w:t>
      </w:r>
      <w:r>
        <w:rPr>
          <w:b/>
          <w:bCs/>
          <w:lang w:val="uk-UA"/>
        </w:rPr>
        <w:t>ля</w:t>
      </w:r>
      <w:r w:rsidRPr="009558BA">
        <w:rPr>
          <w:b/>
          <w:bCs/>
        </w:rPr>
        <w:t xml:space="preserve"> депутатів: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lastRenderedPageBreak/>
        <w:t>• аналіз забезпечення реалізації статутних положень учбово-виховних, культурно-просвітницьких, фізкультурно-оздоровчих установ незалежно від форм власності;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>•  стан виконання заходів по реалізації молодіжної політики в місті – один раз на рік;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>• питань по удосконаленню учбово-виховної роботи в закладах освіти, культурно-просвітницької і фізкультурно-оздоровчої роботи в місті –– один раз  на рік;</w:t>
      </w:r>
    </w:p>
    <w:p w:rsidR="00644B6D" w:rsidRDefault="00644B6D" w:rsidP="00644B6D">
      <w:pPr>
        <w:pStyle w:val="a4"/>
        <w:spacing w:after="0"/>
        <w:jc w:val="both"/>
        <w:rPr>
          <w:lang w:val="uk-UA"/>
        </w:rPr>
      </w:pPr>
      <w:r>
        <w:rPr>
          <w:lang w:val="uk-UA"/>
        </w:rPr>
        <w:t xml:space="preserve">     •   хід виконання довгострокових програм, затверджених рішенням міської ради, 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>що  перебувають на контролі в даній комісії.</w:t>
      </w:r>
    </w:p>
    <w:p w:rsidR="00644B6D" w:rsidRPr="00E33777" w:rsidRDefault="00644B6D" w:rsidP="00644B6D">
      <w:pPr>
        <w:pStyle w:val="a4"/>
        <w:rPr>
          <w:b/>
          <w:lang w:val="uk-UA"/>
        </w:rPr>
      </w:pPr>
      <w:r>
        <w:rPr>
          <w:b/>
          <w:lang w:val="uk-UA"/>
        </w:rPr>
        <w:t>6.6</w:t>
      </w:r>
      <w:r w:rsidRPr="00E33777">
        <w:rPr>
          <w:b/>
          <w:lang w:val="uk-UA"/>
        </w:rPr>
        <w:t>.</w:t>
      </w:r>
      <w:r w:rsidRPr="00E33777">
        <w:rPr>
          <w:b/>
        </w:rPr>
        <w:tab/>
        <w:t xml:space="preserve">Постійна комісія з питань </w:t>
      </w:r>
      <w:r>
        <w:rPr>
          <w:b/>
          <w:lang w:val="uk-UA"/>
        </w:rPr>
        <w:t xml:space="preserve">охорони здоров’я та </w:t>
      </w:r>
      <w:proofErr w:type="gramStart"/>
      <w:r>
        <w:rPr>
          <w:b/>
          <w:lang w:val="uk-UA"/>
        </w:rPr>
        <w:t>соц</w:t>
      </w:r>
      <w:proofErr w:type="gramEnd"/>
      <w:r>
        <w:rPr>
          <w:b/>
          <w:lang w:val="uk-UA"/>
        </w:rPr>
        <w:t>іального захисту населення</w:t>
      </w:r>
      <w:r w:rsidRPr="00E33777">
        <w:rPr>
          <w:b/>
          <w:lang w:val="uk-UA"/>
        </w:rPr>
        <w:t>.</w:t>
      </w:r>
    </w:p>
    <w:p w:rsidR="00644B6D" w:rsidRPr="009558BA" w:rsidRDefault="00644B6D" w:rsidP="00644B6D">
      <w:pPr>
        <w:pStyle w:val="a4"/>
      </w:pPr>
      <w:r w:rsidRPr="009558BA">
        <w:tab/>
      </w:r>
      <w:proofErr w:type="gramStart"/>
      <w:r w:rsidRPr="009558BA">
        <w:t>До</w:t>
      </w:r>
      <w:proofErr w:type="gramEnd"/>
      <w:r w:rsidRPr="009558BA">
        <w:t xml:space="preserve"> відома комісії, як ініціатора розгляду питань в установленому даним Положенням і Регламентом міської ради</w:t>
      </w:r>
      <w:r>
        <w:rPr>
          <w:lang w:val="uk-UA"/>
        </w:rPr>
        <w:t xml:space="preserve"> порядку,</w:t>
      </w:r>
      <w:r w:rsidRPr="009558BA">
        <w:t xml:space="preserve"> відноситься:</w:t>
      </w:r>
    </w:p>
    <w:p w:rsidR="00644B6D" w:rsidRPr="009558BA" w:rsidRDefault="00644B6D" w:rsidP="00644B6D">
      <w:pPr>
        <w:pStyle w:val="a4"/>
        <w:rPr>
          <w:b/>
          <w:bCs/>
        </w:rPr>
      </w:pPr>
      <w:r w:rsidRPr="009558BA">
        <w:rPr>
          <w:b/>
          <w:bCs/>
        </w:rPr>
        <w:t xml:space="preserve">а) </w:t>
      </w:r>
      <w:r w:rsidRPr="00FD07E5">
        <w:rPr>
          <w:b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proofErr w:type="gramStart"/>
      <w:r>
        <w:rPr>
          <w:b/>
          <w:bCs/>
          <w:lang w:val="uk-UA"/>
        </w:rPr>
        <w:t>п</w:t>
      </w:r>
      <w:proofErr w:type="gramEnd"/>
      <w:r>
        <w:rPr>
          <w:b/>
          <w:bCs/>
          <w:lang w:val="uk-UA"/>
        </w:rPr>
        <w:t xml:space="preserve">ідготовка з ініціативи комісії таких </w:t>
      </w:r>
      <w:r w:rsidRPr="009558BA">
        <w:rPr>
          <w:b/>
          <w:bCs/>
        </w:rPr>
        <w:t>питань: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 xml:space="preserve">•  </w:t>
      </w:r>
      <w:r w:rsidRPr="009558BA">
        <w:t>контрол</w:t>
      </w:r>
      <w:r>
        <w:rPr>
          <w:lang w:val="uk-UA"/>
        </w:rPr>
        <w:t>ь</w:t>
      </w:r>
      <w:r w:rsidRPr="009558BA">
        <w:t xml:space="preserve"> реалізації законодавства у сферах діяльності комісії;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 xml:space="preserve">• </w:t>
      </w:r>
      <w:r w:rsidRPr="009558BA">
        <w:t xml:space="preserve"> залученн</w:t>
      </w:r>
      <w:r>
        <w:rPr>
          <w:lang w:val="uk-UA"/>
        </w:rPr>
        <w:t>я</w:t>
      </w:r>
      <w:r w:rsidRPr="009558BA">
        <w:t xml:space="preserve"> додаткових коштів на утримання суб`єктів у сфері діяльності комісії;</w:t>
      </w:r>
    </w:p>
    <w:p w:rsidR="00644B6D" w:rsidRPr="009558BA" w:rsidRDefault="00644B6D" w:rsidP="00644B6D">
      <w:pPr>
        <w:pStyle w:val="a4"/>
        <w:spacing w:after="0"/>
        <w:jc w:val="both"/>
      </w:pPr>
      <w:r>
        <w:rPr>
          <w:lang w:val="uk-UA"/>
        </w:rPr>
        <w:t xml:space="preserve">      •  підготовка </w:t>
      </w:r>
      <w:r w:rsidRPr="009558BA">
        <w:t>проектів цільових програм з питань сфери діяльності комісії.</w:t>
      </w:r>
    </w:p>
    <w:p w:rsidR="00644B6D" w:rsidRPr="009558BA" w:rsidRDefault="00644B6D" w:rsidP="00644B6D">
      <w:pPr>
        <w:pStyle w:val="a4"/>
        <w:rPr>
          <w:b/>
          <w:bCs/>
        </w:rPr>
      </w:pPr>
      <w:r w:rsidRPr="009558BA">
        <w:rPr>
          <w:b/>
          <w:bCs/>
        </w:rPr>
        <w:t>б) попередній розгляд питань: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 xml:space="preserve">•  </w:t>
      </w:r>
      <w:r w:rsidRPr="009558BA">
        <w:t xml:space="preserve"> удосконалення структури управління у сфері діяльності комісії;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 xml:space="preserve">•  </w:t>
      </w:r>
      <w:r w:rsidRPr="009558BA">
        <w:t xml:space="preserve"> використання бюджетн</w:t>
      </w:r>
      <w:r>
        <w:t>их та залучених коштів у сферах</w:t>
      </w:r>
      <w:r>
        <w:rPr>
          <w:lang w:val="uk-UA"/>
        </w:rPr>
        <w:t xml:space="preserve">, які відносяться до </w:t>
      </w:r>
      <w:r w:rsidRPr="009558BA">
        <w:t>діяльності комісії;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 xml:space="preserve">•  </w:t>
      </w:r>
      <w:r w:rsidRPr="009558BA">
        <w:t xml:space="preserve"> </w:t>
      </w:r>
      <w:r>
        <w:rPr>
          <w:lang w:val="uk-UA"/>
        </w:rPr>
        <w:t>реалізація державної політики в галузі охорони здоров’я</w:t>
      </w:r>
      <w:r w:rsidRPr="009558BA">
        <w:t>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 xml:space="preserve">•  </w:t>
      </w:r>
      <w:r w:rsidRPr="009558BA">
        <w:t xml:space="preserve"> </w:t>
      </w:r>
      <w:r>
        <w:rPr>
          <w:lang w:val="uk-UA"/>
        </w:rPr>
        <w:t>моніторинг закладів охорони здоров’я, які утримуються за рахунок коштів міського бюджету, організація їх кадрового, матеріально-технічного  і медичного забезпечення</w:t>
      </w:r>
      <w:r w:rsidRPr="009558BA">
        <w:t>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 xml:space="preserve">•  </w:t>
      </w:r>
      <w:r w:rsidRPr="009558BA">
        <w:t xml:space="preserve"> </w:t>
      </w:r>
      <w:r>
        <w:rPr>
          <w:lang w:val="uk-UA"/>
        </w:rPr>
        <w:t>прогнозування розвитку мережі закладів охорони здоров’я міста для нормативного забезпечення населення медико-санітарною допомогою</w:t>
      </w:r>
      <w:r w:rsidRPr="009558BA">
        <w:t>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 xml:space="preserve">•  </w:t>
      </w:r>
      <w:r w:rsidRPr="00080D94">
        <w:rPr>
          <w:lang w:val="uk-UA"/>
        </w:rPr>
        <w:t xml:space="preserve"> </w:t>
      </w:r>
      <w:r>
        <w:rPr>
          <w:lang w:val="uk-UA"/>
        </w:rPr>
        <w:t>здійснення заходів, спрямованих на запобігання та ліквідацію інфекційних захворювань, епідемій</w:t>
      </w:r>
      <w:r w:rsidRPr="00080D94">
        <w:rPr>
          <w:lang w:val="uk-UA"/>
        </w:rPr>
        <w:t>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 xml:space="preserve">•  </w:t>
      </w:r>
      <w:r w:rsidRPr="009558BA">
        <w:t xml:space="preserve"> </w:t>
      </w:r>
      <w:r>
        <w:rPr>
          <w:lang w:val="uk-UA"/>
        </w:rPr>
        <w:t>виконання актів законодавства у сфері охорони здоров’я, державних стандартів, критеріїв та вимог, спрямованих на збереження навколишнього природного середовища і санітарно-епідеміологічного благополуччя населення, нормативів професійної діяльності у сфері охорони здоров’я, вимог Державної фармакопеї, стандартів медичного обслуговування, медичних матеріалів та технологій</w:t>
      </w:r>
      <w:r w:rsidRPr="009558BA">
        <w:t>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 xml:space="preserve">•  </w:t>
      </w:r>
      <w:r w:rsidRPr="00A55301">
        <w:rPr>
          <w:lang w:val="uk-UA"/>
        </w:rPr>
        <w:t xml:space="preserve"> </w:t>
      </w:r>
      <w:r>
        <w:rPr>
          <w:lang w:val="uk-UA"/>
        </w:rPr>
        <w:t>додержання законодавства про працю, зайнятість, трудову міграцію, загальнообов’язкове державне соціальне страхування, пенсійне забезпечення, соціальний захист та соціальне обслуговування населення у тому числі громадян, які постраждали внаслідок Чорнобильської катастрофи, ведення обліку осіб, що мають право на пільги за соціальною ознакою</w:t>
      </w:r>
      <w:r w:rsidRPr="00A55301">
        <w:rPr>
          <w:lang w:val="uk-UA"/>
        </w:rPr>
        <w:t>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 xml:space="preserve">•  </w:t>
      </w:r>
      <w:r w:rsidRPr="00A55301">
        <w:rPr>
          <w:lang w:val="uk-UA"/>
        </w:rPr>
        <w:t xml:space="preserve"> </w:t>
      </w:r>
      <w:r>
        <w:rPr>
          <w:lang w:val="uk-UA"/>
        </w:rPr>
        <w:t>соціальне обслуговування інвалідів, пенсіонерів, одиноких непрацездатних громадян похилого віку та всебічне сприяння в отриманні ними соціального обслуговування та соціальних послуг за місцем проживання;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 xml:space="preserve">•  </w:t>
      </w:r>
      <w:r w:rsidRPr="009558BA">
        <w:t xml:space="preserve"> </w:t>
      </w:r>
      <w:r>
        <w:rPr>
          <w:lang w:val="uk-UA"/>
        </w:rPr>
        <w:t>реалізація державної політики зайнятості в місті Знам’янка</w:t>
      </w:r>
      <w:r w:rsidRPr="009558BA">
        <w:t>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 xml:space="preserve">•  </w:t>
      </w:r>
      <w:r w:rsidRPr="009558BA">
        <w:t xml:space="preserve"> </w:t>
      </w:r>
      <w:r>
        <w:rPr>
          <w:lang w:val="uk-UA"/>
        </w:rPr>
        <w:t>соціальний захист населення, переселеного із зони АТО і тимчасово окупованих територій</w:t>
      </w:r>
      <w:r w:rsidRPr="009558BA">
        <w:t>;</w:t>
      </w:r>
    </w:p>
    <w:p w:rsidR="00644B6D" w:rsidRPr="00E63F12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 xml:space="preserve">•  </w:t>
      </w:r>
      <w:r w:rsidRPr="00E63F12">
        <w:rPr>
          <w:lang w:val="uk-UA"/>
        </w:rPr>
        <w:t xml:space="preserve"> </w:t>
      </w:r>
      <w:r>
        <w:rPr>
          <w:lang w:val="uk-UA"/>
        </w:rPr>
        <w:t>забезпечення соціальної підтримки і реабілітації військовослужбовців, учасників АТО.</w:t>
      </w:r>
    </w:p>
    <w:p w:rsidR="00644B6D" w:rsidRPr="009558BA" w:rsidRDefault="00644B6D" w:rsidP="00644B6D">
      <w:pPr>
        <w:pStyle w:val="a4"/>
        <w:rPr>
          <w:b/>
          <w:bCs/>
        </w:rPr>
      </w:pPr>
      <w:r w:rsidRPr="009558BA">
        <w:rPr>
          <w:b/>
          <w:bCs/>
        </w:rPr>
        <w:t xml:space="preserve">в) вивчення </w:t>
      </w:r>
      <w:r>
        <w:rPr>
          <w:b/>
          <w:bCs/>
          <w:lang w:val="uk-UA"/>
        </w:rPr>
        <w:t xml:space="preserve">та аналіз </w:t>
      </w:r>
      <w:r w:rsidRPr="009558BA">
        <w:rPr>
          <w:b/>
          <w:bCs/>
        </w:rPr>
        <w:t xml:space="preserve">діяльності </w:t>
      </w:r>
      <w:r>
        <w:rPr>
          <w:b/>
          <w:bCs/>
          <w:lang w:val="uk-UA"/>
        </w:rPr>
        <w:t>відділів міськвиконкому</w:t>
      </w:r>
      <w:r w:rsidRPr="009558BA">
        <w:rPr>
          <w:b/>
          <w:bCs/>
        </w:rPr>
        <w:t xml:space="preserve">, </w:t>
      </w:r>
      <w:proofErr w:type="gramStart"/>
      <w:r w:rsidRPr="009558BA">
        <w:rPr>
          <w:b/>
          <w:bCs/>
        </w:rPr>
        <w:t>п</w:t>
      </w:r>
      <w:proofErr w:type="gramEnd"/>
      <w:r w:rsidRPr="009558BA">
        <w:rPr>
          <w:b/>
          <w:bCs/>
        </w:rPr>
        <w:t>ідприємств, установ, організацій;</w:t>
      </w:r>
    </w:p>
    <w:p w:rsidR="00644B6D" w:rsidRPr="009558BA" w:rsidRDefault="00644B6D" w:rsidP="00644B6D">
      <w:pPr>
        <w:pStyle w:val="a4"/>
        <w:spacing w:after="0"/>
        <w:ind w:left="1080"/>
        <w:jc w:val="both"/>
      </w:pPr>
      <w:r>
        <w:rPr>
          <w:lang w:val="uk-UA"/>
        </w:rPr>
        <w:t xml:space="preserve">- </w:t>
      </w:r>
      <w:r w:rsidRPr="009558BA">
        <w:t xml:space="preserve">управління </w:t>
      </w:r>
      <w:r>
        <w:rPr>
          <w:lang w:val="uk-UA"/>
        </w:rPr>
        <w:t xml:space="preserve">праці та </w:t>
      </w:r>
      <w:r w:rsidRPr="009558BA">
        <w:t>соціального захисту населення;</w:t>
      </w:r>
    </w:p>
    <w:p w:rsidR="00644B6D" w:rsidRPr="00FC1A47" w:rsidRDefault="00644B6D" w:rsidP="00644B6D">
      <w:pPr>
        <w:pStyle w:val="a4"/>
        <w:spacing w:after="0"/>
        <w:ind w:left="1080"/>
        <w:jc w:val="both"/>
      </w:pPr>
      <w:r>
        <w:rPr>
          <w:lang w:val="uk-UA"/>
        </w:rPr>
        <w:t xml:space="preserve">- </w:t>
      </w:r>
      <w:r>
        <w:t>заклад</w:t>
      </w:r>
      <w:r>
        <w:rPr>
          <w:lang w:val="uk-UA"/>
        </w:rPr>
        <w:t>ів</w:t>
      </w:r>
      <w:r w:rsidRPr="009558BA">
        <w:t xml:space="preserve">  охорони здоров`я;</w:t>
      </w:r>
    </w:p>
    <w:p w:rsidR="00644B6D" w:rsidRPr="009558BA" w:rsidRDefault="00644B6D" w:rsidP="00644B6D">
      <w:pPr>
        <w:pStyle w:val="a4"/>
        <w:rPr>
          <w:b/>
          <w:bCs/>
        </w:rPr>
      </w:pPr>
      <w:r w:rsidRPr="009558BA">
        <w:rPr>
          <w:b/>
          <w:bCs/>
        </w:rPr>
        <w:t xml:space="preserve">г) </w:t>
      </w:r>
      <w:proofErr w:type="gramStart"/>
      <w:r w:rsidRPr="009558BA">
        <w:rPr>
          <w:b/>
          <w:bCs/>
        </w:rPr>
        <w:t>п</w:t>
      </w:r>
      <w:proofErr w:type="gramEnd"/>
      <w:r w:rsidRPr="009558BA">
        <w:rPr>
          <w:b/>
          <w:bCs/>
        </w:rPr>
        <w:t>ідготовка інформації д</w:t>
      </w:r>
      <w:r>
        <w:rPr>
          <w:b/>
          <w:bCs/>
          <w:lang w:val="uk-UA"/>
        </w:rPr>
        <w:t>ля</w:t>
      </w:r>
      <w:r w:rsidRPr="009558BA">
        <w:rPr>
          <w:b/>
          <w:bCs/>
        </w:rPr>
        <w:t xml:space="preserve"> депутатів:</w:t>
      </w:r>
    </w:p>
    <w:p w:rsidR="00644B6D" w:rsidRPr="00073A5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 xml:space="preserve">•  </w:t>
      </w:r>
      <w:r>
        <w:t>стан виконання програм</w:t>
      </w:r>
      <w:r w:rsidRPr="009558BA">
        <w:t xml:space="preserve"> з питань соціального захисту населення – один раз на рік</w:t>
      </w:r>
      <w:r>
        <w:rPr>
          <w:lang w:val="uk-UA"/>
        </w:rPr>
        <w:t>;</w:t>
      </w:r>
    </w:p>
    <w:p w:rsidR="00644B6D" w:rsidRDefault="00644B6D" w:rsidP="00644B6D">
      <w:pPr>
        <w:pStyle w:val="a4"/>
        <w:spacing w:after="0"/>
        <w:jc w:val="both"/>
        <w:rPr>
          <w:lang w:val="uk-UA"/>
        </w:rPr>
      </w:pPr>
      <w:r>
        <w:rPr>
          <w:lang w:val="uk-UA"/>
        </w:rPr>
        <w:t xml:space="preserve">     •   хід виконання довгострокових програм, затверджених рішенням міської ради, 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lastRenderedPageBreak/>
        <w:t>що  перебувають на контролі в даній комісії.</w:t>
      </w:r>
    </w:p>
    <w:p w:rsidR="00644B6D" w:rsidRPr="00E33777" w:rsidRDefault="00644B6D" w:rsidP="00644B6D">
      <w:pPr>
        <w:pStyle w:val="a4"/>
        <w:rPr>
          <w:b/>
          <w:lang w:val="uk-UA"/>
        </w:rPr>
      </w:pPr>
      <w:r>
        <w:rPr>
          <w:b/>
          <w:lang w:val="uk-UA"/>
        </w:rPr>
        <w:t>6.7</w:t>
      </w:r>
      <w:r w:rsidRPr="00E33777">
        <w:rPr>
          <w:b/>
          <w:lang w:val="uk-UA"/>
        </w:rPr>
        <w:t>.</w:t>
      </w:r>
      <w:r w:rsidRPr="00E33777">
        <w:rPr>
          <w:b/>
        </w:rPr>
        <w:tab/>
        <w:t xml:space="preserve">Постійна комісія з питань </w:t>
      </w:r>
      <w:r w:rsidRPr="00E33777">
        <w:rPr>
          <w:b/>
          <w:lang w:val="uk-UA"/>
        </w:rPr>
        <w:t xml:space="preserve">споживчого ринку, </w:t>
      </w:r>
      <w:proofErr w:type="gramStart"/>
      <w:r w:rsidRPr="00E33777">
        <w:rPr>
          <w:b/>
          <w:lang w:val="uk-UA"/>
        </w:rPr>
        <w:t>п</w:t>
      </w:r>
      <w:proofErr w:type="gramEnd"/>
      <w:r w:rsidRPr="00E33777">
        <w:rPr>
          <w:b/>
          <w:lang w:val="uk-UA"/>
        </w:rPr>
        <w:t>ідприємництва та правової політики</w:t>
      </w:r>
    </w:p>
    <w:p w:rsidR="00644B6D" w:rsidRPr="009558BA" w:rsidRDefault="00644B6D" w:rsidP="00644B6D">
      <w:pPr>
        <w:pStyle w:val="a4"/>
      </w:pPr>
      <w:r w:rsidRPr="009558BA">
        <w:tab/>
      </w:r>
      <w:proofErr w:type="gramStart"/>
      <w:r w:rsidRPr="009558BA">
        <w:t>До</w:t>
      </w:r>
      <w:proofErr w:type="gramEnd"/>
      <w:r w:rsidRPr="009558BA">
        <w:t xml:space="preserve"> відома комісії</w:t>
      </w:r>
      <w:r>
        <w:rPr>
          <w:lang w:val="uk-UA"/>
        </w:rPr>
        <w:t xml:space="preserve">, </w:t>
      </w:r>
      <w:r w:rsidRPr="009558BA">
        <w:t xml:space="preserve"> як ініціатора аналізу і розгляду питань в установленому даним Положенням і Регламентом міської ради по</w:t>
      </w:r>
      <w:r>
        <w:t>рядк</w:t>
      </w:r>
      <w:r>
        <w:rPr>
          <w:lang w:val="uk-UA"/>
        </w:rPr>
        <w:t>у,</w:t>
      </w:r>
      <w:r w:rsidRPr="009558BA">
        <w:t xml:space="preserve">  відноситься:</w:t>
      </w:r>
    </w:p>
    <w:p w:rsidR="00644B6D" w:rsidRPr="009558BA" w:rsidRDefault="00644B6D" w:rsidP="00644B6D">
      <w:pPr>
        <w:pStyle w:val="a4"/>
        <w:rPr>
          <w:b/>
          <w:bCs/>
        </w:rPr>
      </w:pPr>
      <w:r>
        <w:rPr>
          <w:b/>
          <w:bCs/>
        </w:rPr>
        <w:t>а)</w:t>
      </w:r>
      <w:r w:rsidRPr="009558BA">
        <w:rPr>
          <w:b/>
          <w:bCs/>
        </w:rPr>
        <w:t xml:space="preserve"> </w:t>
      </w:r>
      <w:r w:rsidRPr="00FD07E5">
        <w:rPr>
          <w:b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proofErr w:type="gramStart"/>
      <w:r>
        <w:rPr>
          <w:b/>
          <w:bCs/>
          <w:lang w:val="uk-UA"/>
        </w:rPr>
        <w:t>п</w:t>
      </w:r>
      <w:proofErr w:type="gramEnd"/>
      <w:r>
        <w:rPr>
          <w:b/>
          <w:bCs/>
          <w:lang w:val="uk-UA"/>
        </w:rPr>
        <w:t xml:space="preserve">ідготовка з ініціативи комісії  </w:t>
      </w:r>
      <w:r w:rsidRPr="009558BA">
        <w:rPr>
          <w:b/>
          <w:bCs/>
        </w:rPr>
        <w:t>питань: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>•  встановлення правил торгівлі на ринках, в тому числі за порушення яких передбачена адміністративна  відповідальність</w:t>
      </w:r>
      <w:r w:rsidRPr="009558BA">
        <w:t>;</w:t>
      </w:r>
    </w:p>
    <w:p w:rsidR="00644B6D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>•   захисту прав споживачів</w:t>
      </w:r>
      <w:r w:rsidRPr="009558BA">
        <w:t>;</w:t>
      </w:r>
    </w:p>
    <w:p w:rsidR="00644B6D" w:rsidRPr="00B17747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>•  розгляд рішень стосовно протестів, подань та приписів прокуратури на рішення міської ради та з інших питань діяльності ради;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>•   підвищення ефективності управління споживчим ринком у місті.</w:t>
      </w:r>
    </w:p>
    <w:p w:rsidR="00644B6D" w:rsidRDefault="00644B6D" w:rsidP="00644B6D">
      <w:pPr>
        <w:pStyle w:val="a4"/>
        <w:rPr>
          <w:b/>
          <w:bCs/>
          <w:lang w:val="uk-UA"/>
        </w:rPr>
      </w:pPr>
      <w:r w:rsidRPr="009558BA">
        <w:rPr>
          <w:b/>
          <w:bCs/>
        </w:rPr>
        <w:t>б) попередній розгляд питань:</w:t>
      </w:r>
    </w:p>
    <w:p w:rsidR="00644B6D" w:rsidRPr="00B17747" w:rsidRDefault="00644B6D" w:rsidP="00644B6D">
      <w:pPr>
        <w:pStyle w:val="a4"/>
        <w:rPr>
          <w:b/>
          <w:bCs/>
          <w:lang w:val="uk-UA"/>
        </w:rPr>
      </w:pPr>
      <w:r>
        <w:rPr>
          <w:b/>
          <w:bCs/>
          <w:lang w:val="uk-UA"/>
        </w:rPr>
        <w:t xml:space="preserve">     •  </w:t>
      </w:r>
      <w:r w:rsidRPr="00B17747">
        <w:rPr>
          <w:bCs/>
          <w:lang w:val="uk-UA"/>
        </w:rPr>
        <w:t xml:space="preserve"> звернен</w:t>
      </w:r>
      <w:r>
        <w:rPr>
          <w:bCs/>
          <w:lang w:val="uk-UA"/>
        </w:rPr>
        <w:t>ь</w:t>
      </w:r>
      <w:r w:rsidRPr="00B17747">
        <w:rPr>
          <w:bCs/>
          <w:lang w:val="uk-UA"/>
        </w:rPr>
        <w:t xml:space="preserve"> до суду</w:t>
      </w:r>
      <w:r>
        <w:rPr>
          <w:bCs/>
          <w:lang w:val="uk-UA"/>
        </w:rPr>
        <w:t xml:space="preserve"> щодо визначення незаконними рішень виконавчого комітету, підприємств, установ, організацій, що обмежують права територіальної громади у сфері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>•</w:t>
      </w:r>
      <w:r w:rsidRPr="009558BA">
        <w:t xml:space="preserve"> </w:t>
      </w:r>
      <w:r>
        <w:rPr>
          <w:lang w:val="uk-UA"/>
        </w:rPr>
        <w:t xml:space="preserve">встановлення режиму роботи, зручного для населення, організацій сфери обслуговування, </w:t>
      </w:r>
    </w:p>
    <w:p w:rsidR="00644B6D" w:rsidRPr="00473DFF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 xml:space="preserve">• </w:t>
      </w:r>
      <w:r w:rsidRPr="009558BA">
        <w:t xml:space="preserve"> </w:t>
      </w:r>
      <w:r>
        <w:rPr>
          <w:lang w:val="uk-UA"/>
        </w:rPr>
        <w:t>сприяння розвитку всіх форм торгівлі;</w:t>
      </w:r>
    </w:p>
    <w:p w:rsidR="00644B6D" w:rsidRPr="00FC354D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>• організації роботи міських ринків у відповідності з чинним законодавством.</w:t>
      </w:r>
    </w:p>
    <w:p w:rsidR="00644B6D" w:rsidRPr="009558BA" w:rsidRDefault="00644B6D" w:rsidP="00644B6D">
      <w:pPr>
        <w:pStyle w:val="a4"/>
        <w:rPr>
          <w:b/>
          <w:bCs/>
        </w:rPr>
      </w:pPr>
      <w:r>
        <w:rPr>
          <w:b/>
          <w:bCs/>
        </w:rPr>
        <w:t xml:space="preserve">в) вивчення </w:t>
      </w:r>
      <w:r>
        <w:rPr>
          <w:b/>
          <w:bCs/>
          <w:lang w:val="uk-UA"/>
        </w:rPr>
        <w:t xml:space="preserve">та аналіз </w:t>
      </w:r>
      <w:r>
        <w:rPr>
          <w:b/>
          <w:bCs/>
        </w:rPr>
        <w:t xml:space="preserve">діяльності </w:t>
      </w:r>
      <w:r>
        <w:rPr>
          <w:b/>
          <w:bCs/>
          <w:lang w:val="uk-UA"/>
        </w:rPr>
        <w:t>відділів</w:t>
      </w:r>
      <w:r w:rsidRPr="009558BA">
        <w:rPr>
          <w:b/>
          <w:bCs/>
        </w:rPr>
        <w:t xml:space="preserve"> міськ</w:t>
      </w:r>
      <w:r>
        <w:rPr>
          <w:b/>
          <w:bCs/>
          <w:lang w:val="uk-UA"/>
        </w:rPr>
        <w:t>виконкому</w:t>
      </w:r>
      <w:r w:rsidRPr="009558BA">
        <w:rPr>
          <w:b/>
          <w:bCs/>
        </w:rPr>
        <w:t xml:space="preserve">, </w:t>
      </w:r>
      <w:r>
        <w:rPr>
          <w:b/>
          <w:bCs/>
          <w:lang w:val="uk-UA"/>
        </w:rPr>
        <w:t xml:space="preserve"> </w:t>
      </w:r>
      <w:proofErr w:type="gramStart"/>
      <w:r w:rsidRPr="009558BA">
        <w:rPr>
          <w:b/>
          <w:bCs/>
        </w:rPr>
        <w:t>п</w:t>
      </w:r>
      <w:proofErr w:type="gramEnd"/>
      <w:r w:rsidRPr="009558BA">
        <w:rPr>
          <w:b/>
          <w:bCs/>
        </w:rPr>
        <w:t>ідприємств, установ, організацій:</w:t>
      </w:r>
    </w:p>
    <w:p w:rsidR="00644B6D" w:rsidRPr="00473DFF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>•</w:t>
      </w:r>
      <w:r w:rsidRPr="009558BA">
        <w:t xml:space="preserve"> </w:t>
      </w:r>
      <w:r>
        <w:rPr>
          <w:lang w:val="uk-UA"/>
        </w:rPr>
        <w:t>управління економіки в питаннях сфери діяльності даної комісії;</w:t>
      </w:r>
    </w:p>
    <w:p w:rsidR="00644B6D" w:rsidRPr="009558BA" w:rsidRDefault="00644B6D" w:rsidP="00644B6D">
      <w:pPr>
        <w:pStyle w:val="a4"/>
        <w:spacing w:after="0"/>
        <w:jc w:val="both"/>
      </w:pPr>
      <w:r>
        <w:rPr>
          <w:lang w:val="uk-UA"/>
        </w:rPr>
        <w:t xml:space="preserve">      • підприємств, установ, організацій незалежно від форм власності з питань надання послуг населенню в рамках діючого законодавства.</w:t>
      </w:r>
    </w:p>
    <w:p w:rsidR="00644B6D" w:rsidRPr="009558BA" w:rsidRDefault="00644B6D" w:rsidP="00644B6D">
      <w:pPr>
        <w:pStyle w:val="a4"/>
        <w:rPr>
          <w:b/>
          <w:bCs/>
        </w:rPr>
      </w:pPr>
      <w:r w:rsidRPr="009558BA">
        <w:rPr>
          <w:b/>
          <w:bCs/>
        </w:rPr>
        <w:t xml:space="preserve">г) </w:t>
      </w:r>
      <w:proofErr w:type="gramStart"/>
      <w:r w:rsidRPr="009558BA">
        <w:rPr>
          <w:b/>
          <w:bCs/>
        </w:rPr>
        <w:t>п</w:t>
      </w:r>
      <w:proofErr w:type="gramEnd"/>
      <w:r w:rsidRPr="009558BA">
        <w:rPr>
          <w:b/>
          <w:bCs/>
        </w:rPr>
        <w:t xml:space="preserve">ідготовка інформації </w:t>
      </w:r>
      <w:r>
        <w:rPr>
          <w:b/>
          <w:bCs/>
          <w:lang w:val="uk-UA"/>
        </w:rPr>
        <w:t>для</w:t>
      </w:r>
      <w:r w:rsidRPr="009558BA">
        <w:rPr>
          <w:b/>
          <w:bCs/>
        </w:rPr>
        <w:t xml:space="preserve"> депутатів: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>• питання споживчого ринку та захисту прав споживачів – один раз на рік</w:t>
      </w:r>
      <w:r w:rsidRPr="009558BA">
        <w:t>;</w:t>
      </w:r>
    </w:p>
    <w:p w:rsidR="00644B6D" w:rsidRPr="009558BA" w:rsidRDefault="00644B6D" w:rsidP="00644B6D">
      <w:pPr>
        <w:pStyle w:val="a4"/>
        <w:spacing w:after="0"/>
        <w:ind w:left="360"/>
        <w:jc w:val="both"/>
      </w:pPr>
      <w:r>
        <w:rPr>
          <w:lang w:val="uk-UA"/>
        </w:rPr>
        <w:t>•  забезпечення роботи підприємств сфери обслуговування населення – один раз на рік;</w:t>
      </w:r>
    </w:p>
    <w:p w:rsidR="00644B6D" w:rsidRPr="005E59A3" w:rsidRDefault="00644B6D" w:rsidP="00644B6D">
      <w:pPr>
        <w:pStyle w:val="a4"/>
        <w:spacing w:after="0"/>
        <w:ind w:left="360"/>
        <w:jc w:val="both"/>
        <w:rPr>
          <w:lang w:val="uk-UA"/>
        </w:rPr>
      </w:pPr>
      <w:r>
        <w:rPr>
          <w:lang w:val="uk-UA"/>
        </w:rPr>
        <w:t>• хід виконання довгострокових програм, затверджених рішенням міської ради,  що  перебувають на контролі в даній комісії.</w:t>
      </w:r>
    </w:p>
    <w:p w:rsidR="00644B6D" w:rsidRDefault="00644B6D" w:rsidP="00644B6D"/>
    <w:p w:rsidR="00661F5E" w:rsidRPr="00FE2B73" w:rsidRDefault="00661F5E" w:rsidP="00FE2B73">
      <w:bookmarkStart w:id="0" w:name="_GoBack"/>
      <w:bookmarkEnd w:id="0"/>
    </w:p>
    <w:sectPr w:rsidR="00661F5E" w:rsidRPr="00FE2B73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715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61590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C701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13178"/>
    <w:multiLevelType w:val="hybridMultilevel"/>
    <w:tmpl w:val="EE2CB0E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22CB6"/>
    <w:multiLevelType w:val="multilevel"/>
    <w:tmpl w:val="08C02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BD72DEA"/>
    <w:multiLevelType w:val="multilevel"/>
    <w:tmpl w:val="EE10937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9">
    <w:nsid w:val="1C8B422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858EC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E1F5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3F05E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BB436C"/>
    <w:multiLevelType w:val="hybridMultilevel"/>
    <w:tmpl w:val="99503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523034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1E521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E471C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9778A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E841E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BE2A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C66B8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80401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0D0E6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05572F"/>
    <w:multiLevelType w:val="hybridMultilevel"/>
    <w:tmpl w:val="DA765FD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BD75A8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B27AF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E9332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F913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1711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491EB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186E6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8D1CF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4"/>
  </w:num>
  <w:num w:numId="3">
    <w:abstractNumId w:val="30"/>
  </w:num>
  <w:num w:numId="4">
    <w:abstractNumId w:val="18"/>
  </w:num>
  <w:num w:numId="5">
    <w:abstractNumId w:val="27"/>
  </w:num>
  <w:num w:numId="6">
    <w:abstractNumId w:val="24"/>
  </w:num>
  <w:num w:numId="7">
    <w:abstractNumId w:val="38"/>
  </w:num>
  <w:num w:numId="8">
    <w:abstractNumId w:val="48"/>
  </w:num>
  <w:num w:numId="9">
    <w:abstractNumId w:val="35"/>
  </w:num>
  <w:num w:numId="10">
    <w:abstractNumId w:val="47"/>
  </w:num>
  <w:num w:numId="11">
    <w:abstractNumId w:val="13"/>
  </w:num>
  <w:num w:numId="12">
    <w:abstractNumId w:val="0"/>
  </w:num>
  <w:num w:numId="13">
    <w:abstractNumId w:val="10"/>
  </w:num>
  <w:num w:numId="14">
    <w:abstractNumId w:val="46"/>
  </w:num>
  <w:num w:numId="15">
    <w:abstractNumId w:val="11"/>
  </w:num>
  <w:num w:numId="16">
    <w:abstractNumId w:val="20"/>
  </w:num>
  <w:num w:numId="17">
    <w:abstractNumId w:val="26"/>
  </w:num>
  <w:num w:numId="18">
    <w:abstractNumId w:val="3"/>
  </w:num>
  <w:num w:numId="19">
    <w:abstractNumId w:val="45"/>
  </w:num>
  <w:num w:numId="20">
    <w:abstractNumId w:val="43"/>
  </w:num>
  <w:num w:numId="21">
    <w:abstractNumId w:val="4"/>
  </w:num>
  <w:num w:numId="22">
    <w:abstractNumId w:val="28"/>
  </w:num>
  <w:num w:numId="23">
    <w:abstractNumId w:val="39"/>
  </w:num>
  <w:num w:numId="24">
    <w:abstractNumId w:val="41"/>
  </w:num>
  <w:num w:numId="25">
    <w:abstractNumId w:val="14"/>
  </w:num>
  <w:num w:numId="26">
    <w:abstractNumId w:val="5"/>
  </w:num>
  <w:num w:numId="27">
    <w:abstractNumId w:val="1"/>
  </w:num>
  <w:num w:numId="28">
    <w:abstractNumId w:val="29"/>
  </w:num>
  <w:num w:numId="29">
    <w:abstractNumId w:val="12"/>
  </w:num>
  <w:num w:numId="30">
    <w:abstractNumId w:val="21"/>
  </w:num>
  <w:num w:numId="31">
    <w:abstractNumId w:val="31"/>
  </w:num>
  <w:num w:numId="32">
    <w:abstractNumId w:val="34"/>
  </w:num>
  <w:num w:numId="33">
    <w:abstractNumId w:val="40"/>
  </w:num>
  <w:num w:numId="34">
    <w:abstractNumId w:val="15"/>
  </w:num>
  <w:num w:numId="35">
    <w:abstractNumId w:val="23"/>
  </w:num>
  <w:num w:numId="36">
    <w:abstractNumId w:val="9"/>
  </w:num>
  <w:num w:numId="37">
    <w:abstractNumId w:val="49"/>
  </w:num>
  <w:num w:numId="38">
    <w:abstractNumId w:val="42"/>
  </w:num>
  <w:num w:numId="39">
    <w:abstractNumId w:val="32"/>
  </w:num>
  <w:num w:numId="40">
    <w:abstractNumId w:val="17"/>
  </w:num>
  <w:num w:numId="41">
    <w:abstractNumId w:val="2"/>
  </w:num>
  <w:num w:numId="42">
    <w:abstractNumId w:val="36"/>
  </w:num>
  <w:num w:numId="43">
    <w:abstractNumId w:val="25"/>
  </w:num>
  <w:num w:numId="44">
    <w:abstractNumId w:val="19"/>
  </w:num>
  <w:num w:numId="45">
    <w:abstractNumId w:val="37"/>
  </w:num>
  <w:num w:numId="46">
    <w:abstractNumId w:val="33"/>
  </w:num>
  <w:num w:numId="47">
    <w:abstractNumId w:val="6"/>
  </w:num>
  <w:num w:numId="48">
    <w:abstractNumId w:val="16"/>
  </w:num>
  <w:num w:numId="49">
    <w:abstractNumId w:val="8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0D20C4"/>
    <w:rsid w:val="000D43A9"/>
    <w:rsid w:val="00147AA5"/>
    <w:rsid w:val="001C1774"/>
    <w:rsid w:val="00265AFE"/>
    <w:rsid w:val="00315F6A"/>
    <w:rsid w:val="00334460"/>
    <w:rsid w:val="003823EF"/>
    <w:rsid w:val="0046105C"/>
    <w:rsid w:val="005C1D87"/>
    <w:rsid w:val="005D2487"/>
    <w:rsid w:val="00644B6D"/>
    <w:rsid w:val="00661F5E"/>
    <w:rsid w:val="007265FF"/>
    <w:rsid w:val="007574D5"/>
    <w:rsid w:val="0077718F"/>
    <w:rsid w:val="008272D0"/>
    <w:rsid w:val="008427D9"/>
    <w:rsid w:val="008578F0"/>
    <w:rsid w:val="00897FED"/>
    <w:rsid w:val="00955D2F"/>
    <w:rsid w:val="009A14BF"/>
    <w:rsid w:val="009A40D6"/>
    <w:rsid w:val="00A746FF"/>
    <w:rsid w:val="00B363D7"/>
    <w:rsid w:val="00B52427"/>
    <w:rsid w:val="00B70FC6"/>
    <w:rsid w:val="00BE3137"/>
    <w:rsid w:val="00C01B2A"/>
    <w:rsid w:val="00C320E2"/>
    <w:rsid w:val="00CF70FD"/>
    <w:rsid w:val="00D06792"/>
    <w:rsid w:val="00D249D2"/>
    <w:rsid w:val="00D57293"/>
    <w:rsid w:val="00DD4E75"/>
    <w:rsid w:val="00E05537"/>
    <w:rsid w:val="00EC5918"/>
    <w:rsid w:val="00F2067D"/>
    <w:rsid w:val="00F65354"/>
    <w:rsid w:val="00FE2B73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4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644B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4B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44B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4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644B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4B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44B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4504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2015-12-18T08:01:00Z</dcterms:created>
  <dcterms:modified xsi:type="dcterms:W3CDTF">2015-12-18T08:01:00Z</dcterms:modified>
</cp:coreProperties>
</file>