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D5" w:rsidRDefault="00F00ED5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>
        <w:rPr>
          <w:b/>
          <w:bCs/>
          <w:sz w:val="28"/>
          <w:szCs w:val="28"/>
        </w:rPr>
        <w:t xml:space="preserve">ПРОЕКТ </w:t>
      </w:r>
    </w:p>
    <w:p w:rsidR="00F00ED5" w:rsidRPr="00730B35" w:rsidRDefault="00F00ED5" w:rsidP="000E569F"/>
    <w:p w:rsidR="00F00ED5" w:rsidRDefault="00F00ED5" w:rsidP="000E569F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F00ED5" w:rsidRDefault="00F00ED5" w:rsidP="000E569F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F00ED5" w:rsidRDefault="00F00ED5" w:rsidP="000E569F">
      <w:pPr>
        <w:spacing w:line="200" w:lineRule="atLeast"/>
        <w:jc w:val="center"/>
        <w:rPr>
          <w:b/>
        </w:rPr>
      </w:pPr>
    </w:p>
    <w:p w:rsidR="00F00ED5" w:rsidRDefault="00F00ED5" w:rsidP="000E569F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F00ED5" w:rsidRPr="00890E09" w:rsidRDefault="00F00ED5" w:rsidP="000E569F">
      <w:pPr>
        <w:pStyle w:val="Heading2"/>
        <w:jc w:val="left"/>
        <w:rPr>
          <w:sz w:val="16"/>
          <w:szCs w:val="24"/>
          <w:lang w:val="uk-UA"/>
        </w:rPr>
      </w:pPr>
    </w:p>
    <w:p w:rsidR="00F00ED5" w:rsidRPr="00890E09" w:rsidRDefault="00F00ED5" w:rsidP="00890E09">
      <w:pPr>
        <w:pStyle w:val="Heading2"/>
        <w:jc w:val="left"/>
        <w:rPr>
          <w:sz w:val="24"/>
          <w:szCs w:val="24"/>
          <w:lang w:val="uk-UA"/>
        </w:rPr>
      </w:pPr>
      <w:r w:rsidRPr="00890E09">
        <w:rPr>
          <w:sz w:val="24"/>
          <w:szCs w:val="24"/>
        </w:rPr>
        <w:t>від                               201</w:t>
      </w:r>
      <w:r w:rsidRPr="00890E09">
        <w:rPr>
          <w:sz w:val="24"/>
          <w:szCs w:val="24"/>
          <w:lang w:val="uk-UA"/>
        </w:rPr>
        <w:t>7</w:t>
      </w:r>
      <w:r w:rsidRPr="00890E09">
        <w:rPr>
          <w:sz w:val="24"/>
          <w:szCs w:val="24"/>
        </w:rPr>
        <w:t xml:space="preserve"> року              </w:t>
      </w:r>
      <w:r w:rsidRPr="00890E09">
        <w:rPr>
          <w:sz w:val="24"/>
          <w:szCs w:val="24"/>
        </w:rPr>
        <w:tab/>
      </w:r>
      <w:r w:rsidRPr="00890E09">
        <w:rPr>
          <w:sz w:val="24"/>
          <w:szCs w:val="24"/>
        </w:rPr>
        <w:tab/>
        <w:t xml:space="preserve">      </w:t>
      </w:r>
      <w:r w:rsidRPr="00890E09">
        <w:rPr>
          <w:sz w:val="24"/>
          <w:szCs w:val="24"/>
        </w:rPr>
        <w:tab/>
      </w:r>
      <w:r w:rsidRPr="00890E09">
        <w:rPr>
          <w:sz w:val="24"/>
          <w:szCs w:val="24"/>
        </w:rPr>
        <w:tab/>
        <w:t xml:space="preserve">                      №    </w:t>
      </w:r>
    </w:p>
    <w:p w:rsidR="00F00ED5" w:rsidRPr="00E021EB" w:rsidRDefault="00F00ED5" w:rsidP="000E569F">
      <w:pPr>
        <w:jc w:val="center"/>
        <w:rPr>
          <w:b/>
        </w:rPr>
      </w:pPr>
      <w:r w:rsidRPr="00E021EB">
        <w:rPr>
          <w:b/>
        </w:rPr>
        <w:t>м. Знам`янка</w:t>
      </w:r>
    </w:p>
    <w:p w:rsidR="00F00ED5" w:rsidRDefault="00F00ED5" w:rsidP="000E569F">
      <w:pPr>
        <w:ind w:left="180"/>
      </w:pPr>
      <w:r>
        <w:t xml:space="preserve">                                        </w:t>
      </w:r>
    </w:p>
    <w:p w:rsidR="00F00ED5" w:rsidRPr="00104333" w:rsidRDefault="00F00ED5" w:rsidP="00803726">
      <w:pPr>
        <w:jc w:val="both"/>
        <w:rPr>
          <w:lang w:val="uk-UA"/>
        </w:rPr>
      </w:pPr>
      <w:r w:rsidRPr="00104333">
        <w:rPr>
          <w:lang w:val="uk-UA"/>
        </w:rPr>
        <w:t>Про встановлення скоригованої вартості</w:t>
      </w:r>
    </w:p>
    <w:p w:rsidR="00F00ED5" w:rsidRPr="00104333" w:rsidRDefault="00F00ED5" w:rsidP="00803726">
      <w:pPr>
        <w:jc w:val="both"/>
        <w:rPr>
          <w:lang w:val="uk-UA"/>
        </w:rPr>
      </w:pPr>
      <w:r w:rsidRPr="00104333">
        <w:rPr>
          <w:lang w:val="uk-UA"/>
        </w:rPr>
        <w:t xml:space="preserve">послуги з технічного обслуговування </w:t>
      </w:r>
    </w:p>
    <w:p w:rsidR="00F00ED5" w:rsidRPr="00104333" w:rsidRDefault="00F00ED5" w:rsidP="00803726">
      <w:pPr>
        <w:jc w:val="both"/>
        <w:rPr>
          <w:lang w:val="uk-UA"/>
        </w:rPr>
      </w:pPr>
      <w:r w:rsidRPr="00104333">
        <w:rPr>
          <w:lang w:val="uk-UA"/>
        </w:rPr>
        <w:t xml:space="preserve">одного базового ліфта у житлових </w:t>
      </w:r>
    </w:p>
    <w:p w:rsidR="00F00ED5" w:rsidRPr="00104333" w:rsidRDefault="00F00ED5" w:rsidP="00803726">
      <w:pPr>
        <w:jc w:val="both"/>
        <w:rPr>
          <w:lang w:val="uk-UA"/>
        </w:rPr>
      </w:pPr>
      <w:r w:rsidRPr="00104333">
        <w:rPr>
          <w:lang w:val="uk-UA"/>
        </w:rPr>
        <w:t>будинках м. Знам’янка</w:t>
      </w:r>
    </w:p>
    <w:p w:rsidR="00F00ED5" w:rsidRPr="005C70B5" w:rsidRDefault="00F00ED5" w:rsidP="00104333">
      <w:pPr>
        <w:jc w:val="both"/>
        <w:rPr>
          <w:sz w:val="22"/>
          <w:lang w:val="uk-UA"/>
        </w:rPr>
      </w:pPr>
    </w:p>
    <w:p w:rsidR="00F00ED5" w:rsidRPr="00C248FA" w:rsidRDefault="00F00ED5" w:rsidP="00104333">
      <w:pPr>
        <w:pStyle w:val="BodyTextIndent2"/>
        <w:spacing w:line="240" w:lineRule="auto"/>
        <w:ind w:left="0" w:firstLine="540"/>
        <w:jc w:val="both"/>
        <w:rPr>
          <w:lang w:val="uk-UA"/>
        </w:rPr>
      </w:pPr>
      <w:r>
        <w:rPr>
          <w:lang w:val="uk-UA"/>
        </w:rPr>
        <w:t xml:space="preserve">Розглянувши звернення директора ПП "Олександріяліфт"  Тримбача </w:t>
      </w:r>
      <w:r w:rsidRPr="00C248FA">
        <w:rPr>
          <w:lang w:val="uk-UA"/>
        </w:rPr>
        <w:t>А.С.</w:t>
      </w:r>
      <w:r w:rsidRPr="00104333">
        <w:t xml:space="preserve"> </w:t>
      </w:r>
      <w:r>
        <w:t xml:space="preserve">та надані розрахунки </w:t>
      </w:r>
      <w:r>
        <w:rPr>
          <w:lang w:val="uk-UA"/>
        </w:rPr>
        <w:t>щодо встановлення  скоригованого тарифу на послуги з технічного обслуговування  ліфтів</w:t>
      </w:r>
      <w:r w:rsidRPr="00C248FA">
        <w:rPr>
          <w:lang w:val="uk-UA"/>
        </w:rPr>
        <w:t xml:space="preserve"> </w:t>
      </w:r>
      <w:r>
        <w:rPr>
          <w:lang w:val="uk-UA"/>
        </w:rPr>
        <w:t>у м. Знам'янка з 2018 року у зв'язку з підвищенням мінімальної заробітної плати</w:t>
      </w:r>
      <w:r w:rsidRPr="00C248FA">
        <w:rPr>
          <w:lang w:val="uk-UA"/>
        </w:rPr>
        <w:t>, керуючись наказом Міністерства будівництва, архітектури та житлово-комунального господарства Ук</w:t>
      </w:r>
      <w:r>
        <w:rPr>
          <w:lang w:val="uk-UA"/>
        </w:rPr>
        <w:t>раїни від 09.11.2006 р. №369 "</w:t>
      </w:r>
      <w:r w:rsidRPr="00C248FA">
        <w:rPr>
          <w:lang w:val="uk-UA"/>
        </w:rPr>
        <w:t>Про затвердження Порядку встановлення вартості технічного обслуговування ліфтів та систем диспетчеризаці</w:t>
      </w:r>
      <w:r>
        <w:rPr>
          <w:lang w:val="uk-UA"/>
        </w:rPr>
        <w:t>ї"</w:t>
      </w:r>
      <w:r w:rsidRPr="00C248FA">
        <w:rPr>
          <w:lang w:val="uk-UA"/>
        </w:rPr>
        <w:t>, наказом Держжитлокомунгоспу Ук</w:t>
      </w:r>
      <w:r>
        <w:rPr>
          <w:lang w:val="uk-UA"/>
        </w:rPr>
        <w:t>раїни від 10.08.2004 р. №150 "</w:t>
      </w:r>
      <w:r w:rsidRPr="00C248FA">
        <w:rPr>
          <w:lang w:val="uk-UA"/>
        </w:rPr>
        <w:t>Про затвердження Примірного переліку послуг з утримання будинків і споруд та прибудинкових територій та послуг з ремо</w:t>
      </w:r>
      <w:r>
        <w:rPr>
          <w:lang w:val="uk-UA"/>
        </w:rPr>
        <w:t>нту приміщень, будинків, споруд"</w:t>
      </w:r>
      <w:r w:rsidRPr="00C248FA">
        <w:rPr>
          <w:lang w:val="uk-UA"/>
        </w:rPr>
        <w:t>, ст.</w:t>
      </w:r>
      <w:r>
        <w:rPr>
          <w:lang w:val="uk-UA"/>
        </w:rPr>
        <w:t xml:space="preserve"> </w:t>
      </w:r>
      <w:r w:rsidRPr="00C248FA">
        <w:rPr>
          <w:lang w:val="uk-UA"/>
        </w:rPr>
        <w:t>7,11,31,32 Закону України</w:t>
      </w:r>
      <w:r>
        <w:rPr>
          <w:lang w:val="uk-UA"/>
        </w:rPr>
        <w:t xml:space="preserve"> "Про житлово-комунальні послуги"</w:t>
      </w:r>
      <w:r w:rsidRPr="00C248FA">
        <w:rPr>
          <w:lang w:val="uk-UA"/>
        </w:rPr>
        <w:t>, ст.</w:t>
      </w:r>
      <w:r>
        <w:rPr>
          <w:lang w:val="uk-UA"/>
        </w:rPr>
        <w:t xml:space="preserve"> 28 Закону України "</w:t>
      </w:r>
      <w:r w:rsidRPr="00C248FA">
        <w:rPr>
          <w:lang w:val="uk-UA"/>
        </w:rPr>
        <w:t>Про місцеве самов</w:t>
      </w:r>
      <w:r>
        <w:rPr>
          <w:lang w:val="uk-UA"/>
        </w:rPr>
        <w:t>рядування в Україні"</w:t>
      </w:r>
      <w:r w:rsidRPr="00C248FA">
        <w:rPr>
          <w:lang w:val="uk-UA"/>
        </w:rPr>
        <w:t xml:space="preserve">, виконавчий комітет </w:t>
      </w:r>
      <w:r>
        <w:rPr>
          <w:lang w:val="uk-UA"/>
        </w:rPr>
        <w:t xml:space="preserve">Знам'янської </w:t>
      </w:r>
      <w:r w:rsidRPr="00C248FA">
        <w:rPr>
          <w:lang w:val="uk-UA"/>
        </w:rPr>
        <w:t>міської ради</w:t>
      </w:r>
    </w:p>
    <w:p w:rsidR="00F00ED5" w:rsidRPr="005C70B5" w:rsidRDefault="00F00ED5" w:rsidP="00803726">
      <w:pPr>
        <w:jc w:val="center"/>
        <w:rPr>
          <w:sz w:val="14"/>
          <w:szCs w:val="16"/>
          <w:lang w:val="uk-UA"/>
        </w:rPr>
      </w:pPr>
    </w:p>
    <w:p w:rsidR="00F00ED5" w:rsidRPr="00104333" w:rsidRDefault="00F00ED5" w:rsidP="00803726">
      <w:pPr>
        <w:jc w:val="center"/>
        <w:rPr>
          <w:b/>
          <w:bCs/>
        </w:rPr>
      </w:pPr>
      <w:r w:rsidRPr="00104333">
        <w:rPr>
          <w:b/>
          <w:bCs/>
        </w:rPr>
        <w:t>В И Р І Ш И В:</w:t>
      </w:r>
    </w:p>
    <w:p w:rsidR="00F00ED5" w:rsidRPr="00104333" w:rsidRDefault="00F00ED5" w:rsidP="00803726">
      <w:pPr>
        <w:jc w:val="center"/>
      </w:pPr>
    </w:p>
    <w:p w:rsidR="00F00ED5" w:rsidRDefault="00F00ED5" w:rsidP="00803726">
      <w:pPr>
        <w:numPr>
          <w:ilvl w:val="0"/>
          <w:numId w:val="4"/>
        </w:numPr>
        <w:jc w:val="both"/>
        <w:rPr>
          <w:lang w:val="uk-UA"/>
        </w:rPr>
      </w:pPr>
      <w:r w:rsidRPr="00104333">
        <w:rPr>
          <w:lang w:val="uk-UA"/>
        </w:rPr>
        <w:t>Встановити</w:t>
      </w:r>
      <w:r>
        <w:rPr>
          <w:lang w:val="uk-UA"/>
        </w:rPr>
        <w:t xml:space="preserve"> для ПП "Олександріяліфт"</w:t>
      </w:r>
      <w:r w:rsidRPr="00104333">
        <w:rPr>
          <w:lang w:val="uk-UA"/>
        </w:rPr>
        <w:t xml:space="preserve"> </w:t>
      </w:r>
      <w:r w:rsidRPr="00104333">
        <w:t xml:space="preserve">скориговану </w:t>
      </w:r>
      <w:r w:rsidRPr="00104333">
        <w:rPr>
          <w:lang w:val="uk-UA"/>
        </w:rPr>
        <w:t>вартість послуги з технічного обслуговування одного базового ліфта</w:t>
      </w:r>
      <w:r>
        <w:rPr>
          <w:lang w:val="uk-UA"/>
        </w:rPr>
        <w:t xml:space="preserve"> (додаток 1)</w:t>
      </w:r>
      <w:r w:rsidRPr="00104333">
        <w:rPr>
          <w:lang w:val="uk-UA"/>
        </w:rPr>
        <w:t xml:space="preserve"> та  вартість  технічного   обслуговування  ліфта</w:t>
      </w:r>
      <w:r>
        <w:rPr>
          <w:lang w:val="uk-UA"/>
        </w:rPr>
        <w:t xml:space="preserve"> у житлових будинках м.Знам'янка</w:t>
      </w:r>
      <w:r w:rsidRPr="00104333">
        <w:rPr>
          <w:lang w:val="uk-UA"/>
        </w:rPr>
        <w:t xml:space="preserve">  за  1  кв. м загальн</w:t>
      </w:r>
      <w:r>
        <w:rPr>
          <w:lang w:val="uk-UA"/>
        </w:rPr>
        <w:t xml:space="preserve">ої  площі житла  </w:t>
      </w:r>
      <w:r w:rsidRPr="00104333">
        <w:rPr>
          <w:lang w:val="uk-UA"/>
        </w:rPr>
        <w:t>без  урахування  вартості  еле</w:t>
      </w:r>
      <w:r>
        <w:rPr>
          <w:lang w:val="uk-UA"/>
        </w:rPr>
        <w:t>ктроенергії  на  роботу  ліфтів (додаток 2)</w:t>
      </w:r>
      <w:r w:rsidRPr="00104333">
        <w:rPr>
          <w:lang w:val="uk-UA"/>
        </w:rPr>
        <w:t>.</w:t>
      </w:r>
    </w:p>
    <w:p w:rsidR="00F00ED5" w:rsidRPr="00CF16A7" w:rsidRDefault="00F00ED5" w:rsidP="003F79F8">
      <w:pPr>
        <w:numPr>
          <w:ilvl w:val="0"/>
          <w:numId w:val="4"/>
        </w:numPr>
        <w:jc w:val="both"/>
      </w:pPr>
      <w:r w:rsidRPr="00CF16A7">
        <w:t>Рішенн</w:t>
      </w:r>
      <w:r>
        <w:t xml:space="preserve">я  виконавчого  комітету від </w:t>
      </w:r>
      <w:r>
        <w:rPr>
          <w:lang w:val="uk-UA"/>
        </w:rPr>
        <w:t>28</w:t>
      </w:r>
      <w:r>
        <w:t>.</w:t>
      </w:r>
      <w:r>
        <w:rPr>
          <w:lang w:val="uk-UA"/>
        </w:rPr>
        <w:t>09</w:t>
      </w:r>
      <w:r>
        <w:t>.201</w:t>
      </w:r>
      <w:r>
        <w:rPr>
          <w:lang w:val="uk-UA"/>
        </w:rPr>
        <w:t>0</w:t>
      </w:r>
      <w:r>
        <w:t>р. №</w:t>
      </w:r>
      <w:r>
        <w:rPr>
          <w:lang w:val="uk-UA"/>
        </w:rPr>
        <w:t>377</w:t>
      </w:r>
      <w:r w:rsidRPr="00CF16A7">
        <w:t xml:space="preserve"> "Про </w:t>
      </w:r>
      <w:r>
        <w:rPr>
          <w:lang w:val="uk-UA"/>
        </w:rPr>
        <w:t>погодження вартості послуги з технічного обслуговування одного базового ліфта у житлових будинках м. Знам'янка"</w:t>
      </w:r>
      <w:r>
        <w:t xml:space="preserve"> </w:t>
      </w:r>
      <w:r>
        <w:rPr>
          <w:lang w:val="uk-UA"/>
        </w:rPr>
        <w:t xml:space="preserve">та </w:t>
      </w:r>
      <w:r>
        <w:t xml:space="preserve">від </w:t>
      </w:r>
      <w:r>
        <w:rPr>
          <w:lang w:val="uk-UA"/>
        </w:rPr>
        <w:t>15</w:t>
      </w:r>
      <w:r>
        <w:t>.</w:t>
      </w:r>
      <w:r>
        <w:rPr>
          <w:lang w:val="uk-UA"/>
        </w:rPr>
        <w:t>01</w:t>
      </w:r>
      <w:r>
        <w:t>.201</w:t>
      </w:r>
      <w:r>
        <w:rPr>
          <w:lang w:val="uk-UA"/>
        </w:rPr>
        <w:t>6</w:t>
      </w:r>
      <w:r>
        <w:t xml:space="preserve"> р. №</w:t>
      </w:r>
      <w:r>
        <w:rPr>
          <w:lang w:val="uk-UA"/>
        </w:rPr>
        <w:t xml:space="preserve"> 14</w:t>
      </w:r>
      <w:r w:rsidRPr="00CF16A7">
        <w:t xml:space="preserve"> "Про встановлення </w:t>
      </w:r>
      <w:r>
        <w:rPr>
          <w:lang w:val="uk-UA"/>
        </w:rPr>
        <w:t xml:space="preserve">скоригованої вартості послуги з технічного обслуговування одного базового ліфта у житлових будинках м. Знам'янка" </w:t>
      </w:r>
      <w:r w:rsidRPr="00CF16A7">
        <w:t xml:space="preserve">  вважати  таким</w:t>
      </w:r>
      <w:r>
        <w:rPr>
          <w:lang w:val="uk-UA"/>
        </w:rPr>
        <w:t>и</w:t>
      </w:r>
      <w:r w:rsidRPr="00CF16A7">
        <w:t>,  що  втратило  чинність.</w:t>
      </w:r>
    </w:p>
    <w:p w:rsidR="00F00ED5" w:rsidRPr="00104333" w:rsidRDefault="00F00ED5" w:rsidP="00F74C8B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Рекомендувати директору ПП "Олександріяліфт"</w:t>
      </w:r>
      <w:r w:rsidRPr="00104333">
        <w:rPr>
          <w:lang w:val="uk-UA"/>
        </w:rPr>
        <w:t xml:space="preserve"> Тримбачу  А.С. протягом місяця  після прийняття рішення укласти договори на технічне обслуговування ліфтів і ліфтового обладнання  з  користувачами  ліфтів.</w:t>
      </w:r>
    </w:p>
    <w:p w:rsidR="00F00ED5" w:rsidRPr="00CF16A7" w:rsidRDefault="00F00ED5" w:rsidP="00F74C8B">
      <w:pPr>
        <w:numPr>
          <w:ilvl w:val="0"/>
          <w:numId w:val="4"/>
        </w:numPr>
        <w:jc w:val="both"/>
      </w:pPr>
      <w:r>
        <w:t>Головному р</w:t>
      </w:r>
      <w:r w:rsidRPr="00CF16A7">
        <w:t>едактору газети "Знам'янські вісті"  Коленченко Н.І. оприлюднити дане рішення в міській газеті.</w:t>
      </w:r>
    </w:p>
    <w:p w:rsidR="00F00ED5" w:rsidRPr="00441FC0" w:rsidRDefault="00F00ED5" w:rsidP="00F74C8B">
      <w:pPr>
        <w:numPr>
          <w:ilvl w:val="0"/>
          <w:numId w:val="4"/>
        </w:numPr>
        <w:jc w:val="both"/>
      </w:pPr>
      <w:r w:rsidRPr="00441FC0">
        <w:t xml:space="preserve">Дане рішення набирає чинності  </w:t>
      </w:r>
      <w:r>
        <w:rPr>
          <w:lang w:val="uk-UA"/>
        </w:rPr>
        <w:t>через 15 днів після</w:t>
      </w:r>
      <w:r w:rsidRPr="00441FC0">
        <w:t xml:space="preserve"> оприлюднення </w:t>
      </w:r>
      <w:r>
        <w:t xml:space="preserve"> </w:t>
      </w:r>
      <w:r w:rsidRPr="00441FC0">
        <w:t xml:space="preserve">рішення  </w:t>
      </w:r>
      <w:r>
        <w:t>в</w:t>
      </w:r>
      <w:r w:rsidRPr="00441FC0">
        <w:t xml:space="preserve"> </w:t>
      </w:r>
      <w:r>
        <w:t xml:space="preserve"> </w:t>
      </w:r>
      <w:r w:rsidRPr="00441FC0">
        <w:t xml:space="preserve">засобах масової </w:t>
      </w:r>
      <w:r>
        <w:t xml:space="preserve"> </w:t>
      </w:r>
      <w:r w:rsidRPr="00441FC0">
        <w:t>інформації.</w:t>
      </w:r>
    </w:p>
    <w:p w:rsidR="00F00ED5" w:rsidRPr="00F74C8B" w:rsidRDefault="00F00ED5" w:rsidP="00F74C8B">
      <w:pPr>
        <w:numPr>
          <w:ilvl w:val="0"/>
          <w:numId w:val="4"/>
        </w:numPr>
        <w:jc w:val="both"/>
      </w:pPr>
      <w:r w:rsidRPr="00CF16A7">
        <w:t xml:space="preserve">Організацію виконання рішення покласти </w:t>
      </w:r>
      <w:r>
        <w:rPr>
          <w:lang w:val="uk-UA"/>
        </w:rPr>
        <w:t>на ПП "Олександріяліфт"</w:t>
      </w:r>
      <w:r w:rsidRPr="00104333">
        <w:rPr>
          <w:lang w:val="uk-UA"/>
        </w:rPr>
        <w:t xml:space="preserve"> </w:t>
      </w:r>
      <w:r>
        <w:rPr>
          <w:lang w:val="uk-UA"/>
        </w:rPr>
        <w:t xml:space="preserve">(директор Тримбач </w:t>
      </w:r>
      <w:r w:rsidRPr="00104333">
        <w:rPr>
          <w:lang w:val="uk-UA"/>
        </w:rPr>
        <w:t>А.С.</w:t>
      </w:r>
      <w:r>
        <w:rPr>
          <w:lang w:val="uk-UA"/>
        </w:rPr>
        <w:t>).</w:t>
      </w:r>
    </w:p>
    <w:p w:rsidR="00F00ED5" w:rsidRPr="00105524" w:rsidRDefault="00F00ED5" w:rsidP="00105524">
      <w:pPr>
        <w:numPr>
          <w:ilvl w:val="0"/>
          <w:numId w:val="4"/>
        </w:numPr>
        <w:jc w:val="both"/>
      </w:pPr>
      <w:r w:rsidRPr="00104333">
        <w:rPr>
          <w:lang w:val="uk-UA"/>
        </w:rPr>
        <w:t xml:space="preserve"> </w:t>
      </w:r>
      <w:r w:rsidRPr="00CF16A7">
        <w:t xml:space="preserve">Контроль за виконанням даного рішення покласти на заступника міського голови з питань діяльності виконавчих органів – начальника фінансового управління </w:t>
      </w:r>
      <w:r>
        <w:rPr>
          <w:lang w:val="uk-UA"/>
        </w:rPr>
        <w:t xml:space="preserve">     </w:t>
      </w:r>
      <w:r>
        <w:t>Лихоту Г.В.</w:t>
      </w:r>
    </w:p>
    <w:p w:rsidR="00F00ED5" w:rsidRDefault="00F00ED5" w:rsidP="00890E09">
      <w:pPr>
        <w:jc w:val="both"/>
        <w:rPr>
          <w:b/>
          <w:lang w:val="uk-UA"/>
        </w:rPr>
      </w:pPr>
    </w:p>
    <w:p w:rsidR="00F00ED5" w:rsidRPr="00160B0E" w:rsidRDefault="00F00ED5" w:rsidP="00160B0E">
      <w:pPr>
        <w:ind w:left="360"/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Pr="00104333">
        <w:rPr>
          <w:b/>
          <w:lang w:val="uk-UA"/>
        </w:rPr>
        <w:t>Міський голова</w:t>
      </w:r>
      <w:r w:rsidRPr="00104333">
        <w:rPr>
          <w:b/>
          <w:lang w:val="uk-UA"/>
        </w:rPr>
        <w:tab/>
      </w:r>
      <w:r w:rsidRPr="00104333">
        <w:rPr>
          <w:b/>
          <w:lang w:val="uk-UA"/>
        </w:rPr>
        <w:tab/>
      </w:r>
      <w:r w:rsidRPr="00104333">
        <w:rPr>
          <w:b/>
          <w:lang w:val="uk-UA"/>
        </w:rPr>
        <w:tab/>
      </w:r>
      <w:r w:rsidRPr="00104333">
        <w:rPr>
          <w:b/>
          <w:lang w:val="uk-UA"/>
        </w:rPr>
        <w:tab/>
      </w:r>
      <w:r w:rsidRPr="00104333">
        <w:rPr>
          <w:b/>
          <w:lang w:val="uk-UA"/>
        </w:rPr>
        <w:tab/>
      </w:r>
      <w:r w:rsidRPr="00104333">
        <w:rPr>
          <w:b/>
          <w:lang w:val="uk-UA"/>
        </w:rPr>
        <w:tab/>
      </w:r>
      <w:r w:rsidRPr="00104333">
        <w:rPr>
          <w:b/>
        </w:rPr>
        <w:t xml:space="preserve">С.Філіпенко </w:t>
      </w:r>
    </w:p>
    <w:p w:rsidR="00F00ED5" w:rsidRPr="005C70B5" w:rsidRDefault="00F00ED5" w:rsidP="00160B0E">
      <w:pPr>
        <w:rPr>
          <w:b/>
          <w:sz w:val="22"/>
          <w:lang w:val="uk-UA"/>
        </w:rPr>
      </w:pPr>
    </w:p>
    <w:p w:rsidR="00F00ED5" w:rsidRPr="00160B0E" w:rsidRDefault="00F00ED5" w:rsidP="00803726">
      <w:pPr>
        <w:ind w:left="7788"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Pr="00160B0E">
        <w:rPr>
          <w:sz w:val="20"/>
          <w:szCs w:val="20"/>
          <w:lang w:val="uk-UA"/>
        </w:rPr>
        <w:t>Додаток 1</w:t>
      </w:r>
      <w:r w:rsidRPr="00160B0E">
        <w:rPr>
          <w:sz w:val="20"/>
          <w:szCs w:val="20"/>
        </w:rPr>
        <w:t xml:space="preserve"> </w:t>
      </w:r>
    </w:p>
    <w:p w:rsidR="00F00ED5" w:rsidRPr="00160B0E" w:rsidRDefault="00F00ED5" w:rsidP="00160B0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</w:t>
      </w:r>
      <w:r w:rsidRPr="00160B0E">
        <w:rPr>
          <w:sz w:val="20"/>
          <w:szCs w:val="20"/>
        </w:rPr>
        <w:t xml:space="preserve">до рішення виконавчого комітету </w:t>
      </w:r>
    </w:p>
    <w:p w:rsidR="00F00ED5" w:rsidRPr="00160B0E" w:rsidRDefault="00F00ED5" w:rsidP="00160B0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від </w:t>
      </w:r>
      <w:r>
        <w:rPr>
          <w:sz w:val="20"/>
          <w:szCs w:val="20"/>
          <w:lang w:val="uk-UA"/>
        </w:rPr>
        <w:t>____________2017 року №__</w:t>
      </w:r>
    </w:p>
    <w:p w:rsidR="00F00ED5" w:rsidRPr="000F1CC4" w:rsidRDefault="00F00ED5" w:rsidP="00803726">
      <w:pPr>
        <w:ind w:left="7788" w:firstLine="567"/>
        <w:jc w:val="both"/>
        <w:rPr>
          <w:sz w:val="22"/>
          <w:lang w:val="uk-UA"/>
        </w:rPr>
      </w:pPr>
    </w:p>
    <w:p w:rsidR="00F00ED5" w:rsidRDefault="00F00ED5" w:rsidP="00803726">
      <w:pPr>
        <w:jc w:val="center"/>
        <w:rPr>
          <w:b/>
          <w:lang w:val="uk-UA"/>
        </w:rPr>
      </w:pPr>
    </w:p>
    <w:p w:rsidR="00F00ED5" w:rsidRDefault="00F00ED5" w:rsidP="00803726">
      <w:pPr>
        <w:jc w:val="center"/>
        <w:rPr>
          <w:b/>
          <w:lang w:val="uk-UA"/>
        </w:rPr>
      </w:pPr>
      <w:r>
        <w:rPr>
          <w:b/>
          <w:lang w:val="uk-UA"/>
        </w:rPr>
        <w:t>Вартість технічного обслуговування  одного  ліфта</w:t>
      </w:r>
    </w:p>
    <w:p w:rsidR="00F00ED5" w:rsidRDefault="00F00ED5" w:rsidP="00803726">
      <w:pPr>
        <w:jc w:val="center"/>
        <w:rPr>
          <w:b/>
          <w:lang w:val="uk-UA"/>
        </w:rPr>
      </w:pPr>
    </w:p>
    <w:p w:rsidR="00F00ED5" w:rsidRDefault="00F00ED5" w:rsidP="00803726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555"/>
        <w:gridCol w:w="3344"/>
        <w:gridCol w:w="3337"/>
      </w:tblGrid>
      <w:tr w:rsidR="00F00ED5" w:rsidTr="007646C8">
        <w:tc>
          <w:tcPr>
            <w:tcW w:w="618" w:type="dxa"/>
          </w:tcPr>
          <w:p w:rsidR="00F00ED5" w:rsidRDefault="00F00ED5" w:rsidP="009E18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5899" w:type="dxa"/>
            <w:gridSpan w:val="2"/>
          </w:tcPr>
          <w:p w:rsidR="00F00ED5" w:rsidRDefault="00F00ED5" w:rsidP="009E18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Статті  витрат</w:t>
            </w:r>
          </w:p>
        </w:tc>
        <w:tc>
          <w:tcPr>
            <w:tcW w:w="3337" w:type="dxa"/>
          </w:tcPr>
          <w:p w:rsidR="00F00ED5" w:rsidRDefault="00F00ED5" w:rsidP="009E18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Витрати, грн/ліфт</w:t>
            </w:r>
          </w:p>
          <w:p w:rsidR="00F00ED5" w:rsidRDefault="00F00ED5" w:rsidP="009E18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ПП"Олександріяліфт"</w:t>
            </w:r>
          </w:p>
        </w:tc>
      </w:tr>
      <w:tr w:rsidR="00F00ED5" w:rsidTr="007646C8">
        <w:tc>
          <w:tcPr>
            <w:tcW w:w="618" w:type="dxa"/>
          </w:tcPr>
          <w:p w:rsidR="00F00ED5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99" w:type="dxa"/>
            <w:gridSpan w:val="2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Прямі матеріальні витрати</w:t>
            </w:r>
          </w:p>
        </w:tc>
        <w:tc>
          <w:tcPr>
            <w:tcW w:w="3337" w:type="dxa"/>
          </w:tcPr>
          <w:p w:rsidR="00F00ED5" w:rsidRPr="002D25A4" w:rsidRDefault="00F00ED5" w:rsidP="002D56D8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104,85</w:t>
            </w:r>
          </w:p>
        </w:tc>
      </w:tr>
      <w:tr w:rsidR="00F00ED5" w:rsidTr="007646C8">
        <w:tc>
          <w:tcPr>
            <w:tcW w:w="618" w:type="dxa"/>
          </w:tcPr>
          <w:p w:rsidR="00F00ED5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99" w:type="dxa"/>
            <w:gridSpan w:val="2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Прямі витрати на оплату праці</w:t>
            </w:r>
          </w:p>
        </w:tc>
        <w:tc>
          <w:tcPr>
            <w:tcW w:w="3337" w:type="dxa"/>
          </w:tcPr>
          <w:p w:rsidR="00F00ED5" w:rsidRPr="002D25A4" w:rsidRDefault="00F00ED5" w:rsidP="002D56D8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553,13</w:t>
            </w:r>
          </w:p>
        </w:tc>
      </w:tr>
      <w:tr w:rsidR="00F00ED5" w:rsidTr="007646C8">
        <w:tc>
          <w:tcPr>
            <w:tcW w:w="618" w:type="dxa"/>
          </w:tcPr>
          <w:p w:rsidR="00F00ED5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99" w:type="dxa"/>
            <w:gridSpan w:val="2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Інші прямі витрати</w:t>
            </w:r>
          </w:p>
        </w:tc>
        <w:tc>
          <w:tcPr>
            <w:tcW w:w="3337" w:type="dxa"/>
          </w:tcPr>
          <w:p w:rsidR="00F00ED5" w:rsidRPr="002D25A4" w:rsidRDefault="00F00ED5" w:rsidP="002D56D8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121,69</w:t>
            </w:r>
          </w:p>
        </w:tc>
      </w:tr>
      <w:tr w:rsidR="00F00ED5" w:rsidTr="007646C8">
        <w:tc>
          <w:tcPr>
            <w:tcW w:w="618" w:type="dxa"/>
          </w:tcPr>
          <w:p w:rsidR="00F00ED5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99" w:type="dxa"/>
            <w:gridSpan w:val="2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Загальновиробничі та адміністративні витрати</w:t>
            </w:r>
          </w:p>
        </w:tc>
        <w:tc>
          <w:tcPr>
            <w:tcW w:w="3337" w:type="dxa"/>
          </w:tcPr>
          <w:p w:rsidR="00F00ED5" w:rsidRPr="002D25A4" w:rsidRDefault="00F00ED5" w:rsidP="002D56D8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86,85</w:t>
            </w:r>
          </w:p>
        </w:tc>
      </w:tr>
      <w:tr w:rsidR="00F00ED5" w:rsidTr="007646C8">
        <w:tc>
          <w:tcPr>
            <w:tcW w:w="618" w:type="dxa"/>
          </w:tcPr>
          <w:p w:rsidR="00F00ED5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99" w:type="dxa"/>
            <w:gridSpan w:val="2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Загальна собівартість 1 базового ліфта</w:t>
            </w:r>
          </w:p>
        </w:tc>
        <w:tc>
          <w:tcPr>
            <w:tcW w:w="3337" w:type="dxa"/>
          </w:tcPr>
          <w:p w:rsidR="00F00ED5" w:rsidRPr="002D25A4" w:rsidRDefault="00F00ED5" w:rsidP="002D56D8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866,52</w:t>
            </w:r>
          </w:p>
        </w:tc>
      </w:tr>
      <w:tr w:rsidR="00F00ED5" w:rsidTr="007646C8">
        <w:tc>
          <w:tcPr>
            <w:tcW w:w="618" w:type="dxa"/>
          </w:tcPr>
          <w:p w:rsidR="00F00ED5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99" w:type="dxa"/>
            <w:gridSpan w:val="2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Єдиний податок 5%</w:t>
            </w:r>
          </w:p>
        </w:tc>
        <w:tc>
          <w:tcPr>
            <w:tcW w:w="3337" w:type="dxa"/>
          </w:tcPr>
          <w:p w:rsidR="00F00ED5" w:rsidRPr="002D25A4" w:rsidRDefault="00F00ED5" w:rsidP="009E183B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45,60</w:t>
            </w:r>
          </w:p>
        </w:tc>
      </w:tr>
      <w:tr w:rsidR="00F00ED5" w:rsidTr="007646C8">
        <w:tc>
          <w:tcPr>
            <w:tcW w:w="618" w:type="dxa"/>
          </w:tcPr>
          <w:p w:rsidR="00F00ED5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99" w:type="dxa"/>
            <w:gridSpan w:val="2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Всього вартість з урахуванням єдиного податку</w:t>
            </w:r>
          </w:p>
        </w:tc>
        <w:tc>
          <w:tcPr>
            <w:tcW w:w="3337" w:type="dxa"/>
          </w:tcPr>
          <w:p w:rsidR="00F00ED5" w:rsidRPr="002D25A4" w:rsidRDefault="00F00ED5" w:rsidP="009E183B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912,12</w:t>
            </w:r>
          </w:p>
        </w:tc>
      </w:tr>
      <w:tr w:rsidR="00F00ED5" w:rsidTr="007646C8">
        <w:trPr>
          <w:cantSplit/>
        </w:trPr>
        <w:tc>
          <w:tcPr>
            <w:tcW w:w="618" w:type="dxa"/>
            <w:vMerge w:val="restart"/>
          </w:tcPr>
          <w:p w:rsidR="00F00ED5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5" w:type="dxa"/>
            <w:vMerge w:val="restart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Коефіцієнти, що враховують термін експлуатації ліфтів</w:t>
            </w:r>
          </w:p>
        </w:tc>
        <w:tc>
          <w:tcPr>
            <w:tcW w:w="3344" w:type="dxa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15-20 років</w:t>
            </w:r>
          </w:p>
        </w:tc>
        <w:tc>
          <w:tcPr>
            <w:tcW w:w="3337" w:type="dxa"/>
          </w:tcPr>
          <w:p w:rsidR="00F00ED5" w:rsidRPr="002D25A4" w:rsidRDefault="00F00ED5" w:rsidP="009E183B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0,3</w:t>
            </w:r>
          </w:p>
        </w:tc>
      </w:tr>
      <w:tr w:rsidR="00F00ED5" w:rsidTr="007646C8">
        <w:trPr>
          <w:cantSplit/>
        </w:trPr>
        <w:tc>
          <w:tcPr>
            <w:tcW w:w="618" w:type="dxa"/>
            <w:vMerge/>
          </w:tcPr>
          <w:p w:rsidR="00F00ED5" w:rsidRDefault="00F00ED5" w:rsidP="009E183B">
            <w:pPr>
              <w:jc w:val="center"/>
              <w:rPr>
                <w:lang w:val="uk-UA"/>
              </w:rPr>
            </w:pPr>
          </w:p>
        </w:tc>
        <w:tc>
          <w:tcPr>
            <w:tcW w:w="2555" w:type="dxa"/>
            <w:vMerge/>
          </w:tcPr>
          <w:p w:rsidR="00F00ED5" w:rsidRDefault="00F00ED5" w:rsidP="009E183B">
            <w:pPr>
              <w:rPr>
                <w:lang w:val="uk-UA"/>
              </w:rPr>
            </w:pPr>
          </w:p>
        </w:tc>
        <w:tc>
          <w:tcPr>
            <w:tcW w:w="3344" w:type="dxa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20-25 років</w:t>
            </w:r>
          </w:p>
        </w:tc>
        <w:tc>
          <w:tcPr>
            <w:tcW w:w="3337" w:type="dxa"/>
          </w:tcPr>
          <w:p w:rsidR="00F00ED5" w:rsidRPr="002D25A4" w:rsidRDefault="00F00ED5" w:rsidP="009E183B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0,5</w:t>
            </w:r>
          </w:p>
        </w:tc>
      </w:tr>
      <w:tr w:rsidR="00F00ED5" w:rsidTr="007646C8">
        <w:trPr>
          <w:cantSplit/>
        </w:trPr>
        <w:tc>
          <w:tcPr>
            <w:tcW w:w="618" w:type="dxa"/>
            <w:vMerge/>
          </w:tcPr>
          <w:p w:rsidR="00F00ED5" w:rsidRDefault="00F00ED5" w:rsidP="009E183B">
            <w:pPr>
              <w:jc w:val="center"/>
              <w:rPr>
                <w:lang w:val="uk-UA"/>
              </w:rPr>
            </w:pPr>
          </w:p>
        </w:tc>
        <w:tc>
          <w:tcPr>
            <w:tcW w:w="2555" w:type="dxa"/>
            <w:vMerge/>
          </w:tcPr>
          <w:p w:rsidR="00F00ED5" w:rsidRDefault="00F00ED5" w:rsidP="009E183B">
            <w:pPr>
              <w:rPr>
                <w:lang w:val="uk-UA"/>
              </w:rPr>
            </w:pPr>
          </w:p>
        </w:tc>
        <w:tc>
          <w:tcPr>
            <w:tcW w:w="3344" w:type="dxa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25-30 років</w:t>
            </w:r>
          </w:p>
        </w:tc>
        <w:tc>
          <w:tcPr>
            <w:tcW w:w="3337" w:type="dxa"/>
          </w:tcPr>
          <w:p w:rsidR="00F00ED5" w:rsidRPr="002D25A4" w:rsidRDefault="00F00ED5" w:rsidP="009E183B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0,8</w:t>
            </w:r>
          </w:p>
        </w:tc>
      </w:tr>
      <w:tr w:rsidR="00F00ED5" w:rsidTr="007646C8">
        <w:trPr>
          <w:cantSplit/>
        </w:trPr>
        <w:tc>
          <w:tcPr>
            <w:tcW w:w="618" w:type="dxa"/>
            <w:vMerge/>
          </w:tcPr>
          <w:p w:rsidR="00F00ED5" w:rsidRDefault="00F00ED5" w:rsidP="009E183B">
            <w:pPr>
              <w:jc w:val="center"/>
              <w:rPr>
                <w:lang w:val="uk-UA"/>
              </w:rPr>
            </w:pPr>
          </w:p>
        </w:tc>
        <w:tc>
          <w:tcPr>
            <w:tcW w:w="2555" w:type="dxa"/>
            <w:vMerge/>
          </w:tcPr>
          <w:p w:rsidR="00F00ED5" w:rsidRDefault="00F00ED5" w:rsidP="009E183B">
            <w:pPr>
              <w:rPr>
                <w:lang w:val="uk-UA"/>
              </w:rPr>
            </w:pPr>
          </w:p>
        </w:tc>
        <w:tc>
          <w:tcPr>
            <w:tcW w:w="3344" w:type="dxa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більше 30 років</w:t>
            </w:r>
          </w:p>
        </w:tc>
        <w:tc>
          <w:tcPr>
            <w:tcW w:w="3337" w:type="dxa"/>
          </w:tcPr>
          <w:p w:rsidR="00F00ED5" w:rsidRPr="002D25A4" w:rsidRDefault="00F00ED5" w:rsidP="009E183B">
            <w:pPr>
              <w:jc w:val="center"/>
              <w:rPr>
                <w:lang w:val="uk-UA"/>
              </w:rPr>
            </w:pPr>
            <w:r w:rsidRPr="002D25A4">
              <w:rPr>
                <w:lang w:val="uk-UA"/>
              </w:rPr>
              <w:t>1,5</w:t>
            </w:r>
          </w:p>
        </w:tc>
      </w:tr>
      <w:tr w:rsidR="00F00ED5" w:rsidTr="007646C8">
        <w:tc>
          <w:tcPr>
            <w:tcW w:w="618" w:type="dxa"/>
          </w:tcPr>
          <w:p w:rsidR="00F00ED5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</w:p>
        </w:tc>
        <w:tc>
          <w:tcPr>
            <w:tcW w:w="5899" w:type="dxa"/>
            <w:gridSpan w:val="2"/>
          </w:tcPr>
          <w:p w:rsidR="00F00ED5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Коефіцієнт, що враховує форму обслуговування</w:t>
            </w:r>
          </w:p>
        </w:tc>
        <w:tc>
          <w:tcPr>
            <w:tcW w:w="3337" w:type="dxa"/>
          </w:tcPr>
          <w:p w:rsidR="00F00ED5" w:rsidRPr="002D25A4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</w:tr>
    </w:tbl>
    <w:p w:rsidR="00F00ED5" w:rsidRDefault="00F00ED5" w:rsidP="00803726">
      <w:pPr>
        <w:jc w:val="both"/>
        <w:rPr>
          <w:sz w:val="22"/>
          <w:lang w:val="uk-UA"/>
        </w:rPr>
      </w:pPr>
    </w:p>
    <w:p w:rsidR="00F00ED5" w:rsidRDefault="00F00ED5" w:rsidP="00803726">
      <w:pPr>
        <w:jc w:val="both"/>
        <w:rPr>
          <w:sz w:val="22"/>
          <w:lang w:val="uk-UA"/>
        </w:rPr>
      </w:pPr>
    </w:p>
    <w:p w:rsidR="00F00ED5" w:rsidRPr="00160B0E" w:rsidRDefault="00F00ED5" w:rsidP="00803726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</w:t>
      </w:r>
      <w:r w:rsidRPr="00160B0E">
        <w:rPr>
          <w:b/>
          <w:lang w:val="uk-UA"/>
        </w:rPr>
        <w:t xml:space="preserve">Керуюча справами      </w:t>
      </w:r>
      <w:r>
        <w:rPr>
          <w:b/>
          <w:lang w:val="uk-UA"/>
        </w:rPr>
        <w:t xml:space="preserve">                                    </w:t>
      </w:r>
      <w:r w:rsidRPr="00160B0E">
        <w:rPr>
          <w:b/>
          <w:lang w:val="uk-UA"/>
        </w:rPr>
        <w:t xml:space="preserve">           І.Ратушна</w:t>
      </w:r>
    </w:p>
    <w:p w:rsidR="00F00ED5" w:rsidRDefault="00F00ED5" w:rsidP="00803726">
      <w:pPr>
        <w:jc w:val="both"/>
        <w:rPr>
          <w:sz w:val="22"/>
          <w:lang w:val="uk-UA"/>
        </w:rPr>
      </w:pPr>
    </w:p>
    <w:p w:rsidR="00F00ED5" w:rsidRDefault="00F00ED5" w:rsidP="00803726">
      <w:pPr>
        <w:jc w:val="both"/>
        <w:rPr>
          <w:sz w:val="22"/>
          <w:lang w:val="uk-UA"/>
        </w:rPr>
      </w:pPr>
    </w:p>
    <w:p w:rsidR="00F00ED5" w:rsidRDefault="00F00ED5" w:rsidP="00803726">
      <w:pPr>
        <w:jc w:val="both"/>
        <w:rPr>
          <w:sz w:val="22"/>
          <w:lang w:val="uk-UA"/>
        </w:rPr>
      </w:pPr>
    </w:p>
    <w:p w:rsidR="00F00ED5" w:rsidRPr="00160B0E" w:rsidRDefault="00F00ED5" w:rsidP="00160B0E">
      <w:pPr>
        <w:ind w:left="7788"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Pr="00160B0E">
        <w:rPr>
          <w:sz w:val="20"/>
          <w:szCs w:val="20"/>
          <w:lang w:val="uk-UA"/>
        </w:rPr>
        <w:t xml:space="preserve">Додаток </w:t>
      </w:r>
      <w:r>
        <w:rPr>
          <w:sz w:val="20"/>
          <w:szCs w:val="20"/>
          <w:lang w:val="uk-UA"/>
        </w:rPr>
        <w:t>2</w:t>
      </w:r>
      <w:r w:rsidRPr="00160B0E">
        <w:rPr>
          <w:sz w:val="20"/>
          <w:szCs w:val="20"/>
        </w:rPr>
        <w:t xml:space="preserve"> </w:t>
      </w:r>
    </w:p>
    <w:p w:rsidR="00F00ED5" w:rsidRPr="00160B0E" w:rsidRDefault="00F00ED5" w:rsidP="00160B0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</w:t>
      </w:r>
      <w:r w:rsidRPr="00160B0E">
        <w:rPr>
          <w:sz w:val="20"/>
          <w:szCs w:val="20"/>
        </w:rPr>
        <w:t xml:space="preserve">до рішення виконавчого комітету </w:t>
      </w:r>
    </w:p>
    <w:p w:rsidR="00F00ED5" w:rsidRPr="00160B0E" w:rsidRDefault="00F00ED5" w:rsidP="00160B0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від </w:t>
      </w:r>
      <w:r>
        <w:rPr>
          <w:sz w:val="20"/>
          <w:szCs w:val="20"/>
          <w:lang w:val="uk-UA"/>
        </w:rPr>
        <w:t>____________2017 року №__</w:t>
      </w:r>
    </w:p>
    <w:p w:rsidR="00F00ED5" w:rsidRPr="005C70B5" w:rsidRDefault="00F00ED5" w:rsidP="00803726">
      <w:pPr>
        <w:jc w:val="both"/>
        <w:rPr>
          <w:sz w:val="22"/>
          <w:lang w:val="uk-UA"/>
        </w:rPr>
      </w:pPr>
    </w:p>
    <w:p w:rsidR="00F00ED5" w:rsidRDefault="00F00ED5" w:rsidP="00DF5781">
      <w:pPr>
        <w:jc w:val="center"/>
        <w:rPr>
          <w:b/>
          <w:lang w:val="uk-UA"/>
        </w:rPr>
      </w:pPr>
      <w:r w:rsidRPr="00853F81">
        <w:rPr>
          <w:b/>
          <w:lang w:val="uk-UA"/>
        </w:rPr>
        <w:t xml:space="preserve">Скоригована вартість технічного обслуговування ліфта </w:t>
      </w:r>
    </w:p>
    <w:p w:rsidR="00F00ED5" w:rsidRDefault="00F00ED5" w:rsidP="00DF5781">
      <w:pPr>
        <w:jc w:val="center"/>
        <w:rPr>
          <w:b/>
          <w:lang w:val="uk-UA"/>
        </w:rPr>
      </w:pPr>
      <w:r w:rsidRPr="00853F81">
        <w:rPr>
          <w:b/>
          <w:lang w:val="uk-UA"/>
        </w:rPr>
        <w:t>у житлових будинках м.Знам'янка</w:t>
      </w:r>
      <w:r>
        <w:rPr>
          <w:b/>
          <w:lang w:val="uk-UA"/>
        </w:rPr>
        <w:t xml:space="preserve"> </w:t>
      </w:r>
      <w:r w:rsidRPr="00853F81">
        <w:rPr>
          <w:b/>
          <w:lang w:val="uk-UA"/>
        </w:rPr>
        <w:t xml:space="preserve">за  1  кв. м  загальної  площі  житла   </w:t>
      </w:r>
    </w:p>
    <w:p w:rsidR="00F00ED5" w:rsidRPr="00853F81" w:rsidRDefault="00F00ED5" w:rsidP="00DF5781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853F81">
        <w:rPr>
          <w:b/>
          <w:lang w:val="uk-UA"/>
        </w:rPr>
        <w:t>з застосуванням   коефіцієнтів,  що  враховуют</w:t>
      </w:r>
      <w:r>
        <w:rPr>
          <w:b/>
          <w:lang w:val="uk-UA"/>
        </w:rPr>
        <w:t>ь  термін  експлуатації  ліфтів</w:t>
      </w:r>
    </w:p>
    <w:p w:rsidR="00F00ED5" w:rsidRPr="00853F81" w:rsidRDefault="00F00ED5" w:rsidP="00803726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4910"/>
      </w:tblGrid>
      <w:tr w:rsidR="00F00ED5" w:rsidRPr="00853F81" w:rsidTr="00DF5781">
        <w:tc>
          <w:tcPr>
            <w:tcW w:w="4944" w:type="dxa"/>
          </w:tcPr>
          <w:p w:rsidR="00F00ED5" w:rsidRPr="00853F81" w:rsidRDefault="00F00ED5" w:rsidP="009E183B">
            <w:pPr>
              <w:jc w:val="center"/>
              <w:rPr>
                <w:b/>
                <w:lang w:val="uk-UA"/>
              </w:rPr>
            </w:pPr>
            <w:r w:rsidRPr="00853F81">
              <w:rPr>
                <w:b/>
                <w:lang w:val="uk-UA"/>
              </w:rPr>
              <w:t>Адреса будинку</w:t>
            </w:r>
          </w:p>
        </w:tc>
        <w:tc>
          <w:tcPr>
            <w:tcW w:w="4910" w:type="dxa"/>
          </w:tcPr>
          <w:p w:rsidR="00F00ED5" w:rsidRPr="00853F81" w:rsidRDefault="00F00ED5" w:rsidP="009E183B">
            <w:pPr>
              <w:jc w:val="center"/>
              <w:rPr>
                <w:b/>
                <w:lang w:val="uk-UA"/>
              </w:rPr>
            </w:pPr>
            <w:r w:rsidRPr="00853F81">
              <w:rPr>
                <w:b/>
                <w:lang w:val="uk-UA"/>
              </w:rPr>
              <w:t xml:space="preserve">Вартість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53F81">
                <w:rPr>
                  <w:b/>
                  <w:lang w:val="uk-UA"/>
                </w:rPr>
                <w:t>1 кв. м</w:t>
              </w:r>
            </w:smartTag>
            <w:r w:rsidRPr="00853F81">
              <w:rPr>
                <w:b/>
                <w:lang w:val="uk-UA"/>
              </w:rPr>
              <w:t xml:space="preserve"> загальної площі </w:t>
            </w:r>
          </w:p>
        </w:tc>
      </w:tr>
      <w:tr w:rsidR="00F00ED5" w:rsidRPr="00853F81" w:rsidTr="00DF5781">
        <w:tc>
          <w:tcPr>
            <w:tcW w:w="4944" w:type="dxa"/>
          </w:tcPr>
          <w:p w:rsidR="00F00ED5" w:rsidRPr="00853F81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  <w:r w:rsidRPr="00853F81">
              <w:rPr>
                <w:lang w:val="uk-UA"/>
              </w:rPr>
              <w:t>, 34 п.4</w:t>
            </w:r>
          </w:p>
        </w:tc>
        <w:tc>
          <w:tcPr>
            <w:tcW w:w="4910" w:type="dxa"/>
          </w:tcPr>
          <w:p w:rsidR="00F00ED5" w:rsidRPr="00853F81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0,85</w:t>
            </w:r>
          </w:p>
        </w:tc>
      </w:tr>
      <w:tr w:rsidR="00F00ED5" w:rsidRPr="00853F81" w:rsidTr="00DF5781">
        <w:tc>
          <w:tcPr>
            <w:tcW w:w="4944" w:type="dxa"/>
          </w:tcPr>
          <w:p w:rsidR="00F00ED5" w:rsidRPr="00853F81" w:rsidRDefault="00F00ED5" w:rsidP="009E183B">
            <w:pPr>
              <w:rPr>
                <w:lang w:val="uk-UA"/>
              </w:rPr>
            </w:pPr>
            <w:r w:rsidRPr="00853F81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Героїв Крут</w:t>
            </w:r>
            <w:r w:rsidRPr="00853F81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853F81">
              <w:rPr>
                <w:lang w:val="uk-UA"/>
              </w:rPr>
              <w:t>34 п.1,2,3</w:t>
            </w:r>
          </w:p>
        </w:tc>
        <w:tc>
          <w:tcPr>
            <w:tcW w:w="4910" w:type="dxa"/>
          </w:tcPr>
          <w:p w:rsidR="00F00ED5" w:rsidRPr="00853F81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F00ED5" w:rsidRPr="00853F81" w:rsidTr="00DF5781">
        <w:tc>
          <w:tcPr>
            <w:tcW w:w="4944" w:type="dxa"/>
          </w:tcPr>
          <w:p w:rsidR="00F00ED5" w:rsidRPr="00853F81" w:rsidRDefault="00F00ED5" w:rsidP="009E183B">
            <w:pPr>
              <w:rPr>
                <w:lang w:val="uk-UA"/>
              </w:rPr>
            </w:pPr>
            <w:r w:rsidRPr="00853F81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853F81">
              <w:rPr>
                <w:lang w:val="uk-UA"/>
              </w:rPr>
              <w:t>Трудова,</w:t>
            </w:r>
            <w:r>
              <w:rPr>
                <w:lang w:val="uk-UA"/>
              </w:rPr>
              <w:t xml:space="preserve"> </w:t>
            </w:r>
            <w:r w:rsidRPr="00853F81">
              <w:rPr>
                <w:lang w:val="uk-UA"/>
              </w:rPr>
              <w:t>7 п.1,3</w:t>
            </w:r>
          </w:p>
        </w:tc>
        <w:tc>
          <w:tcPr>
            <w:tcW w:w="4910" w:type="dxa"/>
          </w:tcPr>
          <w:p w:rsidR="00F00ED5" w:rsidRPr="00853F81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</w:tr>
      <w:tr w:rsidR="00F00ED5" w:rsidRPr="00853F81" w:rsidTr="00DF5781">
        <w:tc>
          <w:tcPr>
            <w:tcW w:w="4944" w:type="dxa"/>
          </w:tcPr>
          <w:p w:rsidR="00F00ED5" w:rsidRPr="00853F81" w:rsidRDefault="00F00ED5" w:rsidP="009E183B">
            <w:pPr>
              <w:rPr>
                <w:lang w:val="uk-UA"/>
              </w:rPr>
            </w:pPr>
            <w:r w:rsidRPr="00853F81">
              <w:rPr>
                <w:lang w:val="uk-UA"/>
              </w:rPr>
              <w:t>вул. Трудова,</w:t>
            </w:r>
            <w:r>
              <w:rPr>
                <w:lang w:val="uk-UA"/>
              </w:rPr>
              <w:t xml:space="preserve"> </w:t>
            </w:r>
            <w:r w:rsidRPr="00853F81">
              <w:rPr>
                <w:lang w:val="uk-UA"/>
              </w:rPr>
              <w:t>7 п.2</w:t>
            </w:r>
          </w:p>
        </w:tc>
        <w:tc>
          <w:tcPr>
            <w:tcW w:w="4910" w:type="dxa"/>
          </w:tcPr>
          <w:p w:rsidR="00F00ED5" w:rsidRPr="00853F81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0,65</w:t>
            </w:r>
          </w:p>
        </w:tc>
      </w:tr>
      <w:tr w:rsidR="00F00ED5" w:rsidRPr="00853F81" w:rsidTr="00DF5781">
        <w:tc>
          <w:tcPr>
            <w:tcW w:w="4944" w:type="dxa"/>
          </w:tcPr>
          <w:p w:rsidR="00F00ED5" w:rsidRPr="00853F81" w:rsidRDefault="00F00ED5" w:rsidP="009E183B">
            <w:pPr>
              <w:rPr>
                <w:lang w:val="uk-UA"/>
              </w:rPr>
            </w:pPr>
            <w:r>
              <w:rPr>
                <w:lang w:val="uk-UA"/>
              </w:rPr>
              <w:t>вул. Віктора Голого</w:t>
            </w:r>
            <w:r w:rsidRPr="00853F81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853F81">
              <w:rPr>
                <w:lang w:val="uk-UA"/>
              </w:rPr>
              <w:t>91 п.1,3</w:t>
            </w:r>
          </w:p>
        </w:tc>
        <w:tc>
          <w:tcPr>
            <w:tcW w:w="4910" w:type="dxa"/>
          </w:tcPr>
          <w:p w:rsidR="00F00ED5" w:rsidRPr="00853F81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0,92</w:t>
            </w:r>
          </w:p>
        </w:tc>
      </w:tr>
      <w:tr w:rsidR="00F00ED5" w:rsidRPr="00853F81" w:rsidTr="00DF5781">
        <w:tc>
          <w:tcPr>
            <w:tcW w:w="4944" w:type="dxa"/>
          </w:tcPr>
          <w:p w:rsidR="00F00ED5" w:rsidRPr="00853F81" w:rsidRDefault="00F00ED5" w:rsidP="009E183B">
            <w:pPr>
              <w:rPr>
                <w:lang w:val="uk-UA"/>
              </w:rPr>
            </w:pPr>
            <w:r w:rsidRPr="00853F81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Віктора Голого</w:t>
            </w:r>
            <w:r w:rsidRPr="00853F81">
              <w:rPr>
                <w:lang w:val="uk-UA"/>
              </w:rPr>
              <w:t>, 91 п.2</w:t>
            </w:r>
          </w:p>
        </w:tc>
        <w:tc>
          <w:tcPr>
            <w:tcW w:w="4910" w:type="dxa"/>
          </w:tcPr>
          <w:p w:rsidR="00F00ED5" w:rsidRPr="00853F81" w:rsidRDefault="00F00ED5" w:rsidP="009E1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0,87</w:t>
            </w:r>
          </w:p>
        </w:tc>
      </w:tr>
    </w:tbl>
    <w:p w:rsidR="00F00ED5" w:rsidRDefault="00F00ED5" w:rsidP="00803726">
      <w:pPr>
        <w:pStyle w:val="Heading3"/>
        <w:rPr>
          <w:bCs/>
          <w:szCs w:val="24"/>
          <w:lang w:val="uk-UA"/>
        </w:rPr>
      </w:pPr>
    </w:p>
    <w:p w:rsidR="00F00ED5" w:rsidRDefault="00F00ED5" w:rsidP="00DF5781">
      <w:pPr>
        <w:rPr>
          <w:lang w:val="uk-UA"/>
        </w:rPr>
      </w:pPr>
    </w:p>
    <w:p w:rsidR="00F00ED5" w:rsidRPr="00DF5781" w:rsidRDefault="00F00ED5" w:rsidP="00DF5781">
      <w:pPr>
        <w:rPr>
          <w:lang w:val="uk-UA"/>
        </w:rPr>
      </w:pPr>
    </w:p>
    <w:p w:rsidR="00F00ED5" w:rsidRPr="00853F81" w:rsidRDefault="00F00ED5" w:rsidP="00853F81">
      <w:pPr>
        <w:jc w:val="both"/>
        <w:rPr>
          <w:b/>
          <w:lang w:val="uk-UA"/>
        </w:rPr>
      </w:pPr>
      <w:r w:rsidRPr="00853F81">
        <w:rPr>
          <w:b/>
          <w:lang w:val="uk-UA"/>
        </w:rPr>
        <w:t xml:space="preserve">                  Керуюча справами                                                     І.Ратушна</w:t>
      </w:r>
    </w:p>
    <w:sectPr w:rsidR="00F00ED5" w:rsidRPr="00853F81" w:rsidSect="00160B0E">
      <w:pgSz w:w="11906" w:h="16838"/>
      <w:pgMar w:top="397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D5" w:rsidRDefault="00F00ED5" w:rsidP="00C64321">
      <w:r>
        <w:separator/>
      </w:r>
    </w:p>
  </w:endnote>
  <w:endnote w:type="continuationSeparator" w:id="0">
    <w:p w:rsidR="00F00ED5" w:rsidRDefault="00F00ED5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D5" w:rsidRDefault="00F00ED5" w:rsidP="00C64321">
      <w:r>
        <w:separator/>
      </w:r>
    </w:p>
  </w:footnote>
  <w:footnote w:type="continuationSeparator" w:id="0">
    <w:p w:rsidR="00F00ED5" w:rsidRDefault="00F00ED5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A5F8A"/>
    <w:multiLevelType w:val="hybridMultilevel"/>
    <w:tmpl w:val="0868EE1C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13C03"/>
    <w:rsid w:val="00016089"/>
    <w:rsid w:val="0002202D"/>
    <w:rsid w:val="00023051"/>
    <w:rsid w:val="00047C7F"/>
    <w:rsid w:val="00064336"/>
    <w:rsid w:val="00076053"/>
    <w:rsid w:val="000A1571"/>
    <w:rsid w:val="000A4275"/>
    <w:rsid w:val="000A4E38"/>
    <w:rsid w:val="000A631D"/>
    <w:rsid w:val="000B6429"/>
    <w:rsid w:val="000C0BC2"/>
    <w:rsid w:val="000D1ECF"/>
    <w:rsid w:val="000E569F"/>
    <w:rsid w:val="000F0070"/>
    <w:rsid w:val="000F1CC4"/>
    <w:rsid w:val="00104333"/>
    <w:rsid w:val="00105524"/>
    <w:rsid w:val="00114F83"/>
    <w:rsid w:val="00117D02"/>
    <w:rsid w:val="00122B00"/>
    <w:rsid w:val="00131999"/>
    <w:rsid w:val="00150DB8"/>
    <w:rsid w:val="00154CA9"/>
    <w:rsid w:val="00160B0E"/>
    <w:rsid w:val="00180A38"/>
    <w:rsid w:val="001962F4"/>
    <w:rsid w:val="001B33E7"/>
    <w:rsid w:val="001B44B0"/>
    <w:rsid w:val="001B4FF9"/>
    <w:rsid w:val="001C6AFA"/>
    <w:rsid w:val="001E19CF"/>
    <w:rsid w:val="001E2D04"/>
    <w:rsid w:val="001E5EFE"/>
    <w:rsid w:val="001F05B7"/>
    <w:rsid w:val="001F3E14"/>
    <w:rsid w:val="00210C7C"/>
    <w:rsid w:val="00225CE8"/>
    <w:rsid w:val="00245C5D"/>
    <w:rsid w:val="00254773"/>
    <w:rsid w:val="00261925"/>
    <w:rsid w:val="00265B1F"/>
    <w:rsid w:val="00270029"/>
    <w:rsid w:val="0028576F"/>
    <w:rsid w:val="002C081C"/>
    <w:rsid w:val="002C7131"/>
    <w:rsid w:val="002D25A4"/>
    <w:rsid w:val="002D56D8"/>
    <w:rsid w:val="002E3484"/>
    <w:rsid w:val="002E6E6A"/>
    <w:rsid w:val="002E71E0"/>
    <w:rsid w:val="002F5A07"/>
    <w:rsid w:val="003003FC"/>
    <w:rsid w:val="00303EEE"/>
    <w:rsid w:val="00314A70"/>
    <w:rsid w:val="00314B99"/>
    <w:rsid w:val="00316498"/>
    <w:rsid w:val="00331E9C"/>
    <w:rsid w:val="003456A1"/>
    <w:rsid w:val="00376F1C"/>
    <w:rsid w:val="00390449"/>
    <w:rsid w:val="00394AE8"/>
    <w:rsid w:val="003A2D15"/>
    <w:rsid w:val="003B197F"/>
    <w:rsid w:val="003C7F6F"/>
    <w:rsid w:val="003D76C1"/>
    <w:rsid w:val="003E1D49"/>
    <w:rsid w:val="003E3F88"/>
    <w:rsid w:val="003E4E7C"/>
    <w:rsid w:val="003E78E4"/>
    <w:rsid w:val="003F79F8"/>
    <w:rsid w:val="00403E16"/>
    <w:rsid w:val="0040471D"/>
    <w:rsid w:val="00404D18"/>
    <w:rsid w:val="004058A2"/>
    <w:rsid w:val="00416B38"/>
    <w:rsid w:val="004318ED"/>
    <w:rsid w:val="00433D13"/>
    <w:rsid w:val="00440D6D"/>
    <w:rsid w:val="00441FC0"/>
    <w:rsid w:val="00464D16"/>
    <w:rsid w:val="00475F41"/>
    <w:rsid w:val="00485BC9"/>
    <w:rsid w:val="00490741"/>
    <w:rsid w:val="00492E1D"/>
    <w:rsid w:val="004A0C03"/>
    <w:rsid w:val="004B6FAE"/>
    <w:rsid w:val="004E5F14"/>
    <w:rsid w:val="005014C0"/>
    <w:rsid w:val="005047F9"/>
    <w:rsid w:val="00510445"/>
    <w:rsid w:val="00517928"/>
    <w:rsid w:val="00533116"/>
    <w:rsid w:val="00537C68"/>
    <w:rsid w:val="00540757"/>
    <w:rsid w:val="0056258B"/>
    <w:rsid w:val="005652A6"/>
    <w:rsid w:val="005854FD"/>
    <w:rsid w:val="005A2A6E"/>
    <w:rsid w:val="005A6F03"/>
    <w:rsid w:val="005B1FAF"/>
    <w:rsid w:val="005B209E"/>
    <w:rsid w:val="005C70B5"/>
    <w:rsid w:val="005D2785"/>
    <w:rsid w:val="005D76CA"/>
    <w:rsid w:val="005E354E"/>
    <w:rsid w:val="005E3E25"/>
    <w:rsid w:val="005E7AAB"/>
    <w:rsid w:val="00621A99"/>
    <w:rsid w:val="006278CF"/>
    <w:rsid w:val="00632745"/>
    <w:rsid w:val="00660C72"/>
    <w:rsid w:val="00662D65"/>
    <w:rsid w:val="00663228"/>
    <w:rsid w:val="00674D05"/>
    <w:rsid w:val="00681CDB"/>
    <w:rsid w:val="0068664B"/>
    <w:rsid w:val="006A04AD"/>
    <w:rsid w:val="006B106B"/>
    <w:rsid w:val="006B537B"/>
    <w:rsid w:val="006C349E"/>
    <w:rsid w:val="006D06D8"/>
    <w:rsid w:val="006F174F"/>
    <w:rsid w:val="00713B87"/>
    <w:rsid w:val="00715A2A"/>
    <w:rsid w:val="007168AA"/>
    <w:rsid w:val="007263E3"/>
    <w:rsid w:val="00730B35"/>
    <w:rsid w:val="00735BE8"/>
    <w:rsid w:val="007616B3"/>
    <w:rsid w:val="00761FE3"/>
    <w:rsid w:val="007646C8"/>
    <w:rsid w:val="0079338F"/>
    <w:rsid w:val="007A5BF0"/>
    <w:rsid w:val="007C7342"/>
    <w:rsid w:val="007C7C0C"/>
    <w:rsid w:val="00803726"/>
    <w:rsid w:val="00830D03"/>
    <w:rsid w:val="008310CB"/>
    <w:rsid w:val="008312DA"/>
    <w:rsid w:val="00832F19"/>
    <w:rsid w:val="00853682"/>
    <w:rsid w:val="00853F81"/>
    <w:rsid w:val="0085608F"/>
    <w:rsid w:val="00863696"/>
    <w:rsid w:val="00866F2D"/>
    <w:rsid w:val="00871B9A"/>
    <w:rsid w:val="00875373"/>
    <w:rsid w:val="0088170B"/>
    <w:rsid w:val="00884058"/>
    <w:rsid w:val="00887E84"/>
    <w:rsid w:val="00890E09"/>
    <w:rsid w:val="008A2BC9"/>
    <w:rsid w:val="008A3EBE"/>
    <w:rsid w:val="008A3FD8"/>
    <w:rsid w:val="008B4AD2"/>
    <w:rsid w:val="008C0201"/>
    <w:rsid w:val="008C0602"/>
    <w:rsid w:val="008C1A8A"/>
    <w:rsid w:val="008E5B65"/>
    <w:rsid w:val="008F0F18"/>
    <w:rsid w:val="009020F2"/>
    <w:rsid w:val="009054FA"/>
    <w:rsid w:val="009105C5"/>
    <w:rsid w:val="00916DF9"/>
    <w:rsid w:val="0092623D"/>
    <w:rsid w:val="00926626"/>
    <w:rsid w:val="009628E1"/>
    <w:rsid w:val="0096712F"/>
    <w:rsid w:val="0097094A"/>
    <w:rsid w:val="00982F84"/>
    <w:rsid w:val="00984349"/>
    <w:rsid w:val="00993912"/>
    <w:rsid w:val="009A465F"/>
    <w:rsid w:val="009B4785"/>
    <w:rsid w:val="009D0AAE"/>
    <w:rsid w:val="009D5C56"/>
    <w:rsid w:val="009E0916"/>
    <w:rsid w:val="009E183B"/>
    <w:rsid w:val="009E2B2B"/>
    <w:rsid w:val="009F71A2"/>
    <w:rsid w:val="00A0205E"/>
    <w:rsid w:val="00A04966"/>
    <w:rsid w:val="00A17AAE"/>
    <w:rsid w:val="00A31783"/>
    <w:rsid w:val="00A41044"/>
    <w:rsid w:val="00A55FA5"/>
    <w:rsid w:val="00A6442A"/>
    <w:rsid w:val="00A82EC6"/>
    <w:rsid w:val="00AA01CA"/>
    <w:rsid w:val="00AA6D15"/>
    <w:rsid w:val="00AC1132"/>
    <w:rsid w:val="00AE4C78"/>
    <w:rsid w:val="00AF22AC"/>
    <w:rsid w:val="00AF7170"/>
    <w:rsid w:val="00B026A7"/>
    <w:rsid w:val="00B055B3"/>
    <w:rsid w:val="00B3150E"/>
    <w:rsid w:val="00B35072"/>
    <w:rsid w:val="00B47CE3"/>
    <w:rsid w:val="00B5190F"/>
    <w:rsid w:val="00B549EC"/>
    <w:rsid w:val="00B701A9"/>
    <w:rsid w:val="00B80B04"/>
    <w:rsid w:val="00B86D2B"/>
    <w:rsid w:val="00B87C88"/>
    <w:rsid w:val="00B9380E"/>
    <w:rsid w:val="00BB5E19"/>
    <w:rsid w:val="00BB6862"/>
    <w:rsid w:val="00BD0695"/>
    <w:rsid w:val="00C043CD"/>
    <w:rsid w:val="00C05AA0"/>
    <w:rsid w:val="00C248FA"/>
    <w:rsid w:val="00C378A7"/>
    <w:rsid w:val="00C473A1"/>
    <w:rsid w:val="00C64321"/>
    <w:rsid w:val="00C708A5"/>
    <w:rsid w:val="00C751FE"/>
    <w:rsid w:val="00C95F3E"/>
    <w:rsid w:val="00CC031F"/>
    <w:rsid w:val="00CC0C47"/>
    <w:rsid w:val="00CD0EBA"/>
    <w:rsid w:val="00CE18BC"/>
    <w:rsid w:val="00CF16A7"/>
    <w:rsid w:val="00CF423F"/>
    <w:rsid w:val="00D01D99"/>
    <w:rsid w:val="00D11B81"/>
    <w:rsid w:val="00D127A8"/>
    <w:rsid w:val="00D15E9F"/>
    <w:rsid w:val="00D439CF"/>
    <w:rsid w:val="00D5535C"/>
    <w:rsid w:val="00D72897"/>
    <w:rsid w:val="00D7535B"/>
    <w:rsid w:val="00DA31F7"/>
    <w:rsid w:val="00DA4E81"/>
    <w:rsid w:val="00DB04F8"/>
    <w:rsid w:val="00DC092A"/>
    <w:rsid w:val="00DE0C34"/>
    <w:rsid w:val="00DF5781"/>
    <w:rsid w:val="00E00388"/>
    <w:rsid w:val="00E021EB"/>
    <w:rsid w:val="00E03C69"/>
    <w:rsid w:val="00E10F47"/>
    <w:rsid w:val="00E3021C"/>
    <w:rsid w:val="00E30340"/>
    <w:rsid w:val="00E306FC"/>
    <w:rsid w:val="00E3094F"/>
    <w:rsid w:val="00E35305"/>
    <w:rsid w:val="00E35993"/>
    <w:rsid w:val="00E41C2C"/>
    <w:rsid w:val="00E44776"/>
    <w:rsid w:val="00E535AB"/>
    <w:rsid w:val="00E75571"/>
    <w:rsid w:val="00E87C28"/>
    <w:rsid w:val="00E94CB8"/>
    <w:rsid w:val="00EA6A9D"/>
    <w:rsid w:val="00ED6A32"/>
    <w:rsid w:val="00EE1311"/>
    <w:rsid w:val="00EE6EFF"/>
    <w:rsid w:val="00F00ED5"/>
    <w:rsid w:val="00F10D23"/>
    <w:rsid w:val="00F210A7"/>
    <w:rsid w:val="00F26B05"/>
    <w:rsid w:val="00F30B49"/>
    <w:rsid w:val="00F549AA"/>
    <w:rsid w:val="00F55599"/>
    <w:rsid w:val="00F74C8B"/>
    <w:rsid w:val="00FA5A75"/>
    <w:rsid w:val="00FA6495"/>
    <w:rsid w:val="00FB63E7"/>
    <w:rsid w:val="00FD718F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037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53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</Pages>
  <Words>2941</Words>
  <Characters>1677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15</cp:revision>
  <cp:lastPrinted>2017-12-27T07:28:00Z</cp:lastPrinted>
  <dcterms:created xsi:type="dcterms:W3CDTF">2017-11-23T06:39:00Z</dcterms:created>
  <dcterms:modified xsi:type="dcterms:W3CDTF">2017-12-27T07:30:00Z</dcterms:modified>
</cp:coreProperties>
</file>